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D5C5613" w:rsidR="00CC72A4" w:rsidRPr="00CC72A4" w:rsidRDefault="0058780D" w:rsidP="005C53AD">
      <w:pPr>
        <w:pStyle w:val="Heading1"/>
      </w:pPr>
      <w:r>
        <w:rPr>
          <w:lang w:bidi="es-ES"/>
        </w:rPr>
        <w:t xml:space="preserve">Resumen de los logros académicos y el desempeño funcional para el estudiante </w:t>
      </w:r>
      <w:r w:rsidR="002B7EA9">
        <w:rPr>
          <w:lang w:bidi="es-ES"/>
        </w:rPr>
        <w:br/>
      </w:r>
      <w:r>
        <w:rPr>
          <w:lang w:bidi="es-ES"/>
        </w:rPr>
        <w:t>que abandonará la escuela</w:t>
      </w:r>
    </w:p>
    <w:p w14:paraId="274F4B2D" w14:textId="52FAA19D" w:rsidR="00CC72A4" w:rsidRDefault="00CC72A4" w:rsidP="00B730EF">
      <w:pPr>
        <w:jc w:val="center"/>
      </w:pPr>
      <w:r w:rsidRPr="00CC72A4">
        <w:rPr>
          <w:lang w:bidi="es-ES"/>
        </w:rPr>
        <w:t>(Normas VII.B.7. de la Junta Educativa del Estado de Utah)</w:t>
      </w:r>
    </w:p>
    <w:p w14:paraId="503FB074" w14:textId="2A5EC104" w:rsidR="00F40D93" w:rsidRDefault="000738EF" w:rsidP="009F4867">
      <w:pPr>
        <w:rPr>
          <w:b/>
        </w:rPr>
      </w:pPr>
      <w:r>
        <w:rPr>
          <w:lang w:bidi="es-ES"/>
        </w:rPr>
        <w:t xml:space="preserve">Se </w:t>
      </w:r>
      <w:r>
        <w:rPr>
          <w:b/>
          <w:i/>
          <w:lang w:bidi="es-ES"/>
        </w:rPr>
        <w:t>debe</w:t>
      </w:r>
      <w:r>
        <w:rPr>
          <w:lang w:bidi="es-ES"/>
        </w:rPr>
        <w:t xml:space="preserve"> proporcionar un resumen de los logros académicos y del desempeño funcional al estudiante que se gradúe con un diploma de escuela secundaria regular o que supere la edad de elegibilidad. También se debe proporcionar </w:t>
      </w:r>
      <w:r w:rsidR="002B7EA9">
        <w:rPr>
          <w:lang w:bidi="es-ES"/>
        </w:rPr>
        <w:br/>
      </w:r>
      <w:r>
        <w:rPr>
          <w:lang w:bidi="es-ES"/>
        </w:rPr>
        <w:t>un resumen al estudiante que abandone la escuela por otros motivos y que aún sea elegible para recibir educación especial y servicios relacionados.</w:t>
      </w:r>
    </w:p>
    <w:p w14:paraId="0F41A534" w14:textId="4B4D1022" w:rsidR="0058780D" w:rsidRPr="002B7EA9" w:rsidRDefault="0058780D" w:rsidP="002B7EA9">
      <w:pPr>
        <w:tabs>
          <w:tab w:val="left" w:pos="3686"/>
          <w:tab w:val="left" w:pos="6946"/>
          <w:tab w:val="left" w:pos="10773"/>
          <w:tab w:val="left" w:pos="13320"/>
        </w:tabs>
        <w:spacing w:after="240"/>
        <w:rPr>
          <w:spacing w:val="-4"/>
        </w:rPr>
      </w:pPr>
      <w:r w:rsidRPr="002B7EA9">
        <w:rPr>
          <w:spacing w:val="-4"/>
          <w:lang w:bidi="es-ES"/>
        </w:rPr>
        <w:t>Nombre del estudiante:</w:t>
      </w:r>
      <w:r w:rsidRPr="002B7EA9">
        <w:rPr>
          <w:spacing w:val="-4"/>
          <w:lang w:bidi="es-ES"/>
        </w:rPr>
        <w:tab/>
        <w:t>Fecha de nacimiento:</w:t>
      </w:r>
      <w:r w:rsidRPr="002B7EA9">
        <w:rPr>
          <w:spacing w:val="-4"/>
          <w:lang w:bidi="es-ES"/>
        </w:rPr>
        <w:tab/>
        <w:t xml:space="preserve">Año de graduación o salida: </w:t>
      </w:r>
      <w:r w:rsidRPr="002B7EA9">
        <w:rPr>
          <w:spacing w:val="-4"/>
          <w:lang w:bidi="es-ES"/>
        </w:rPr>
        <w:tab/>
        <w:t>Fecha del resumen:</w:t>
      </w:r>
    </w:p>
    <w:p w14:paraId="7D2A1C9F" w14:textId="3942F9E2" w:rsidR="002134A9" w:rsidRPr="00BC2CF0" w:rsidRDefault="002134A9" w:rsidP="009F4867">
      <w:pPr>
        <w:tabs>
          <w:tab w:val="left" w:pos="13320"/>
        </w:tabs>
        <w:spacing w:after="240"/>
      </w:pPr>
      <w:r>
        <w:rPr>
          <w:lang w:bidi="es-ES"/>
        </w:rPr>
        <w:t xml:space="preserve">Dirección (ciudad, estado y código postal): </w:t>
      </w:r>
      <w:r>
        <w:rPr>
          <w:lang w:bidi="es-ES"/>
        </w:rPr>
        <w:tab/>
      </w:r>
    </w:p>
    <w:p w14:paraId="6B078682" w14:textId="2B949A64" w:rsidR="008107A7" w:rsidRPr="00BC2CF0" w:rsidRDefault="000A11CA" w:rsidP="009F4867">
      <w:pPr>
        <w:tabs>
          <w:tab w:val="left" w:pos="4050"/>
          <w:tab w:val="left" w:pos="7740"/>
          <w:tab w:val="left" w:pos="13320"/>
        </w:tabs>
        <w:spacing w:after="240"/>
      </w:pPr>
      <w:r w:rsidRPr="00BC2CF0">
        <w:rPr>
          <w:lang w:bidi="es-ES"/>
        </w:rPr>
        <w:t xml:space="preserve">Número de teléfono: </w:t>
      </w:r>
      <w:r w:rsidRPr="00BC2CF0">
        <w:rPr>
          <w:lang w:bidi="es-ES"/>
        </w:rPr>
        <w:tab/>
        <w:t xml:space="preserve">Idioma principal: </w:t>
      </w:r>
      <w:r w:rsidRPr="00BC2CF0">
        <w:rPr>
          <w:lang w:bidi="es-ES"/>
        </w:rPr>
        <w:tab/>
        <w:t xml:space="preserve">Discapacidad principal: </w:t>
      </w:r>
    </w:p>
    <w:p w14:paraId="5068747D" w14:textId="1027530E" w:rsidR="008107A7" w:rsidRPr="00BC2CF0" w:rsidRDefault="008107A7" w:rsidP="002B7EA9">
      <w:pPr>
        <w:tabs>
          <w:tab w:val="left" w:pos="7513"/>
          <w:tab w:val="left" w:pos="13320"/>
        </w:tabs>
        <w:spacing w:after="240"/>
      </w:pPr>
      <w:r w:rsidRPr="002B7EA9">
        <w:rPr>
          <w:spacing w:val="-4"/>
          <w:lang w:bidi="es-ES"/>
        </w:rPr>
        <w:t>Fecha de la determinación de elegibilidad más reciente:</w:t>
      </w:r>
      <w:r w:rsidRPr="00BC2CF0">
        <w:rPr>
          <w:lang w:bidi="es-ES"/>
        </w:rPr>
        <w:tab/>
        <w:t xml:space="preserve">Distrito actual: </w:t>
      </w:r>
    </w:p>
    <w:p w14:paraId="547774FD" w14:textId="62655538" w:rsidR="008107A7" w:rsidRPr="00BC2CF0" w:rsidRDefault="008107A7" w:rsidP="009F4867">
      <w:pPr>
        <w:tabs>
          <w:tab w:val="left" w:pos="6120"/>
          <w:tab w:val="left" w:pos="6300"/>
          <w:tab w:val="left" w:pos="13320"/>
        </w:tabs>
        <w:spacing w:after="240"/>
      </w:pPr>
      <w:r w:rsidRPr="00BC2CF0">
        <w:rPr>
          <w:lang w:bidi="es-ES"/>
        </w:rPr>
        <w:t xml:space="preserve">Escuela: </w:t>
      </w:r>
      <w:r w:rsidRPr="00BC2CF0">
        <w:rPr>
          <w:lang w:bidi="es-ES"/>
        </w:rPr>
        <w:tab/>
      </w:r>
      <w:r w:rsidRPr="00BC2CF0">
        <w:rPr>
          <w:lang w:bidi="es-ES"/>
        </w:rPr>
        <w:tab/>
        <w:t xml:space="preserve">Ciudad: </w:t>
      </w:r>
      <w:r w:rsidRPr="00BC2CF0">
        <w:rPr>
          <w:lang w:bidi="es-ES"/>
        </w:rPr>
        <w:tab/>
      </w:r>
    </w:p>
    <w:p w14:paraId="1134C151" w14:textId="2FB4B395" w:rsidR="008107A7" w:rsidRPr="00BC2CF0" w:rsidRDefault="008107A7" w:rsidP="002B7EA9">
      <w:pPr>
        <w:tabs>
          <w:tab w:val="left" w:pos="6480"/>
          <w:tab w:val="left" w:pos="8080"/>
          <w:tab w:val="left" w:pos="10260"/>
          <w:tab w:val="left" w:pos="11199"/>
          <w:tab w:val="left" w:pos="13320"/>
        </w:tabs>
        <w:spacing w:after="240"/>
      </w:pPr>
      <w:r w:rsidRPr="002B7EA9">
        <w:rPr>
          <w:spacing w:val="-4"/>
          <w:lang w:bidi="es-ES"/>
        </w:rPr>
        <w:t>Nombre y cargo de la persona que completó el informe:</w:t>
      </w:r>
      <w:r w:rsidRPr="00BC2CF0">
        <w:rPr>
          <w:lang w:bidi="es-ES"/>
        </w:rPr>
        <w:t xml:space="preserve"> </w:t>
      </w:r>
      <w:r w:rsidRPr="00BC2CF0">
        <w:rPr>
          <w:lang w:bidi="es-ES"/>
        </w:rPr>
        <w:tab/>
      </w:r>
      <w:r w:rsidRPr="00BC2CF0">
        <w:rPr>
          <w:lang w:bidi="es-ES"/>
        </w:rPr>
        <w:tab/>
        <w:t xml:space="preserve">Escuela: </w:t>
      </w:r>
      <w:r w:rsidRPr="00BC2CF0">
        <w:rPr>
          <w:lang w:bidi="es-ES"/>
        </w:rPr>
        <w:tab/>
      </w:r>
      <w:r w:rsidRPr="00BC2CF0">
        <w:rPr>
          <w:lang w:bidi="es-ES"/>
        </w:rPr>
        <w:tab/>
        <w:t xml:space="preserve">Teléfono: </w:t>
      </w:r>
      <w:r w:rsidRPr="00BC2CF0">
        <w:rPr>
          <w:lang w:bidi="es-ES"/>
        </w:rPr>
        <w:tab/>
      </w:r>
    </w:p>
    <w:p w14:paraId="7CF3F56E" w14:textId="77777777" w:rsidR="008A10EF" w:rsidRDefault="000508ED" w:rsidP="005C53AD">
      <w:pPr>
        <w:pStyle w:val="Heading2"/>
        <w:sectPr w:rsidR="008A10EF" w:rsidSect="0058780D">
          <w:headerReference w:type="default" r:id="rId7"/>
          <w:footerReference w:type="default" r:id="rId8"/>
          <w:headerReference w:type="first" r:id="rId9"/>
          <w:footerReference w:type="first" r:id="rId10"/>
          <w:pgSz w:w="15840" w:h="12240" w:orient="landscape"/>
          <w:pgMar w:top="500" w:right="1320" w:bottom="500" w:left="1160" w:header="576" w:footer="576" w:gutter="0"/>
          <w:cols w:space="720"/>
          <w:titlePg/>
          <w:docGrid w:linePitch="326"/>
        </w:sectPr>
      </w:pPr>
      <w:r>
        <w:rPr>
          <w:lang w:bidi="es-ES"/>
        </w:rPr>
        <w:t>Resumen de los logros académicos y el desempeño funcional</w:t>
      </w:r>
    </w:p>
    <w:p w14:paraId="1F703552" w14:textId="7FCCDF79" w:rsidR="008A10EF" w:rsidRDefault="008A10EF" w:rsidP="005C53AD">
      <w:pPr>
        <w:spacing w:after="2160"/>
        <w:rPr>
          <w:b/>
          <w:bCs/>
        </w:rPr>
        <w:sectPr w:rsidR="008A10EF" w:rsidSect="008A10EF">
          <w:type w:val="continuous"/>
          <w:pgSz w:w="15840" w:h="12240" w:orient="landscape"/>
          <w:pgMar w:top="500" w:right="1320" w:bottom="500" w:left="1160" w:header="576" w:footer="576" w:gutter="0"/>
          <w:cols w:num="2" w:sep="1" w:space="144" w:equalWidth="0">
            <w:col w:w="2560" w:space="144"/>
            <w:col w:w="10656"/>
          </w:cols>
          <w:titlePg/>
          <w:docGrid w:linePitch="326"/>
        </w:sectPr>
      </w:pPr>
      <w:r w:rsidRPr="008A10EF">
        <w:rPr>
          <w:b/>
          <w:lang w:bidi="es-ES"/>
        </w:rPr>
        <w:t>Áreas de necesidad</w:t>
      </w:r>
      <w:r>
        <w:rPr>
          <w:b/>
          <w:lang w:bidi="es-ES"/>
        </w:rPr>
        <w:br w:type="column"/>
      </w:r>
      <w:r w:rsidRPr="008A10EF">
        <w:rPr>
          <w:b/>
          <w:lang w:bidi="es-ES"/>
        </w:rPr>
        <w:t xml:space="preserve">Nivel actual de rendimiento, que incluye los datos iniciales y cómo repercute </w:t>
      </w:r>
      <w:r w:rsidR="002B7EA9">
        <w:rPr>
          <w:b/>
          <w:lang w:bidi="es-ES"/>
        </w:rPr>
        <w:br/>
      </w:r>
      <w:r w:rsidRPr="008A10EF">
        <w:rPr>
          <w:b/>
          <w:lang w:bidi="es-ES"/>
        </w:rPr>
        <w:t>la discapacidad en el acceso al plan de estudios y el progreso en este.</w:t>
      </w:r>
    </w:p>
    <w:p w14:paraId="658F9C00" w14:textId="7B5EEABF" w:rsidR="008A10EF" w:rsidRDefault="008A10EF" w:rsidP="009F4867">
      <w:pPr>
        <w:spacing w:after="1440"/>
        <w:rPr>
          <w:b/>
          <w:bCs/>
        </w:rPr>
      </w:pPr>
      <w:r w:rsidRPr="008A10EF">
        <w:rPr>
          <w:b/>
          <w:lang w:bidi="es-ES"/>
        </w:rPr>
        <w:t xml:space="preserve">Adaptaciones, incluidas las tecnologías de apoyo (incluya la información sobre cómo y cuándo </w:t>
      </w:r>
      <w:r w:rsidR="002B7EA9">
        <w:rPr>
          <w:b/>
          <w:lang w:bidi="es-ES"/>
        </w:rPr>
        <w:br/>
      </w:r>
      <w:r w:rsidRPr="008A10EF">
        <w:rPr>
          <w:b/>
          <w:lang w:bidi="es-ES"/>
        </w:rPr>
        <w:t>se utilizaron las adaptaciones):</w:t>
      </w:r>
    </w:p>
    <w:p w14:paraId="09A8214A" w14:textId="4C0F989B" w:rsidR="008A10EF" w:rsidRPr="008A10EF" w:rsidRDefault="008A10EF" w:rsidP="005C53AD">
      <w:pPr>
        <w:pStyle w:val="Heading2"/>
      </w:pPr>
      <w:r w:rsidRPr="008A10EF">
        <w:rPr>
          <w:lang w:bidi="es-ES"/>
        </w:rPr>
        <w:lastRenderedPageBreak/>
        <w:t>Objetivos postsecundaria del estudiante</w:t>
      </w:r>
    </w:p>
    <w:p w14:paraId="7DDEED90" w14:textId="2BBC0CDA" w:rsidR="00A30F83" w:rsidRDefault="008A10EF" w:rsidP="009A4D92">
      <w:pPr>
        <w:spacing w:after="1440"/>
      </w:pPr>
      <w:r>
        <w:rPr>
          <w:lang w:bidi="es-ES"/>
        </w:rPr>
        <w:t>Educación o capacitación postsecundaria:</w:t>
      </w:r>
    </w:p>
    <w:p w14:paraId="6845C0F7" w14:textId="26D64B09" w:rsidR="00023651" w:rsidRDefault="00023651" w:rsidP="009A4D92">
      <w:pPr>
        <w:spacing w:after="1440"/>
      </w:pPr>
      <w:r>
        <w:rPr>
          <w:lang w:bidi="es-ES"/>
        </w:rPr>
        <w:t>Empleo postsecundaria:</w:t>
      </w:r>
    </w:p>
    <w:p w14:paraId="0609654D" w14:textId="540B6804" w:rsidR="00023651" w:rsidRDefault="00023651" w:rsidP="009A4D92">
      <w:pPr>
        <w:spacing w:after="1440"/>
      </w:pPr>
      <w:r>
        <w:rPr>
          <w:lang w:bidi="es-ES"/>
        </w:rPr>
        <w:t>Vida independiente:</w:t>
      </w:r>
    </w:p>
    <w:p w14:paraId="7A58D8BE" w14:textId="125CD01B" w:rsidR="005651F3" w:rsidRDefault="00023651" w:rsidP="00DC5BA2">
      <w:pPr>
        <w:pStyle w:val="Heading3"/>
      </w:pPr>
      <w:r>
        <w:rPr>
          <w:lang w:bidi="es-ES"/>
        </w:rPr>
        <w:t>Recomendaciones para ayudar al estudiante a cumplir sus objetivos postsecundaria</w:t>
      </w:r>
    </w:p>
    <w:p w14:paraId="0DA864B8" w14:textId="102C9035" w:rsidR="00DC5BA2" w:rsidRPr="005C53AD" w:rsidRDefault="00DC5BA2" w:rsidP="00DC5BA2"/>
    <w:p w14:paraId="18A4FEEC" w14:textId="0CD46A05" w:rsidR="00DC5BA2" w:rsidRPr="005C53AD" w:rsidRDefault="00DC5BA2" w:rsidP="00DC5BA2"/>
    <w:p w14:paraId="4BF403D4" w14:textId="6B43B6D4" w:rsidR="00DC5BA2" w:rsidRPr="005C53AD" w:rsidRDefault="00DC5BA2" w:rsidP="00DC5BA2"/>
    <w:p w14:paraId="1FC9C28D" w14:textId="1A39657B" w:rsidR="00DC5BA2" w:rsidRPr="005C53AD" w:rsidRDefault="00DC5BA2" w:rsidP="00DC5BA2"/>
    <w:p w14:paraId="26F6D363" w14:textId="66183D2D" w:rsidR="00DC5BA2" w:rsidRPr="005C53AD" w:rsidRDefault="00DC5BA2" w:rsidP="00DC5BA2"/>
    <w:p w14:paraId="4AEFDABD" w14:textId="6EA75402" w:rsidR="00DC5BA2" w:rsidRPr="005C53AD" w:rsidRDefault="00DC5BA2" w:rsidP="00DC5BA2"/>
    <w:p w14:paraId="244EB848" w14:textId="7B0056D4" w:rsidR="00DC5BA2" w:rsidRPr="005C53AD" w:rsidRDefault="00DC5BA2" w:rsidP="00DC5BA2"/>
    <w:p w14:paraId="570FF774" w14:textId="1A950179" w:rsidR="00DC5BA2" w:rsidRPr="005C53AD" w:rsidRDefault="00DC5BA2" w:rsidP="00DC5BA2"/>
    <w:p w14:paraId="61663AC0" w14:textId="29E8AFA4" w:rsidR="00DC5BA2" w:rsidRPr="005C53AD" w:rsidRDefault="00DC5BA2" w:rsidP="00DC5BA2"/>
    <w:p w14:paraId="5EA702E3" w14:textId="13B0972D" w:rsidR="00DC5BA2" w:rsidRPr="00DC5BA2" w:rsidRDefault="00DC5BA2" w:rsidP="00F37FBD">
      <w:pPr>
        <w:tabs>
          <w:tab w:val="left" w:pos="2760"/>
          <w:tab w:val="left" w:pos="4844"/>
          <w:tab w:val="left" w:pos="8303"/>
        </w:tabs>
      </w:pPr>
      <w:r>
        <w:rPr>
          <w:lang w:bidi="es-ES"/>
        </w:rPr>
        <w:tab/>
      </w:r>
      <w:r w:rsidR="000D73B5">
        <w:rPr>
          <w:lang w:bidi="es-ES"/>
        </w:rPr>
        <w:tab/>
      </w:r>
      <w:r w:rsidR="00F37FBD">
        <w:rPr>
          <w:lang w:bidi="es-ES"/>
        </w:rPr>
        <w:tab/>
      </w:r>
    </w:p>
    <w:sectPr w:rsidR="00DC5BA2" w:rsidRPr="00DC5BA2" w:rsidSect="008A10EF">
      <w:headerReference w:type="even" r:id="rId11"/>
      <w:headerReference w:type="default" r:id="rId12"/>
      <w:headerReference w:type="first" r:id="rId13"/>
      <w:footerReference w:type="first" r:id="rId14"/>
      <w:type w:val="continuous"/>
      <w:pgSz w:w="15840" w:h="12240" w:orient="landscape"/>
      <w:pgMar w:top="500" w:right="1320" w:bottom="500" w:left="116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8F86" w14:textId="77777777" w:rsidR="00163C98" w:rsidRDefault="00163C98" w:rsidP="00CC72A4">
      <w:pPr>
        <w:spacing w:after="0"/>
      </w:pPr>
      <w:r>
        <w:separator/>
      </w:r>
    </w:p>
  </w:endnote>
  <w:endnote w:type="continuationSeparator" w:id="0">
    <w:p w14:paraId="204B27FC" w14:textId="77777777" w:rsidR="00163C98" w:rsidRDefault="00163C98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0B4CD04B" w:rsidR="006626C4" w:rsidRDefault="008F1AE1" w:rsidP="00F37FBD">
    <w:pPr>
      <w:pStyle w:val="Footer"/>
      <w:tabs>
        <w:tab w:val="clear" w:pos="4680"/>
        <w:tab w:val="center" w:pos="6804"/>
      </w:tabs>
    </w:pPr>
    <w:r w:rsidRPr="000D73B5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3BAC5CCA" w:rsidR="00EE6E59" w:rsidRDefault="008F1AE1" w:rsidP="00F37FBD">
    <w:pPr>
      <w:pStyle w:val="Footer"/>
      <w:tabs>
        <w:tab w:val="clear" w:pos="4680"/>
        <w:tab w:val="clear" w:pos="9360"/>
        <w:tab w:val="center" w:pos="6804"/>
        <w:tab w:val="right" w:pos="13320"/>
      </w:tabs>
    </w:pPr>
    <w:r w:rsidRPr="000D73B5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4015" w14:textId="28C4F6A0" w:rsidR="009F4867" w:rsidRDefault="009F4867" w:rsidP="009F4867">
    <w:pPr>
      <w:pStyle w:val="Footer"/>
      <w:tabs>
        <w:tab w:val="clear" w:pos="4680"/>
        <w:tab w:val="clear" w:pos="9360"/>
        <w:tab w:val="center" w:pos="6660"/>
        <w:tab w:val="right" w:pos="13320"/>
      </w:tabs>
    </w:pPr>
    <w:r>
      <w:rPr>
        <w:lang w:bidi="es-ES"/>
      </w:rPr>
      <w:t>SES de la USBE, revisado en julio de 2021</w:t>
    </w:r>
    <w:r>
      <w:rPr>
        <w:lang w:bidi="es-ES"/>
      </w:rPr>
      <w:tab/>
    </w:r>
    <w:sdt>
      <w:sdtPr>
        <w:id w:val="1619072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D13E" w14:textId="77777777" w:rsidR="00163C98" w:rsidRDefault="00163C98" w:rsidP="00CC72A4">
      <w:pPr>
        <w:spacing w:after="0"/>
      </w:pPr>
      <w:r>
        <w:separator/>
      </w:r>
    </w:p>
  </w:footnote>
  <w:footnote w:type="continuationSeparator" w:id="0">
    <w:p w14:paraId="3053F6CB" w14:textId="77777777" w:rsidR="00163C98" w:rsidRDefault="00163C98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40804849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0460A092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E4BF" w14:textId="0E1F93A3" w:rsidR="005C53AD" w:rsidRDefault="005C53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0348" w14:textId="6C6F9A58" w:rsidR="005C53AD" w:rsidRDefault="005C53A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D568" w14:textId="1461FC7A" w:rsidR="005C53AD" w:rsidRDefault="005C5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48206">
    <w:abstractNumId w:val="5"/>
  </w:num>
  <w:num w:numId="2" w16cid:durableId="2142338771">
    <w:abstractNumId w:val="1"/>
  </w:num>
  <w:num w:numId="3" w16cid:durableId="746417144">
    <w:abstractNumId w:val="4"/>
  </w:num>
  <w:num w:numId="4" w16cid:durableId="1192105496">
    <w:abstractNumId w:val="7"/>
  </w:num>
  <w:num w:numId="5" w16cid:durableId="1238635116">
    <w:abstractNumId w:val="8"/>
  </w:num>
  <w:num w:numId="6" w16cid:durableId="965504218">
    <w:abstractNumId w:val="3"/>
  </w:num>
  <w:num w:numId="7" w16cid:durableId="1940063818">
    <w:abstractNumId w:val="0"/>
  </w:num>
  <w:num w:numId="8" w16cid:durableId="69622064">
    <w:abstractNumId w:val="10"/>
  </w:num>
  <w:num w:numId="9" w16cid:durableId="2004040292">
    <w:abstractNumId w:val="6"/>
  </w:num>
  <w:num w:numId="10" w16cid:durableId="1452289440">
    <w:abstractNumId w:val="9"/>
  </w:num>
  <w:num w:numId="11" w16cid:durableId="13488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3651"/>
    <w:rsid w:val="000508ED"/>
    <w:rsid w:val="000738EF"/>
    <w:rsid w:val="000A11CA"/>
    <w:rsid w:val="000C56FE"/>
    <w:rsid w:val="000D73B5"/>
    <w:rsid w:val="00101CD0"/>
    <w:rsid w:val="00142A89"/>
    <w:rsid w:val="00145FE9"/>
    <w:rsid w:val="00163C98"/>
    <w:rsid w:val="00165167"/>
    <w:rsid w:val="001946E1"/>
    <w:rsid w:val="002134A9"/>
    <w:rsid w:val="0021619B"/>
    <w:rsid w:val="0021760B"/>
    <w:rsid w:val="002446BB"/>
    <w:rsid w:val="00250E65"/>
    <w:rsid w:val="002971EB"/>
    <w:rsid w:val="002B7EA9"/>
    <w:rsid w:val="002D3B2E"/>
    <w:rsid w:val="002F516D"/>
    <w:rsid w:val="003243B7"/>
    <w:rsid w:val="003574E6"/>
    <w:rsid w:val="003822C9"/>
    <w:rsid w:val="003B058E"/>
    <w:rsid w:val="00401ED6"/>
    <w:rsid w:val="004932F8"/>
    <w:rsid w:val="004D30B8"/>
    <w:rsid w:val="00562F6D"/>
    <w:rsid w:val="005651F3"/>
    <w:rsid w:val="005746AD"/>
    <w:rsid w:val="005834F3"/>
    <w:rsid w:val="0058780D"/>
    <w:rsid w:val="005B2246"/>
    <w:rsid w:val="005C53AD"/>
    <w:rsid w:val="005D6348"/>
    <w:rsid w:val="00600AE3"/>
    <w:rsid w:val="00636C10"/>
    <w:rsid w:val="00652E64"/>
    <w:rsid w:val="006626C4"/>
    <w:rsid w:val="006D498B"/>
    <w:rsid w:val="006D78A9"/>
    <w:rsid w:val="006E3448"/>
    <w:rsid w:val="0072614E"/>
    <w:rsid w:val="0076334D"/>
    <w:rsid w:val="0077110D"/>
    <w:rsid w:val="007E422D"/>
    <w:rsid w:val="007F7616"/>
    <w:rsid w:val="008107A7"/>
    <w:rsid w:val="008814E8"/>
    <w:rsid w:val="008A10EF"/>
    <w:rsid w:val="008D4BBB"/>
    <w:rsid w:val="008D5465"/>
    <w:rsid w:val="008F1AE1"/>
    <w:rsid w:val="00916466"/>
    <w:rsid w:val="00982319"/>
    <w:rsid w:val="00996243"/>
    <w:rsid w:val="009A14EA"/>
    <w:rsid w:val="009A4D92"/>
    <w:rsid w:val="009F4867"/>
    <w:rsid w:val="00A30F83"/>
    <w:rsid w:val="00A40CD4"/>
    <w:rsid w:val="00A50850"/>
    <w:rsid w:val="00AD71AD"/>
    <w:rsid w:val="00B231DD"/>
    <w:rsid w:val="00B25E42"/>
    <w:rsid w:val="00B31EDB"/>
    <w:rsid w:val="00B476C5"/>
    <w:rsid w:val="00B656A4"/>
    <w:rsid w:val="00B730EF"/>
    <w:rsid w:val="00BA25F6"/>
    <w:rsid w:val="00BA5649"/>
    <w:rsid w:val="00BC2CF0"/>
    <w:rsid w:val="00BD2D65"/>
    <w:rsid w:val="00BE2DF2"/>
    <w:rsid w:val="00BE6854"/>
    <w:rsid w:val="00C1273D"/>
    <w:rsid w:val="00C33692"/>
    <w:rsid w:val="00C8206C"/>
    <w:rsid w:val="00CC72A4"/>
    <w:rsid w:val="00CF05E8"/>
    <w:rsid w:val="00D17492"/>
    <w:rsid w:val="00DB137B"/>
    <w:rsid w:val="00DC5BA2"/>
    <w:rsid w:val="00E4046E"/>
    <w:rsid w:val="00E520CE"/>
    <w:rsid w:val="00E54161"/>
    <w:rsid w:val="00EB438A"/>
    <w:rsid w:val="00EE34F4"/>
    <w:rsid w:val="00EE6E59"/>
    <w:rsid w:val="00F37FBD"/>
    <w:rsid w:val="00F40D93"/>
    <w:rsid w:val="00F40E20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67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BA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BA2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BA2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4867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4867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5BA2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BA2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21619B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5BA2"/>
    <w:rPr>
      <w:rFonts w:ascii="Open Sans Light" w:eastAsiaTheme="majorEastAsia" w:hAnsi="Open Sans Light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21. Summary of Academic Achievement and Functional Performance for Exiting Student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Summary of Academic Achievement and Functional Performance for Exiting Student</dc:title>
  <dc:subject/>
  <dc:creator>Nordfelt, Emily</dc:creator>
  <cp:keywords/>
  <dc:description/>
  <cp:lastModifiedBy>Nordfelt, Emily</cp:lastModifiedBy>
  <cp:revision>2</cp:revision>
  <dcterms:created xsi:type="dcterms:W3CDTF">2023-11-06T17:45:00Z</dcterms:created>
  <dcterms:modified xsi:type="dcterms:W3CDTF">2023-11-06T17:45:00Z</dcterms:modified>
</cp:coreProperties>
</file>