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40D0F388" w:rsidR="00CC72A4" w:rsidRPr="00CC72A4" w:rsidRDefault="00E13FCA" w:rsidP="004421CA">
      <w:pPr>
        <w:pStyle w:val="Heading1"/>
      </w:pPr>
      <w:r w:rsidRPr="00E13FCA">
        <w:rPr>
          <w:lang w:bidi="es-ES"/>
        </w:rPr>
        <w:t xml:space="preserve">Divulgación de información en virtud de la Ley de Transferencia </w:t>
      </w:r>
      <w:r w:rsidR="0073216F">
        <w:rPr>
          <w:lang w:bidi="es-ES"/>
        </w:rPr>
        <w:br/>
      </w:r>
      <w:r w:rsidRPr="00E13FCA">
        <w:rPr>
          <w:lang w:bidi="es-ES"/>
        </w:rPr>
        <w:t>y Responsabilidad de Seguro Médico de 1996 (HIPAA)</w:t>
      </w:r>
    </w:p>
    <w:p w14:paraId="274F4B2D" w14:textId="4B014453" w:rsidR="00CC72A4" w:rsidRDefault="00CC72A4" w:rsidP="00523D70">
      <w:pPr>
        <w:jc w:val="center"/>
      </w:pPr>
      <w:r w:rsidRPr="00CC72A4">
        <w:rPr>
          <w:lang w:bidi="es-ES"/>
        </w:rPr>
        <w:t>(Título</w:t>
      </w:r>
      <w:r w:rsidR="000C30A7">
        <w:rPr>
          <w:lang w:bidi="es-ES"/>
        </w:rPr>
        <w:t xml:space="preserve"> </w:t>
      </w:r>
      <w:r w:rsidRPr="00CC72A4">
        <w:rPr>
          <w:lang w:bidi="es-ES"/>
        </w:rPr>
        <w:t>45 del CFR, § 164.508)</w:t>
      </w:r>
    </w:p>
    <w:p w14:paraId="7D349FC8" w14:textId="77777777" w:rsidR="00987703" w:rsidRDefault="00987703" w:rsidP="00987703">
      <w:r>
        <w:rPr>
          <w:lang w:bidi="es-ES"/>
        </w:rPr>
        <w:t>Distrito/Escuela:</w:t>
      </w:r>
    </w:p>
    <w:p w14:paraId="430DF07C" w14:textId="4A9CD217" w:rsidR="00870DE9" w:rsidRDefault="00E13FCA" w:rsidP="00987703">
      <w:pPr>
        <w:pStyle w:val="Heading2"/>
        <w:spacing w:after="120"/>
      </w:pPr>
      <w:r>
        <w:rPr>
          <w:lang w:bidi="es-ES"/>
        </w:rPr>
        <w:t>Autorización para la divulgación y el uso de información de salud</w:t>
      </w:r>
    </w:p>
    <w:p w14:paraId="3B040A33" w14:textId="4D1DC973" w:rsidR="00870DE9" w:rsidRDefault="00E13FCA" w:rsidP="00987703">
      <w:pPr>
        <w:tabs>
          <w:tab w:val="left" w:pos="7920"/>
        </w:tabs>
      </w:pPr>
      <w:r>
        <w:rPr>
          <w:lang w:bidi="es-ES"/>
        </w:rPr>
        <w:t>Estudiante:</w:t>
      </w:r>
      <w:r>
        <w:rPr>
          <w:lang w:bidi="es-ES"/>
        </w:rPr>
        <w:tab/>
        <w:t>Fecha de nacimiento:</w:t>
      </w:r>
    </w:p>
    <w:p w14:paraId="79F1F5F3" w14:textId="7F3E96DE" w:rsidR="005E0D15" w:rsidRPr="004421CA" w:rsidRDefault="00E13FCA" w:rsidP="004421CA">
      <w:pPr>
        <w:rPr>
          <w:bCs/>
          <w:sz w:val="28"/>
        </w:rPr>
        <w:sectPr w:rsidR="005E0D15" w:rsidRPr="004421CA" w:rsidSect="008779CD">
          <w:headerReference w:type="default" r:id="rId8"/>
          <w:footerReference w:type="default" r:id="rId9"/>
          <w:type w:val="continuous"/>
          <w:pgSz w:w="12240" w:h="15840"/>
          <w:pgMar w:top="1080" w:right="504" w:bottom="1080" w:left="504" w:header="576" w:footer="576" w:gutter="0"/>
          <w:cols w:space="720"/>
          <w:docGrid w:linePitch="326"/>
        </w:sectPr>
      </w:pPr>
      <w:r w:rsidRPr="004421CA">
        <w:rPr>
          <w:b/>
          <w:lang w:bidi="es-ES"/>
        </w:rPr>
        <w:t>Autorizo la divulgación de la información de salud del estudiante antes mencionado (como se designa a continuación).</w:t>
      </w:r>
    </w:p>
    <w:p w14:paraId="2AE7C23A" w14:textId="77777777" w:rsidR="004A26F1" w:rsidRDefault="00E13FCA" w:rsidP="004A26F1">
      <w:pPr>
        <w:tabs>
          <w:tab w:val="left" w:pos="5490"/>
        </w:tabs>
        <w:spacing w:after="240"/>
        <w:rPr>
          <w:bCs/>
        </w:rPr>
      </w:pPr>
      <w:r>
        <w:rPr>
          <w:lang w:bidi="es-ES"/>
        </w:rPr>
        <w:t>De:</w:t>
      </w:r>
    </w:p>
    <w:p w14:paraId="19365EF6" w14:textId="7DC5DE22" w:rsidR="00E87725" w:rsidRDefault="00E13FCA" w:rsidP="004A26F1">
      <w:pPr>
        <w:tabs>
          <w:tab w:val="left" w:pos="5490"/>
        </w:tabs>
        <w:spacing w:after="240"/>
        <w:rPr>
          <w:rFonts w:cs="Arial"/>
        </w:rPr>
      </w:pPr>
      <w:r>
        <w:rPr>
          <w:lang w:bidi="es-ES"/>
        </w:rPr>
        <w:t>Dirección:</w:t>
      </w:r>
    </w:p>
    <w:p w14:paraId="33EE74E2" w14:textId="77777777" w:rsidR="004A26F1" w:rsidRDefault="00E13FCA" w:rsidP="004A26F1">
      <w:pPr>
        <w:spacing w:after="240"/>
        <w:rPr>
          <w:rFonts w:cs="Arial"/>
        </w:rPr>
      </w:pPr>
      <w:r>
        <w:rPr>
          <w:lang w:bidi="es-ES"/>
        </w:rPr>
        <w:t>Ciudad, estado y código postal:</w:t>
      </w:r>
      <w:r w:rsidR="004A26F1">
        <w:rPr>
          <w:lang w:bidi="es-ES"/>
        </w:rPr>
        <w:br w:type="column"/>
      </w:r>
      <w:r>
        <w:rPr>
          <w:lang w:bidi="es-ES"/>
        </w:rPr>
        <w:t>Para (persona de contacto):</w:t>
      </w:r>
    </w:p>
    <w:p w14:paraId="503FB074" w14:textId="12BB3BB6" w:rsidR="00F40D93" w:rsidRDefault="00E13FCA" w:rsidP="004A26F1">
      <w:pPr>
        <w:spacing w:after="240"/>
        <w:rPr>
          <w:rFonts w:cs="Arial"/>
        </w:rPr>
      </w:pPr>
      <w:r>
        <w:rPr>
          <w:lang w:bidi="es-ES"/>
        </w:rPr>
        <w:t>De (escuela o distrito):</w:t>
      </w:r>
    </w:p>
    <w:p w14:paraId="5E06CBAE" w14:textId="77777777" w:rsidR="004A26F1" w:rsidRPr="0073216F" w:rsidRDefault="00E13FCA" w:rsidP="004A26F1">
      <w:pPr>
        <w:tabs>
          <w:tab w:val="left" w:pos="4140"/>
        </w:tabs>
        <w:spacing w:after="240"/>
        <w:rPr>
          <w:rFonts w:cs="Arial"/>
          <w:spacing w:val="-4"/>
        </w:rPr>
        <w:sectPr w:rsidR="004A26F1" w:rsidRPr="0073216F" w:rsidSect="004A26F1">
          <w:type w:val="continuous"/>
          <w:pgSz w:w="12240" w:h="15840"/>
          <w:pgMar w:top="1320" w:right="500" w:bottom="1160" w:left="500" w:header="576" w:footer="576" w:gutter="0"/>
          <w:cols w:num="2" w:space="144" w:equalWidth="0">
            <w:col w:w="5260" w:space="144"/>
            <w:col w:w="5836"/>
          </w:cols>
          <w:docGrid w:linePitch="326"/>
        </w:sectPr>
      </w:pPr>
      <w:r w:rsidRPr="0073216F">
        <w:rPr>
          <w:spacing w:val="-4"/>
          <w:lang w:bidi="es-ES"/>
        </w:rPr>
        <w:t>Dirección, ciudad, estado y código postal:</w:t>
      </w:r>
    </w:p>
    <w:p w14:paraId="3C88E2F4" w14:textId="23409270" w:rsidR="00E13FCA" w:rsidRDefault="00E13FCA" w:rsidP="00870DE9">
      <w:pPr>
        <w:tabs>
          <w:tab w:val="left" w:pos="4140"/>
        </w:tabs>
        <w:rPr>
          <w:rFonts w:cs="Arial"/>
          <w:b/>
          <w:bCs/>
        </w:rPr>
        <w:sectPr w:rsidR="00E13FCA" w:rsidSect="004A26F1">
          <w:type w:val="continuous"/>
          <w:pgSz w:w="12240" w:h="15840"/>
          <w:pgMar w:top="1320" w:right="500" w:bottom="1160" w:left="500" w:header="576" w:footer="576" w:gutter="0"/>
          <w:cols w:space="720"/>
          <w:docGrid w:linePitch="326"/>
        </w:sectPr>
      </w:pPr>
      <w:r w:rsidRPr="0073216F">
        <w:rPr>
          <w:b/>
          <w:spacing w:val="-4"/>
          <w:lang w:bidi="es-ES"/>
        </w:rPr>
        <w:t>La información divulgada se utilizará para los siguientes fines (marque todas las opciones</w:t>
      </w:r>
      <w:r w:rsidRPr="00E13FCA">
        <w:rPr>
          <w:b/>
          <w:lang w:bidi="es-ES"/>
        </w:rPr>
        <w:t xml:space="preserve"> que correspondan):</w:t>
      </w:r>
    </w:p>
    <w:p w14:paraId="088D39F4" w14:textId="5DFA5743" w:rsidR="00E13FCA" w:rsidRDefault="00D83421" w:rsidP="00B87015">
      <w:pPr>
        <w:tabs>
          <w:tab w:val="left" w:pos="4140"/>
        </w:tabs>
        <w:spacing w:after="0"/>
        <w:rPr>
          <w:rFonts w:cs="Arial"/>
        </w:rPr>
      </w:pPr>
      <w:sdt>
        <w:sdtPr>
          <w:rPr>
            <w:rFonts w:cs="Arial"/>
          </w:rPr>
          <w:id w:val="199798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15">
            <w:rPr>
              <w:lang w:bidi="es-ES"/>
            </w:rPr>
            <w:t>☐</w:t>
          </w:r>
        </w:sdtContent>
      </w:sdt>
      <w:r w:rsidR="004D3C2B" w:rsidRPr="004D3C2B">
        <w:rPr>
          <w:lang w:bidi="es-ES"/>
        </w:rPr>
        <w:t xml:space="preserve"> Educativos</w:t>
      </w:r>
    </w:p>
    <w:p w14:paraId="4AF32D23" w14:textId="3D070B33" w:rsidR="004D3C2B" w:rsidRDefault="00D83421" w:rsidP="00B87015">
      <w:pPr>
        <w:tabs>
          <w:tab w:val="left" w:pos="4140"/>
        </w:tabs>
        <w:spacing w:after="0"/>
        <w:rPr>
          <w:rFonts w:cs="Arial"/>
        </w:rPr>
      </w:pPr>
      <w:sdt>
        <w:sdtPr>
          <w:rPr>
            <w:rFonts w:cs="Arial"/>
          </w:rPr>
          <w:id w:val="-880871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15">
            <w:rPr>
              <w:lang w:bidi="es-ES"/>
            </w:rPr>
            <w:t>☐</w:t>
          </w:r>
        </w:sdtContent>
      </w:sdt>
      <w:r w:rsidR="004D3C2B">
        <w:rPr>
          <w:lang w:bidi="es-ES"/>
        </w:rPr>
        <w:t xml:space="preserve"> Legales</w:t>
      </w:r>
    </w:p>
    <w:p w14:paraId="41BCD453" w14:textId="6C22113E" w:rsidR="004D3C2B" w:rsidRDefault="00D83421" w:rsidP="000009AF">
      <w:pPr>
        <w:tabs>
          <w:tab w:val="left" w:pos="4140"/>
        </w:tabs>
        <w:spacing w:after="0"/>
        <w:ind w:left="56"/>
        <w:rPr>
          <w:rFonts w:cs="Arial"/>
        </w:rPr>
      </w:pPr>
      <w:sdt>
        <w:sdtPr>
          <w:rPr>
            <w:rFonts w:cs="Arial"/>
          </w:rPr>
          <w:id w:val="63707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15">
            <w:rPr>
              <w:lang w:bidi="es-ES"/>
            </w:rPr>
            <w:t>☐</w:t>
          </w:r>
        </w:sdtContent>
      </w:sdt>
      <w:r w:rsidR="004D3C2B">
        <w:rPr>
          <w:lang w:bidi="es-ES"/>
        </w:rPr>
        <w:t xml:space="preserve"> Médicos</w:t>
      </w:r>
    </w:p>
    <w:p w14:paraId="454337C9" w14:textId="2BD5740E" w:rsidR="004D3C2B" w:rsidRDefault="00D83421" w:rsidP="00B87015">
      <w:pPr>
        <w:tabs>
          <w:tab w:val="left" w:pos="4140"/>
        </w:tabs>
        <w:spacing w:after="0"/>
        <w:rPr>
          <w:rFonts w:cs="Arial"/>
        </w:rPr>
      </w:pPr>
      <w:sdt>
        <w:sdtPr>
          <w:rPr>
            <w:rFonts w:cs="Arial"/>
          </w:rPr>
          <w:id w:val="193655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15">
            <w:rPr>
              <w:lang w:bidi="es-ES"/>
            </w:rPr>
            <w:t>☐</w:t>
          </w:r>
        </w:sdtContent>
      </w:sdt>
      <w:r w:rsidR="004D3C2B">
        <w:rPr>
          <w:lang w:bidi="es-ES"/>
        </w:rPr>
        <w:t xml:space="preserve"> Personales</w:t>
      </w:r>
    </w:p>
    <w:p w14:paraId="2021488E" w14:textId="568EFBBB" w:rsidR="004D3C2B" w:rsidRDefault="00D83421" w:rsidP="00B87015">
      <w:pPr>
        <w:tabs>
          <w:tab w:val="left" w:pos="4140"/>
        </w:tabs>
        <w:spacing w:after="0"/>
        <w:rPr>
          <w:rFonts w:cs="Arial"/>
        </w:rPr>
        <w:sectPr w:rsidR="004D3C2B" w:rsidSect="004D3C2B">
          <w:type w:val="continuous"/>
          <w:pgSz w:w="12240" w:h="15840"/>
          <w:pgMar w:top="1320" w:right="500" w:bottom="1160" w:left="500" w:header="576" w:footer="576" w:gutter="0"/>
          <w:cols w:num="5" w:space="145" w:equalWidth="0">
            <w:col w:w="2016" w:space="145"/>
            <w:col w:w="1584" w:space="145"/>
            <w:col w:w="1872" w:space="145"/>
            <w:col w:w="1872" w:space="145"/>
            <w:col w:w="3316"/>
          </w:cols>
          <w:docGrid w:linePitch="326"/>
        </w:sectPr>
      </w:pPr>
      <w:sdt>
        <w:sdtPr>
          <w:rPr>
            <w:rFonts w:cs="Arial"/>
          </w:rPr>
          <w:id w:val="-117827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15">
            <w:rPr>
              <w:lang w:bidi="es-ES"/>
            </w:rPr>
            <w:t>☐</w:t>
          </w:r>
        </w:sdtContent>
      </w:sdt>
      <w:r w:rsidR="004D3C2B">
        <w:rPr>
          <w:lang w:bidi="es-ES"/>
        </w:rPr>
        <w:t xml:space="preserve"> Otros (especificar):</w:t>
      </w:r>
    </w:p>
    <w:p w14:paraId="1FCCC684" w14:textId="1FD75765" w:rsidR="00560668" w:rsidRDefault="004D3C2B" w:rsidP="008E7201">
      <w:pPr>
        <w:tabs>
          <w:tab w:val="left" w:pos="4140"/>
        </w:tabs>
        <w:spacing w:before="120" w:after="0"/>
        <w:rPr>
          <w:rFonts w:cs="Arial"/>
          <w:b/>
          <w:bCs/>
        </w:rPr>
        <w:sectPr w:rsidR="00560668" w:rsidSect="004D3C2B">
          <w:type w:val="continuous"/>
          <w:pgSz w:w="12240" w:h="15840"/>
          <w:pgMar w:top="1320" w:right="500" w:bottom="1160" w:left="500" w:header="576" w:footer="576" w:gutter="0"/>
          <w:cols w:space="144"/>
          <w:docGrid w:linePitch="326"/>
        </w:sectPr>
      </w:pPr>
      <w:r>
        <w:rPr>
          <w:b/>
          <w:lang w:bidi="es-ES"/>
        </w:rPr>
        <w:t>Información específica que se divulgará para las fechas de tratamiento (marque todas las opciones que correspondan):</w:t>
      </w:r>
    </w:p>
    <w:p w14:paraId="1B9FA086" w14:textId="77777777" w:rsidR="00027A28" w:rsidRDefault="00D83421" w:rsidP="000009AF">
      <w:pPr>
        <w:tabs>
          <w:tab w:val="left" w:pos="4140"/>
        </w:tabs>
        <w:spacing w:after="0" w:line="400" w:lineRule="exact"/>
        <w:ind w:left="284" w:hanging="284"/>
        <w:rPr>
          <w:lang w:bidi="es-ES"/>
        </w:rPr>
      </w:pPr>
      <w:sdt>
        <w:sdtPr>
          <w:rPr>
            <w:rFonts w:cs="Arial"/>
          </w:rPr>
          <w:id w:val="136594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DE9">
            <w:rPr>
              <w:lang w:bidi="es-ES"/>
            </w:rPr>
            <w:t>☐</w:t>
          </w:r>
        </w:sdtContent>
      </w:sdt>
      <w:r w:rsidR="004D3C2B">
        <w:rPr>
          <w:lang w:bidi="es-ES"/>
        </w:rPr>
        <w:t xml:space="preserve"> Resultados de </w:t>
      </w:r>
    </w:p>
    <w:p w14:paraId="3634F18B" w14:textId="4BFF48FB" w:rsidR="004D3C2B" w:rsidRDefault="004D3C2B" w:rsidP="00027A28">
      <w:pPr>
        <w:tabs>
          <w:tab w:val="left" w:pos="4140"/>
        </w:tabs>
        <w:spacing w:after="0" w:line="360" w:lineRule="exact"/>
        <w:ind w:left="284" w:hanging="4"/>
        <w:rPr>
          <w:rFonts w:cs="Arial"/>
        </w:rPr>
      </w:pPr>
      <w:r>
        <w:rPr>
          <w:lang w:bidi="es-ES"/>
        </w:rPr>
        <w:t>la evaluación</w:t>
      </w:r>
    </w:p>
    <w:p w14:paraId="40103B95" w14:textId="1A8EA5D2" w:rsidR="00560668" w:rsidRDefault="00D83421" w:rsidP="00B87015">
      <w:pPr>
        <w:tabs>
          <w:tab w:val="left" w:pos="4140"/>
        </w:tabs>
        <w:spacing w:after="0" w:line="400" w:lineRule="exact"/>
        <w:rPr>
          <w:rFonts w:cs="Arial"/>
        </w:rPr>
      </w:pPr>
      <w:sdt>
        <w:sdtPr>
          <w:rPr>
            <w:rFonts w:cs="Arial"/>
          </w:rPr>
          <w:id w:val="-87121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15">
            <w:rPr>
              <w:lang w:bidi="es-ES"/>
            </w:rPr>
            <w:t>☐</w:t>
          </w:r>
        </w:sdtContent>
      </w:sdt>
      <w:r w:rsidR="004D3C2B">
        <w:rPr>
          <w:lang w:bidi="es-ES"/>
        </w:rPr>
        <w:t xml:space="preserve"> Expedientes completos</w:t>
      </w:r>
    </w:p>
    <w:p w14:paraId="71CA781E" w14:textId="36F9F4A3" w:rsidR="00A73B29" w:rsidRDefault="00D83421" w:rsidP="00B87015">
      <w:pPr>
        <w:tabs>
          <w:tab w:val="left" w:pos="4140"/>
        </w:tabs>
        <w:spacing w:after="0" w:line="400" w:lineRule="exact"/>
        <w:rPr>
          <w:rFonts w:cs="Arial"/>
        </w:rPr>
      </w:pPr>
      <w:sdt>
        <w:sdtPr>
          <w:rPr>
            <w:rFonts w:cs="Arial"/>
          </w:rPr>
          <w:id w:val="545339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15">
            <w:rPr>
              <w:lang w:bidi="es-ES"/>
            </w:rPr>
            <w:t>☐</w:t>
          </w:r>
        </w:sdtContent>
      </w:sdt>
      <w:r w:rsidR="004D3C2B">
        <w:rPr>
          <w:lang w:bidi="es-ES"/>
        </w:rPr>
        <w:t xml:space="preserve"> Informes de consulta</w:t>
      </w:r>
    </w:p>
    <w:p w14:paraId="34091710" w14:textId="6F755407" w:rsidR="004D3C2B" w:rsidRDefault="00D83421" w:rsidP="00B87015">
      <w:pPr>
        <w:tabs>
          <w:tab w:val="left" w:pos="4140"/>
        </w:tabs>
        <w:spacing w:after="0" w:line="400" w:lineRule="exact"/>
        <w:rPr>
          <w:rFonts w:cs="Arial"/>
        </w:rPr>
      </w:pPr>
      <w:sdt>
        <w:sdtPr>
          <w:rPr>
            <w:rFonts w:cs="Arial"/>
          </w:rPr>
          <w:id w:val="55265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15">
            <w:rPr>
              <w:lang w:bidi="es-ES"/>
            </w:rPr>
            <w:t>☐</w:t>
          </w:r>
        </w:sdtContent>
      </w:sdt>
      <w:r w:rsidR="004D3C2B">
        <w:rPr>
          <w:lang w:bidi="es-ES"/>
        </w:rPr>
        <w:t xml:space="preserve"> Resumen del alta</w:t>
      </w:r>
      <w:r w:rsidR="0018533B" w:rsidRPr="004D3C2B">
        <w:rPr>
          <w:lang w:bidi="es-ES"/>
        </w:rPr>
        <w:br w:type="column"/>
      </w:r>
      <w:sdt>
        <w:sdtPr>
          <w:rPr>
            <w:rFonts w:cs="Arial"/>
          </w:rPr>
          <w:id w:val="-147051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15">
            <w:rPr>
              <w:lang w:bidi="es-ES"/>
            </w:rPr>
            <w:t>☐</w:t>
          </w:r>
        </w:sdtContent>
      </w:sdt>
      <w:r w:rsidR="004D3C2B">
        <w:rPr>
          <w:lang w:bidi="es-ES"/>
        </w:rPr>
        <w:t xml:space="preserve"> Certificados de vacunación</w:t>
      </w:r>
    </w:p>
    <w:p w14:paraId="68C56853" w14:textId="6FFF7099" w:rsidR="00A73B29" w:rsidRPr="004D3C2B" w:rsidRDefault="00D83421" w:rsidP="00B87015">
      <w:pPr>
        <w:tabs>
          <w:tab w:val="left" w:pos="4140"/>
        </w:tabs>
        <w:spacing w:after="0" w:line="400" w:lineRule="exact"/>
        <w:rPr>
          <w:rFonts w:cs="Arial"/>
        </w:rPr>
      </w:pPr>
      <w:sdt>
        <w:sdtPr>
          <w:rPr>
            <w:rFonts w:cs="Arial"/>
          </w:rPr>
          <w:id w:val="159720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15">
            <w:rPr>
              <w:lang w:bidi="es-ES"/>
            </w:rPr>
            <w:t>☐</w:t>
          </w:r>
        </w:sdtContent>
      </w:sdt>
      <w:r w:rsidR="004D3C2B">
        <w:rPr>
          <w:lang w:bidi="es-ES"/>
        </w:rPr>
        <w:t xml:space="preserve"> </w:t>
      </w:r>
      <w:r w:rsidR="004D3C2B" w:rsidRPr="000009AF">
        <w:rPr>
          <w:spacing w:val="-4"/>
          <w:lang w:bidi="es-ES"/>
        </w:rPr>
        <w:t>Resúmenes de las intervenciones</w:t>
      </w:r>
    </w:p>
    <w:p w14:paraId="4EA3461B" w14:textId="453C9EC8" w:rsidR="00A73B29" w:rsidRDefault="00D83421" w:rsidP="00B87015">
      <w:pPr>
        <w:tabs>
          <w:tab w:val="left" w:pos="4140"/>
        </w:tabs>
        <w:spacing w:after="0" w:line="400" w:lineRule="exact"/>
        <w:rPr>
          <w:rFonts w:cs="Arial"/>
        </w:rPr>
      </w:pPr>
      <w:sdt>
        <w:sdtPr>
          <w:rPr>
            <w:rFonts w:cs="Arial"/>
          </w:rPr>
          <w:id w:val="-105577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15">
            <w:rPr>
              <w:lang w:bidi="es-ES"/>
            </w:rPr>
            <w:t>☐</w:t>
          </w:r>
        </w:sdtContent>
      </w:sdt>
      <w:r w:rsidR="004D3C2B">
        <w:rPr>
          <w:lang w:bidi="es-ES"/>
        </w:rPr>
        <w:t xml:space="preserve"> Informes de salud mental</w:t>
      </w:r>
    </w:p>
    <w:p w14:paraId="2D9F6C81" w14:textId="77777777" w:rsidR="00027A28" w:rsidRDefault="00D83421" w:rsidP="00870DE9">
      <w:pPr>
        <w:tabs>
          <w:tab w:val="left" w:pos="4140"/>
        </w:tabs>
        <w:spacing w:after="0" w:line="400" w:lineRule="exact"/>
        <w:ind w:left="288" w:hanging="288"/>
        <w:rPr>
          <w:lang w:bidi="es-ES"/>
        </w:rPr>
      </w:pPr>
      <w:sdt>
        <w:sdtPr>
          <w:rPr>
            <w:rFonts w:cs="Arial"/>
          </w:rPr>
          <w:id w:val="180264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15">
            <w:rPr>
              <w:lang w:bidi="es-ES"/>
            </w:rPr>
            <w:t>☐</w:t>
          </w:r>
        </w:sdtContent>
      </w:sdt>
      <w:r w:rsidR="00EF75BE">
        <w:rPr>
          <w:lang w:bidi="es-ES"/>
        </w:rPr>
        <w:t xml:space="preserve"> </w:t>
      </w:r>
      <w:r w:rsidR="00EF75BE" w:rsidRPr="00027A28">
        <w:rPr>
          <w:spacing w:val="-4"/>
          <w:lang w:bidi="es-ES"/>
        </w:rPr>
        <w:t>Expedientes de terapias físicas</w:t>
      </w:r>
      <w:r w:rsidR="00EF75BE">
        <w:rPr>
          <w:lang w:bidi="es-ES"/>
        </w:rPr>
        <w:t xml:space="preserve"> </w:t>
      </w:r>
    </w:p>
    <w:p w14:paraId="5C4172AB" w14:textId="22F1B452" w:rsidR="00870DE9" w:rsidRDefault="00EF75BE" w:rsidP="00027A28">
      <w:pPr>
        <w:tabs>
          <w:tab w:val="left" w:pos="4140"/>
        </w:tabs>
        <w:spacing w:after="0" w:line="360" w:lineRule="exact"/>
        <w:ind w:left="289" w:hanging="23"/>
        <w:rPr>
          <w:rFonts w:cs="Arial"/>
        </w:rPr>
      </w:pPr>
      <w:r>
        <w:rPr>
          <w:lang w:bidi="es-ES"/>
        </w:rPr>
        <w:t>u ocupacionales</w:t>
      </w:r>
    </w:p>
    <w:p w14:paraId="2D443B8F" w14:textId="7843CDF7" w:rsidR="00EF75BE" w:rsidRDefault="0018533B" w:rsidP="00870DE9">
      <w:pPr>
        <w:tabs>
          <w:tab w:val="left" w:pos="4140"/>
        </w:tabs>
        <w:spacing w:after="0" w:line="400" w:lineRule="exact"/>
        <w:ind w:left="288" w:hanging="288"/>
        <w:rPr>
          <w:rFonts w:cs="Arial"/>
        </w:rPr>
      </w:pPr>
      <w:r w:rsidRPr="0018533B">
        <w:rPr>
          <w:lang w:bidi="es-ES"/>
        </w:rPr>
        <w:br w:type="column"/>
      </w:r>
      <w:sdt>
        <w:sdtPr>
          <w:rPr>
            <w:rFonts w:cs="Arial"/>
          </w:rPr>
          <w:id w:val="192337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15">
            <w:rPr>
              <w:lang w:bidi="es-ES"/>
            </w:rPr>
            <w:t>☐</w:t>
          </w:r>
        </w:sdtContent>
      </w:sdt>
      <w:r w:rsidR="00EF75BE">
        <w:rPr>
          <w:lang w:bidi="es-ES"/>
        </w:rPr>
        <w:t xml:space="preserve"> Notas sobre el progreso</w:t>
      </w:r>
    </w:p>
    <w:p w14:paraId="22CE91A8" w14:textId="54C861DC" w:rsidR="00A73B29" w:rsidRPr="0018533B" w:rsidRDefault="00D83421" w:rsidP="00B87015">
      <w:pPr>
        <w:tabs>
          <w:tab w:val="left" w:pos="4140"/>
        </w:tabs>
        <w:spacing w:after="0" w:line="400" w:lineRule="exact"/>
        <w:rPr>
          <w:rFonts w:cs="Arial"/>
        </w:rPr>
      </w:pPr>
      <w:sdt>
        <w:sdtPr>
          <w:rPr>
            <w:rFonts w:cs="Arial"/>
          </w:rPr>
          <w:id w:val="48336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15">
            <w:rPr>
              <w:lang w:bidi="es-ES"/>
            </w:rPr>
            <w:t>☐</w:t>
          </w:r>
        </w:sdtContent>
      </w:sdt>
      <w:r w:rsidR="004D3C2B">
        <w:rPr>
          <w:lang w:bidi="es-ES"/>
        </w:rPr>
        <w:t xml:space="preserve"> Informes psicológicos</w:t>
      </w:r>
    </w:p>
    <w:p w14:paraId="2237E6CB" w14:textId="190E063D" w:rsidR="00EF75BE" w:rsidRPr="000009AF" w:rsidRDefault="00D83421" w:rsidP="00B87015">
      <w:pPr>
        <w:tabs>
          <w:tab w:val="left" w:pos="4140"/>
        </w:tabs>
        <w:spacing w:after="0" w:line="400" w:lineRule="exact"/>
        <w:rPr>
          <w:rFonts w:cs="Arial"/>
          <w:spacing w:val="-4"/>
        </w:rPr>
      </w:pPr>
      <w:sdt>
        <w:sdtPr>
          <w:rPr>
            <w:rFonts w:cs="Arial"/>
          </w:rPr>
          <w:id w:val="-90992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15">
            <w:rPr>
              <w:lang w:bidi="es-ES"/>
            </w:rPr>
            <w:t>☐</w:t>
          </w:r>
        </w:sdtContent>
      </w:sdt>
      <w:r w:rsidR="00EF75BE">
        <w:rPr>
          <w:lang w:bidi="es-ES"/>
        </w:rPr>
        <w:t xml:space="preserve"> </w:t>
      </w:r>
      <w:r w:rsidR="00EF75BE" w:rsidRPr="000009AF">
        <w:rPr>
          <w:spacing w:val="-4"/>
          <w:lang w:bidi="es-ES"/>
        </w:rPr>
        <w:t>Expedientes de educación especial</w:t>
      </w:r>
    </w:p>
    <w:p w14:paraId="6498620E" w14:textId="77777777" w:rsidR="00101684" w:rsidRDefault="00D83421" w:rsidP="00B87015">
      <w:pPr>
        <w:tabs>
          <w:tab w:val="left" w:pos="4140"/>
        </w:tabs>
        <w:spacing w:after="0" w:line="400" w:lineRule="exact"/>
        <w:rPr>
          <w:rFonts w:cs="Arial"/>
        </w:rPr>
      </w:pPr>
      <w:sdt>
        <w:sdtPr>
          <w:rPr>
            <w:rFonts w:cs="Arial"/>
          </w:rPr>
          <w:id w:val="-180362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015">
            <w:rPr>
              <w:lang w:bidi="es-ES"/>
            </w:rPr>
            <w:t>☐</w:t>
          </w:r>
        </w:sdtContent>
      </w:sdt>
      <w:r w:rsidR="004D3C2B">
        <w:rPr>
          <w:lang w:bidi="es-ES"/>
        </w:rPr>
        <w:t xml:space="preserve"> Informes del habla y el lenguaje</w:t>
      </w:r>
    </w:p>
    <w:p w14:paraId="26F711DF" w14:textId="1DC83590" w:rsidR="00870DE9" w:rsidRDefault="00D83421" w:rsidP="00B87015">
      <w:pPr>
        <w:tabs>
          <w:tab w:val="left" w:pos="4140"/>
        </w:tabs>
        <w:spacing w:after="0" w:line="400" w:lineRule="exact"/>
        <w:rPr>
          <w:rFonts w:cs="Arial"/>
        </w:rPr>
        <w:sectPr w:rsidR="00870DE9" w:rsidSect="00ED49F9">
          <w:type w:val="continuous"/>
          <w:pgSz w:w="12240" w:h="15840"/>
          <w:pgMar w:top="1320" w:right="500" w:bottom="1160" w:left="500" w:header="720" w:footer="720" w:gutter="0"/>
          <w:cols w:num="3" w:space="144" w:equalWidth="0">
            <w:col w:w="3024" w:space="144"/>
            <w:col w:w="3892" w:space="144"/>
            <w:col w:w="4036" w:space="152"/>
          </w:cols>
          <w:docGrid w:linePitch="299"/>
        </w:sectPr>
      </w:pPr>
      <w:sdt>
        <w:sdtPr>
          <w:rPr>
            <w:rFonts w:cs="Arial"/>
          </w:rPr>
          <w:id w:val="-124780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DE9">
            <w:rPr>
              <w:lang w:bidi="es-ES"/>
            </w:rPr>
            <w:t>☐</w:t>
          </w:r>
        </w:sdtContent>
      </w:sdt>
      <w:r w:rsidR="00870DE9">
        <w:rPr>
          <w:lang w:bidi="es-ES"/>
        </w:rPr>
        <w:t xml:space="preserve"> Otros (especificar):</w:t>
      </w:r>
    </w:p>
    <w:p w14:paraId="2FD2A4D5" w14:textId="17516783" w:rsidR="008E64F5" w:rsidRPr="00951115" w:rsidRDefault="008E64F5" w:rsidP="004421CA">
      <w:pPr>
        <w:rPr>
          <w:spacing w:val="-2"/>
        </w:rPr>
      </w:pPr>
      <w:r w:rsidRPr="00951115">
        <w:rPr>
          <w:lang w:bidi="es-ES"/>
        </w:rPr>
        <w:t>Esta autorización permanecerá en vigor por seis meses desde la fecha de la firma. Comprendo que tengo el derecho de revocar esta autorización a la escuela y al médico en nombre de mi hijo menor</w:t>
      </w:r>
      <w:r w:rsidR="000C30A7">
        <w:rPr>
          <w:lang w:bidi="es-ES"/>
        </w:rPr>
        <w:t xml:space="preserve"> </w:t>
      </w:r>
      <w:r w:rsidRPr="00951115">
        <w:rPr>
          <w:lang w:bidi="es-ES"/>
        </w:rPr>
        <w:t>de edad mediante una notificación por escrito al proveedor de atención médica, conforme con sus</w:t>
      </w:r>
      <w:r w:rsidRPr="00951115">
        <w:rPr>
          <w:spacing w:val="-2"/>
          <w:lang w:bidi="es-ES"/>
        </w:rPr>
        <w:t xml:space="preserve"> políticas. La revocación no afecta la divulgación de los antecedentes médicos realizada antes de esta.</w:t>
      </w:r>
    </w:p>
    <w:p w14:paraId="3F0A3A59" w14:textId="242B81E9" w:rsidR="008E64F5" w:rsidRPr="00951115" w:rsidRDefault="008E64F5" w:rsidP="00CE6C57">
      <w:r w:rsidRPr="00951115">
        <w:rPr>
          <w:spacing w:val="-4"/>
          <w:lang w:bidi="es-ES"/>
        </w:rPr>
        <w:t xml:space="preserve">Comprendo que el proveedor de atención médica no es responsable de revelar más información de la </w:t>
      </w:r>
      <w:r w:rsidRPr="00951115">
        <w:rPr>
          <w:spacing w:val="-2"/>
          <w:lang w:bidi="es-ES"/>
        </w:rPr>
        <w:t>que ya divulgó la escuela o el distrito. También comprendo que los antecedentes médicos divulgados pueden formar parte del expediente educativo del estudiante y pueden reenviarse a otra escuela en la que el estudiante busca o pretende inscribirse. La escuela y el distrito protegerán esta información</w:t>
      </w:r>
      <w:r w:rsidRPr="00951115">
        <w:rPr>
          <w:spacing w:val="-4"/>
          <w:lang w:bidi="es-ES"/>
        </w:rPr>
        <w:t xml:space="preserve"> de conformidad con la Ley de Privacidad y Derechos Educativos de la Familia (Family Educational Rights </w:t>
      </w:r>
      <w:r w:rsidRPr="00951115">
        <w:rPr>
          <w:lang w:bidi="es-ES"/>
        </w:rPr>
        <w:t xml:space="preserve">and </w:t>
      </w:r>
      <w:proofErr w:type="spellStart"/>
      <w:r w:rsidRPr="00951115">
        <w:rPr>
          <w:lang w:bidi="es-ES"/>
        </w:rPr>
        <w:t>Privacy</w:t>
      </w:r>
      <w:proofErr w:type="spellEnd"/>
      <w:r w:rsidRPr="00951115">
        <w:rPr>
          <w:lang w:bidi="es-ES"/>
        </w:rPr>
        <w:t xml:space="preserve"> </w:t>
      </w:r>
      <w:proofErr w:type="spellStart"/>
      <w:r w:rsidRPr="00951115">
        <w:rPr>
          <w:lang w:bidi="es-ES"/>
        </w:rPr>
        <w:t>Act</w:t>
      </w:r>
      <w:proofErr w:type="spellEnd"/>
      <w:r w:rsidRPr="00951115">
        <w:rPr>
          <w:lang w:bidi="es-ES"/>
        </w:rPr>
        <w:t>, FERPA) (Título</w:t>
      </w:r>
      <w:r w:rsidR="000C30A7">
        <w:rPr>
          <w:lang w:bidi="es-ES"/>
        </w:rPr>
        <w:t xml:space="preserve"> </w:t>
      </w:r>
      <w:r w:rsidRPr="00951115">
        <w:rPr>
          <w:lang w:bidi="es-ES"/>
        </w:rPr>
        <w:t>34 del CFR, § 99).</w:t>
      </w:r>
    </w:p>
    <w:p w14:paraId="066D404D" w14:textId="1716BEDD" w:rsidR="008E64F5" w:rsidRPr="008E64F5" w:rsidRDefault="008E64F5" w:rsidP="00CE6C57">
      <w:r w:rsidRPr="008E64F5">
        <w:rPr>
          <w:lang w:bidi="es-ES"/>
        </w:rPr>
        <w:t xml:space="preserve">La firma de esta divulgación es voluntaria. La negativa a firmar no afectará el compromiso de la escuela o del distrito de proporcionar una educación de calidad al estudiante. Sin embargo, los </w:t>
      </w:r>
      <w:r w:rsidRPr="008E64F5">
        <w:rPr>
          <w:lang w:bidi="es-ES"/>
        </w:rPr>
        <w:lastRenderedPageBreak/>
        <w:t>expedientes solicitados pueden ser obligatorios para que la escuela implemente un plan de educación adecuado, adaptaciones del aprendizaje,</w:t>
      </w:r>
      <w:r w:rsidR="00951115">
        <w:rPr>
          <w:lang w:bidi="es-ES"/>
        </w:rPr>
        <w:t xml:space="preserve"> </w:t>
      </w:r>
      <w:r w:rsidRPr="008E64F5">
        <w:rPr>
          <w:lang w:bidi="es-ES"/>
        </w:rPr>
        <w:t>modificaciones o atención médica.</w:t>
      </w:r>
    </w:p>
    <w:p w14:paraId="284886E4" w14:textId="43BB52CA" w:rsidR="008E64F5" w:rsidRPr="008E64F5" w:rsidRDefault="008E64F5" w:rsidP="008E64F5">
      <w:pPr>
        <w:rPr>
          <w:rFonts w:cs="Arial"/>
        </w:rPr>
      </w:pPr>
      <w:r w:rsidRPr="00951115">
        <w:rPr>
          <w:spacing w:val="-2"/>
          <w:lang w:bidi="es-ES"/>
        </w:rPr>
        <w:t>Comprendo que, si autorizo la divulgación de la información antes mencionada a cualquier persona</w:t>
      </w:r>
      <w:r w:rsidRPr="008E64F5">
        <w:rPr>
          <w:lang w:bidi="es-ES"/>
        </w:rPr>
        <w:t xml:space="preserve"> o entidad que no esté obligado legalmente a mantener la confidencialidad, es probable que la información ya no esté protegida por la Ley de Transferencia y Responsabilidad de Seguro Médico de 1996 (Título</w:t>
      </w:r>
      <w:r w:rsidR="000C30A7">
        <w:rPr>
          <w:lang w:bidi="es-ES"/>
        </w:rPr>
        <w:t xml:space="preserve"> </w:t>
      </w:r>
      <w:r w:rsidRPr="008E64F5">
        <w:rPr>
          <w:lang w:bidi="es-ES"/>
        </w:rPr>
        <w:t xml:space="preserve">45 del CFR, §§ 160 y 164), o cualquier otra ley estatal o federal. </w:t>
      </w:r>
    </w:p>
    <w:p w14:paraId="016BA629" w14:textId="77777777" w:rsidR="008E64F5" w:rsidRPr="008E64F5" w:rsidRDefault="008E64F5" w:rsidP="008E64F5">
      <w:pPr>
        <w:rPr>
          <w:rFonts w:cs="Arial"/>
        </w:rPr>
      </w:pPr>
      <w:r w:rsidRPr="008E64F5">
        <w:rPr>
          <w:lang w:bidi="es-ES"/>
        </w:rPr>
        <w:t>Comprendo que tengo el derecho de recibir una copia de este formulario luego de firmarlo y que puedo revisar la información que se divulga.</w:t>
      </w:r>
    </w:p>
    <w:p w14:paraId="26BBF06A" w14:textId="53A99E3B" w:rsidR="00BD2C2F" w:rsidRDefault="008E64F5" w:rsidP="008E64F5">
      <w:pPr>
        <w:spacing w:after="360"/>
      </w:pPr>
      <w:r w:rsidRPr="008E64F5">
        <w:rPr>
          <w:lang w:bidi="es-ES"/>
        </w:rPr>
        <w:t>Con mi firma a continuación, autorizo la divulgación y el uso de la información, de conformidad con los derechos, las restricciones y los acuerdos indicados arriba.</w:t>
      </w:r>
    </w:p>
    <w:p w14:paraId="50A3A299" w14:textId="0EBE8307" w:rsidR="00BD2C2F" w:rsidRDefault="00BD2C2F" w:rsidP="008E64F5">
      <w:pPr>
        <w:tabs>
          <w:tab w:val="left" w:pos="7470"/>
          <w:tab w:val="left" w:pos="8280"/>
          <w:tab w:val="left" w:pos="11070"/>
        </w:tabs>
        <w:spacing w:after="0"/>
      </w:pPr>
      <w:r w:rsidRPr="00BD2C2F">
        <w:rPr>
          <w:u w:val="single"/>
          <w:lang w:bidi="es-ES"/>
        </w:rPr>
        <w:tab/>
      </w:r>
      <w:r>
        <w:rPr>
          <w:lang w:bidi="es-ES"/>
        </w:rPr>
        <w:tab/>
      </w:r>
      <w:r w:rsidRPr="00BD2C2F">
        <w:rPr>
          <w:u w:val="single"/>
          <w:lang w:bidi="es-ES"/>
        </w:rPr>
        <w:tab/>
      </w:r>
    </w:p>
    <w:p w14:paraId="3DB5590B" w14:textId="0D64C11C" w:rsidR="00BD2C2F" w:rsidRDefault="00BD2C2F" w:rsidP="008E64F5">
      <w:pPr>
        <w:tabs>
          <w:tab w:val="left" w:pos="8280"/>
          <w:tab w:val="left" w:pos="11070"/>
        </w:tabs>
        <w:spacing w:after="240"/>
      </w:pPr>
      <w:r>
        <w:rPr>
          <w:lang w:bidi="es-ES"/>
        </w:rPr>
        <w:t>Firma del padre o de la madre, o del estudiante adulto</w:t>
      </w:r>
      <w:r>
        <w:rPr>
          <w:lang w:bidi="es-ES"/>
        </w:rPr>
        <w:tab/>
        <w:t>Fecha</w:t>
      </w:r>
    </w:p>
    <w:p w14:paraId="4912748E" w14:textId="77777777" w:rsidR="00BD2C2F" w:rsidRDefault="00BD2C2F" w:rsidP="004421CA">
      <w:pPr>
        <w:tabs>
          <w:tab w:val="left" w:pos="4230"/>
          <w:tab w:val="left" w:pos="5040"/>
          <w:tab w:val="left" w:pos="11070"/>
        </w:tabs>
        <w:spacing w:after="0"/>
      </w:pPr>
      <w:r w:rsidRPr="00BD2C2F">
        <w:rPr>
          <w:u w:val="single"/>
          <w:lang w:bidi="es-ES"/>
        </w:rPr>
        <w:tab/>
      </w:r>
      <w:r>
        <w:rPr>
          <w:lang w:bidi="es-ES"/>
        </w:rPr>
        <w:tab/>
      </w:r>
      <w:r w:rsidRPr="00BD2C2F">
        <w:rPr>
          <w:u w:val="single"/>
          <w:lang w:bidi="es-ES"/>
        </w:rPr>
        <w:tab/>
      </w:r>
    </w:p>
    <w:p w14:paraId="066DD495" w14:textId="4C21FD7F" w:rsidR="0020334D" w:rsidRPr="006707B8" w:rsidRDefault="008E64F5" w:rsidP="00F2272C">
      <w:pPr>
        <w:tabs>
          <w:tab w:val="left" w:pos="5040"/>
          <w:tab w:val="left" w:pos="11070"/>
        </w:tabs>
        <w:spacing w:after="360"/>
        <w:ind w:left="5012" w:hanging="5012"/>
      </w:pPr>
      <w:r w:rsidRPr="00F2272C">
        <w:rPr>
          <w:spacing w:val="-4"/>
          <w:lang w:bidi="es-ES"/>
        </w:rPr>
        <w:t>Fecha de vencimiento de la autorización</w:t>
      </w:r>
      <w:r>
        <w:rPr>
          <w:lang w:bidi="es-ES"/>
        </w:rPr>
        <w:tab/>
        <w:t xml:space="preserve">Fecha en que se entregó la copia a los padres </w:t>
      </w:r>
      <w:r w:rsidR="00F2272C">
        <w:rPr>
          <w:lang w:bidi="es-ES"/>
        </w:rPr>
        <w:br/>
      </w:r>
      <w:r>
        <w:rPr>
          <w:lang w:bidi="es-ES"/>
        </w:rPr>
        <w:t>o al estudiante adulto</w:t>
      </w:r>
    </w:p>
    <w:sectPr w:rsidR="0020334D" w:rsidRPr="006707B8" w:rsidSect="008779C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1080" w:right="504" w:bottom="1080" w:left="504" w:header="576" w:footer="576" w:gutter="0"/>
      <w:cols w:space="57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7CBF9" w14:textId="77777777" w:rsidR="00AD7160" w:rsidRDefault="00AD7160" w:rsidP="00CC72A4">
      <w:pPr>
        <w:spacing w:after="0"/>
      </w:pPr>
      <w:r>
        <w:separator/>
      </w:r>
    </w:p>
  </w:endnote>
  <w:endnote w:type="continuationSeparator" w:id="0">
    <w:p w14:paraId="50704F4E" w14:textId="77777777" w:rsidR="00AD7160" w:rsidRDefault="00AD7160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7AB10B1F" w:rsidR="006626C4" w:rsidRDefault="00553590" w:rsidP="00A31D1C">
    <w:pPr>
      <w:pStyle w:val="Footer"/>
      <w:tabs>
        <w:tab w:val="clear" w:pos="4680"/>
        <w:tab w:val="clear" w:pos="9360"/>
        <w:tab w:val="center" w:pos="5954"/>
        <w:tab w:val="right" w:pos="11070"/>
      </w:tabs>
    </w:pPr>
    <w:r w:rsidRPr="00582F19">
      <w:rPr>
        <w:spacing w:val="-4"/>
        <w:lang w:bidi="es-ES"/>
      </w:rPr>
      <w:t>SES de la USBE, revisado en mayo de</w:t>
    </w:r>
    <w:r w:rsidR="000C30A7">
      <w:rPr>
        <w:spacing w:val="-4"/>
        <w:lang w:bidi="es-ES"/>
      </w:rPr>
      <w:t xml:space="preserve"> </w:t>
    </w:r>
    <w:r w:rsidRPr="00582F19">
      <w:rPr>
        <w:spacing w:val="-4"/>
        <w:lang w:bidi="es-ES"/>
      </w:rPr>
      <w:t>2023</w:t>
    </w:r>
    <w:r>
      <w:rPr>
        <w:lang w:bidi="es-ES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rPr>
            <w:lang w:bidi="es-ES"/>
          </w:rPr>
          <w:fldChar w:fldCharType="begin"/>
        </w:r>
        <w:r w:rsidR="006626C4">
          <w:rPr>
            <w:lang w:bidi="es-ES"/>
          </w:rPr>
          <w:instrText xml:space="preserve"> PAGE   \* MERGEFORMAT </w:instrText>
        </w:r>
        <w:r w:rsidR="006626C4">
          <w:rPr>
            <w:lang w:bidi="es-ES"/>
          </w:rPr>
          <w:fldChar w:fldCharType="separate"/>
        </w:r>
        <w:r w:rsidR="006626C4">
          <w:rPr>
            <w:noProof/>
            <w:lang w:bidi="es-ES"/>
          </w:rPr>
          <w:t>2</w:t>
        </w:r>
        <w:r w:rsidR="006626C4">
          <w:rPr>
            <w:noProof/>
            <w:lang w:bidi="es-ES"/>
          </w:rPr>
          <w:fldChar w:fldCharType="end"/>
        </w:r>
      </w:sdtContent>
    </w:sdt>
    <w:r w:rsidR="0018533B">
      <w:rPr>
        <w:noProof/>
        <w:lang w:bidi="es-ES"/>
      </w:rPr>
      <w:tab/>
      <w:t>Cumple con la ADA: mayo de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C4FE" w14:textId="2C9E84E7" w:rsidR="00A81967" w:rsidRDefault="00553590" w:rsidP="00A31D1C">
    <w:pPr>
      <w:pStyle w:val="Footer"/>
      <w:tabs>
        <w:tab w:val="clear" w:pos="4680"/>
        <w:tab w:val="clear" w:pos="9360"/>
        <w:tab w:val="center" w:pos="5907"/>
        <w:tab w:val="right" w:pos="11070"/>
      </w:tabs>
    </w:pPr>
    <w:r w:rsidRPr="00582F19">
      <w:rPr>
        <w:spacing w:val="-4"/>
        <w:lang w:bidi="es-ES"/>
      </w:rPr>
      <w:t>SES de la USBE, revisado en mayo de</w:t>
    </w:r>
    <w:r w:rsidR="000C30A7">
      <w:rPr>
        <w:spacing w:val="-4"/>
        <w:lang w:bidi="es-ES"/>
      </w:rPr>
      <w:t xml:space="preserve"> </w:t>
    </w:r>
    <w:r w:rsidRPr="00582F19">
      <w:rPr>
        <w:spacing w:val="-4"/>
        <w:lang w:bidi="es-ES"/>
      </w:rPr>
      <w:t>2023</w:t>
    </w:r>
    <w:r>
      <w:rPr>
        <w:lang w:bidi="es-ES"/>
      </w:rPr>
      <w:tab/>
    </w:r>
    <w:sdt>
      <w:sdtPr>
        <w:id w:val="-1976742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81967">
          <w:rPr>
            <w:lang w:bidi="es-ES"/>
          </w:rPr>
          <w:fldChar w:fldCharType="begin"/>
        </w:r>
        <w:r w:rsidR="00A81967">
          <w:rPr>
            <w:lang w:bidi="es-ES"/>
          </w:rPr>
          <w:instrText xml:space="preserve"> PAGE   \* MERGEFORMAT </w:instrText>
        </w:r>
        <w:r w:rsidR="00A81967">
          <w:rPr>
            <w:lang w:bidi="es-ES"/>
          </w:rPr>
          <w:fldChar w:fldCharType="separate"/>
        </w:r>
        <w:r w:rsidR="00A81967">
          <w:rPr>
            <w:noProof/>
            <w:lang w:bidi="es-ES"/>
          </w:rPr>
          <w:t>2</w:t>
        </w:r>
        <w:r w:rsidR="00A81967">
          <w:rPr>
            <w:noProof/>
            <w:lang w:bidi="es-ES"/>
          </w:rPr>
          <w:fldChar w:fldCharType="end"/>
        </w:r>
      </w:sdtContent>
    </w:sdt>
    <w:r w:rsidR="00A81967">
      <w:rPr>
        <w:noProof/>
        <w:lang w:bidi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2B38" w14:textId="77777777" w:rsidR="00AD7160" w:rsidRDefault="00AD7160" w:rsidP="00CC72A4">
      <w:pPr>
        <w:spacing w:after="0"/>
      </w:pPr>
      <w:r>
        <w:separator/>
      </w:r>
    </w:p>
  </w:footnote>
  <w:footnote w:type="continuationSeparator" w:id="0">
    <w:p w14:paraId="5F43F60A" w14:textId="77777777" w:rsidR="00AD7160" w:rsidRDefault="00AD7160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6B68" w14:textId="76200974" w:rsidR="0018533B" w:rsidRPr="0018533B" w:rsidRDefault="0018533B" w:rsidP="001D3C16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proofErr w:type="spellStart"/>
    <w:r w:rsidRPr="008D5465">
      <w:rPr>
        <w:lang w:bidi="es-ES"/>
      </w:rPr>
      <w:t>EdEsp</w:t>
    </w:r>
    <w:proofErr w:type="spellEnd"/>
    <w:r w:rsidR="000C30A7">
      <w:rPr>
        <w:lang w:bidi="es-ES"/>
      </w:rPr>
      <w:t xml:space="preserve"> </w:t>
    </w:r>
    <w:r w:rsidRPr="008D5465">
      <w:rPr>
        <w:lang w:bidi="es-ES"/>
      </w:rPr>
      <w:t>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4B5A" w14:textId="7F8C6B67" w:rsidR="004421CA" w:rsidRDefault="004421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89F8" w14:textId="1153F122" w:rsidR="004421CA" w:rsidRDefault="00987703" w:rsidP="00987703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proofErr w:type="spellStart"/>
    <w:r w:rsidRPr="008D5465">
      <w:rPr>
        <w:lang w:bidi="es-ES"/>
      </w:rPr>
      <w:t>EdEsp</w:t>
    </w:r>
    <w:proofErr w:type="spellEnd"/>
    <w:r w:rsidR="000C30A7">
      <w:rPr>
        <w:lang w:bidi="es-ES"/>
      </w:rPr>
      <w:t xml:space="preserve"> </w:t>
    </w:r>
    <w:r w:rsidRPr="008D5465">
      <w:rPr>
        <w:lang w:bidi="es-ES"/>
      </w:rPr>
      <w:t>19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6F7F0" w14:textId="77CC9C13" w:rsidR="004421CA" w:rsidRDefault="00442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925"/>
    <w:multiLevelType w:val="hybridMultilevel"/>
    <w:tmpl w:val="53346B0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3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26387"/>
    <w:multiLevelType w:val="hybridMultilevel"/>
    <w:tmpl w:val="F1A022FC"/>
    <w:lvl w:ilvl="0" w:tplc="9B823C58">
      <w:numFmt w:val="bullet"/>
      <w:lvlText w:val=""/>
      <w:lvlJc w:val="left"/>
      <w:pPr>
        <w:ind w:left="1350" w:hanging="360"/>
      </w:pPr>
      <w:rPr>
        <w:rFonts w:ascii="Wingdings" w:eastAsia="Wingdings" w:hAnsi="Wingdings" w:cs="Wingdings" w:hint="default"/>
        <w:w w:val="99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7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817028">
    <w:abstractNumId w:val="6"/>
  </w:num>
  <w:num w:numId="2" w16cid:durableId="570703460">
    <w:abstractNumId w:val="2"/>
  </w:num>
  <w:num w:numId="3" w16cid:durableId="86200924">
    <w:abstractNumId w:val="4"/>
  </w:num>
  <w:num w:numId="4" w16cid:durableId="1356036680">
    <w:abstractNumId w:val="7"/>
  </w:num>
  <w:num w:numId="5" w16cid:durableId="54395309">
    <w:abstractNumId w:val="8"/>
  </w:num>
  <w:num w:numId="6" w16cid:durableId="194198306">
    <w:abstractNumId w:val="3"/>
  </w:num>
  <w:num w:numId="7" w16cid:durableId="1490754715">
    <w:abstractNumId w:val="1"/>
  </w:num>
  <w:num w:numId="8" w16cid:durableId="1411343114">
    <w:abstractNumId w:val="5"/>
  </w:num>
  <w:num w:numId="9" w16cid:durableId="1279944525">
    <w:abstractNumId w:val="9"/>
  </w:num>
  <w:num w:numId="10" w16cid:durableId="134285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009AF"/>
    <w:rsid w:val="00027A28"/>
    <w:rsid w:val="00076A8C"/>
    <w:rsid w:val="000C30A7"/>
    <w:rsid w:val="00101684"/>
    <w:rsid w:val="00165167"/>
    <w:rsid w:val="0018533B"/>
    <w:rsid w:val="001946E1"/>
    <w:rsid w:val="001D3C16"/>
    <w:rsid w:val="0020334D"/>
    <w:rsid w:val="002F516D"/>
    <w:rsid w:val="00354110"/>
    <w:rsid w:val="003574E6"/>
    <w:rsid w:val="003B0B2F"/>
    <w:rsid w:val="003F78B7"/>
    <w:rsid w:val="00410BE0"/>
    <w:rsid w:val="00441104"/>
    <w:rsid w:val="004421CA"/>
    <w:rsid w:val="00474BA3"/>
    <w:rsid w:val="00490D14"/>
    <w:rsid w:val="004975D3"/>
    <w:rsid w:val="004A26F1"/>
    <w:rsid w:val="004B46CD"/>
    <w:rsid w:val="004D3C2B"/>
    <w:rsid w:val="004F467C"/>
    <w:rsid w:val="00523D70"/>
    <w:rsid w:val="005407F9"/>
    <w:rsid w:val="00553590"/>
    <w:rsid w:val="00560668"/>
    <w:rsid w:val="00582F19"/>
    <w:rsid w:val="005B2246"/>
    <w:rsid w:val="005E0D15"/>
    <w:rsid w:val="00600AE3"/>
    <w:rsid w:val="00653B37"/>
    <w:rsid w:val="006626C4"/>
    <w:rsid w:val="006707B8"/>
    <w:rsid w:val="006D498B"/>
    <w:rsid w:val="006D61E9"/>
    <w:rsid w:val="006E3448"/>
    <w:rsid w:val="0073216F"/>
    <w:rsid w:val="0076334D"/>
    <w:rsid w:val="0077110D"/>
    <w:rsid w:val="0083208A"/>
    <w:rsid w:val="00870DE9"/>
    <w:rsid w:val="008779CD"/>
    <w:rsid w:val="008814E8"/>
    <w:rsid w:val="008D5465"/>
    <w:rsid w:val="008E64F5"/>
    <w:rsid w:val="008E7201"/>
    <w:rsid w:val="00951115"/>
    <w:rsid w:val="009763CC"/>
    <w:rsid w:val="00987703"/>
    <w:rsid w:val="009E4591"/>
    <w:rsid w:val="00A31D1C"/>
    <w:rsid w:val="00A73B29"/>
    <w:rsid w:val="00A81967"/>
    <w:rsid w:val="00AD7160"/>
    <w:rsid w:val="00AD71AD"/>
    <w:rsid w:val="00B13E7F"/>
    <w:rsid w:val="00B25E42"/>
    <w:rsid w:val="00B413A9"/>
    <w:rsid w:val="00B656A4"/>
    <w:rsid w:val="00B80657"/>
    <w:rsid w:val="00B87015"/>
    <w:rsid w:val="00BA5649"/>
    <w:rsid w:val="00BD2C2F"/>
    <w:rsid w:val="00BD2D65"/>
    <w:rsid w:val="00C1273D"/>
    <w:rsid w:val="00C13EF0"/>
    <w:rsid w:val="00C33692"/>
    <w:rsid w:val="00C8206C"/>
    <w:rsid w:val="00CC72A4"/>
    <w:rsid w:val="00CE6C57"/>
    <w:rsid w:val="00CF05E8"/>
    <w:rsid w:val="00DB137B"/>
    <w:rsid w:val="00E13FCA"/>
    <w:rsid w:val="00E4046E"/>
    <w:rsid w:val="00E54161"/>
    <w:rsid w:val="00E87725"/>
    <w:rsid w:val="00ED49F9"/>
    <w:rsid w:val="00EF75BE"/>
    <w:rsid w:val="00F2272C"/>
    <w:rsid w:val="00F40D93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9F9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C57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C57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6C57"/>
    <w:pPr>
      <w:keepNext/>
      <w:keepLines/>
      <w:spacing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D49F9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D49F9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6C57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6C57"/>
    <w:rPr>
      <w:rFonts w:ascii="Open Sans Light" w:eastAsiaTheme="majorEastAsia" w:hAnsi="Open Sans Light" w:cstheme="majorBidi"/>
      <w:b/>
      <w:sz w:val="32"/>
      <w:szCs w:val="26"/>
    </w:rPr>
  </w:style>
  <w:style w:type="paragraph" w:styleId="ListParagraph">
    <w:name w:val="List Paragraph"/>
    <w:basedOn w:val="Normal"/>
    <w:uiPriority w:val="34"/>
    <w:qFormat/>
    <w:rsid w:val="00A73B29"/>
    <w:pPr>
      <w:ind w:left="720"/>
      <w:contextualSpacing/>
    </w:pPr>
  </w:style>
  <w:style w:type="paragraph" w:styleId="Revision">
    <w:name w:val="Revision"/>
    <w:hidden/>
    <w:uiPriority w:val="99"/>
    <w:semiHidden/>
    <w:rsid w:val="00B80657"/>
    <w:pPr>
      <w:spacing w:after="0" w:line="240" w:lineRule="auto"/>
    </w:pPr>
    <w:rPr>
      <w:rFonts w:ascii="Open Sans" w:hAnsi="Open Sans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E6C57"/>
    <w:rPr>
      <w:rFonts w:ascii="Open Sans Light" w:eastAsiaTheme="majorEastAsia" w:hAnsi="Open Sans Light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5D91B-BEBA-4BD2-B7FA-7A76F2191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19. Health Insurance Portability and Accountability Act of 1996 (HIPAA) Release of Information</vt:lpstr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19. Health Insurance Portability and Accountability Act of 1996 (HIPAA) Release of Information</dc:title>
  <dc:subject/>
  <dc:creator>Nordfelt, Emily</dc:creator>
  <cp:keywords/>
  <dc:description/>
  <cp:lastModifiedBy>Nordfelt, Emily</cp:lastModifiedBy>
  <cp:revision>2</cp:revision>
  <dcterms:created xsi:type="dcterms:W3CDTF">2023-11-06T17:49:00Z</dcterms:created>
  <dcterms:modified xsi:type="dcterms:W3CDTF">2023-11-06T17:49:00Z</dcterms:modified>
</cp:coreProperties>
</file>