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59D4B1A" w:rsidR="00CC72A4" w:rsidRPr="00CC72A4" w:rsidRDefault="00E13FCA" w:rsidP="004421CA">
      <w:pPr>
        <w:pStyle w:val="Heading1"/>
      </w:pPr>
      <w:r w:rsidRPr="00E13FCA">
        <w:rPr>
          <w:lang w:bidi="pt-PT"/>
        </w:rPr>
        <w:t>Divulgação das informações da Lei de Portabilidade e Responsabilidade de Provedores de Saúde de 1996 (HIPAA)</w:t>
      </w:r>
    </w:p>
    <w:p w14:paraId="274F4B2D" w14:textId="52FE25CD" w:rsidR="00CC72A4" w:rsidRDefault="00CC72A4" w:rsidP="00523D70">
      <w:pPr>
        <w:jc w:val="center"/>
      </w:pPr>
      <w:r w:rsidRPr="00CC72A4">
        <w:rPr>
          <w:lang w:bidi="pt-PT"/>
        </w:rPr>
        <w:t>(45 CFR § 164.508)</w:t>
      </w:r>
    </w:p>
    <w:p w14:paraId="7D349FC8" w14:textId="77777777" w:rsidR="00987703" w:rsidRDefault="00987703" w:rsidP="00987703">
      <w:r>
        <w:rPr>
          <w:lang w:bidi="pt-PT"/>
        </w:rPr>
        <w:t>Distrito/Escola:</w:t>
      </w:r>
    </w:p>
    <w:p w14:paraId="430DF07C" w14:textId="4A9CD217" w:rsidR="00870DE9" w:rsidRDefault="00E13FCA" w:rsidP="00987703">
      <w:pPr>
        <w:pStyle w:val="Heading2"/>
        <w:spacing w:after="120"/>
      </w:pPr>
      <w:r>
        <w:rPr>
          <w:lang w:bidi="pt-PT"/>
        </w:rPr>
        <w:t>Autorização para divulgação e uso das informações de saúde</w:t>
      </w:r>
    </w:p>
    <w:p w14:paraId="3D71BE68" w14:textId="0AE67684" w:rsidR="004B26F5" w:rsidRDefault="004B26F5" w:rsidP="004B26F5">
      <w:pPr>
        <w:tabs>
          <w:tab w:val="left" w:pos="7290"/>
        </w:tabs>
        <w:rPr>
          <w:b/>
          <w:bCs/>
          <w:color w:val="6C395C"/>
        </w:rPr>
      </w:pPr>
      <w:r>
        <w:rPr>
          <w:lang w:bidi="pt-PT"/>
        </w:rPr>
        <w:t>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</w:p>
    <w:p w14:paraId="06174451" w14:textId="77777777" w:rsidR="004B26F5" w:rsidRDefault="00E13FCA" w:rsidP="004B26F5">
      <w:pPr>
        <w:rPr>
          <w:b/>
          <w:lang w:bidi="pt-PT"/>
        </w:rPr>
        <w:sectPr w:rsidR="004B26F5" w:rsidSect="00BD1D6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pace="576"/>
          <w:titlePg/>
          <w:docGrid w:linePitch="326"/>
        </w:sectPr>
      </w:pPr>
      <w:r w:rsidRPr="004421CA">
        <w:rPr>
          <w:b/>
          <w:lang w:bidi="pt-PT"/>
        </w:rPr>
        <w:t>Autorizo a divulgação das informações de saúde do aluno supracitado (conforme designado abaixo).</w:t>
      </w:r>
    </w:p>
    <w:p w14:paraId="0E1BCA5B" w14:textId="744D3F1B" w:rsidR="004B26F5" w:rsidRDefault="004B26F5" w:rsidP="004B26F5">
      <w:pPr>
        <w:tabs>
          <w:tab w:val="left" w:pos="5495"/>
        </w:tabs>
        <w:spacing w:after="240"/>
        <w:rPr>
          <w:bCs/>
          <w:sz w:val="28"/>
        </w:rPr>
      </w:pPr>
      <w:r>
        <w:rPr>
          <w:lang w:bidi="pt-PT"/>
        </w:rPr>
        <w:t>De:</w:t>
      </w:r>
    </w:p>
    <w:p w14:paraId="048636A9" w14:textId="77777777" w:rsidR="004B26F5" w:rsidRDefault="004B26F5" w:rsidP="004B26F5">
      <w:pPr>
        <w:tabs>
          <w:tab w:val="left" w:pos="5495"/>
        </w:tabs>
        <w:spacing w:after="240"/>
        <w:rPr>
          <w:lang w:bidi="pt-PT"/>
        </w:rPr>
      </w:pPr>
      <w:r>
        <w:rPr>
          <w:lang w:bidi="pt-PT"/>
        </w:rPr>
        <w:t>Endereço:</w:t>
      </w:r>
    </w:p>
    <w:p w14:paraId="3A811920" w14:textId="2BEB9D3B" w:rsidR="004B26F5" w:rsidRDefault="004B26F5" w:rsidP="004B26F5">
      <w:pPr>
        <w:tabs>
          <w:tab w:val="left" w:pos="5495"/>
        </w:tabs>
        <w:spacing w:after="240"/>
        <w:rPr>
          <w:lang w:bidi="pt-PT"/>
        </w:rPr>
      </w:pPr>
      <w:r>
        <w:rPr>
          <w:lang w:bidi="pt-PT"/>
        </w:rPr>
        <w:t>Cidade/Estado/CEP:</w:t>
      </w:r>
      <w:r>
        <w:rPr>
          <w:lang w:bidi="pt-PT"/>
        </w:rPr>
        <w:br w:type="column"/>
      </w:r>
      <w:r>
        <w:rPr>
          <w:lang w:bidi="pt-PT"/>
        </w:rPr>
        <w:t>Para (Pessoa para contato):</w:t>
      </w:r>
    </w:p>
    <w:p w14:paraId="2C419C3C" w14:textId="2009FECF" w:rsidR="004B26F5" w:rsidRDefault="004B26F5" w:rsidP="004B26F5">
      <w:pPr>
        <w:tabs>
          <w:tab w:val="left" w:pos="5495"/>
        </w:tabs>
        <w:spacing w:after="240"/>
        <w:rPr>
          <w:bCs/>
          <w:sz w:val="28"/>
        </w:rPr>
      </w:pPr>
      <w:r>
        <w:rPr>
          <w:lang w:bidi="pt-PT"/>
        </w:rPr>
        <w:t>Em (distrito da escola):</w:t>
      </w:r>
    </w:p>
    <w:p w14:paraId="417EF4F9" w14:textId="3B568E70" w:rsidR="004B26F5" w:rsidRDefault="004B26F5" w:rsidP="004B26F5">
      <w:pPr>
        <w:tabs>
          <w:tab w:val="left" w:pos="5495"/>
        </w:tabs>
        <w:spacing w:after="0"/>
        <w:rPr>
          <w:lang w:bidi="pt-PT"/>
        </w:rPr>
        <w:sectPr w:rsidR="004B26F5" w:rsidSect="004B26F5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5184" w:space="144"/>
            <w:col w:w="5904"/>
          </w:cols>
          <w:titlePg/>
          <w:docGrid w:linePitch="326"/>
        </w:sectPr>
      </w:pPr>
      <w:r>
        <w:rPr>
          <w:lang w:bidi="pt-PT"/>
        </w:rPr>
        <w:t>Endereço com cidade, estado, CEP:</w:t>
      </w:r>
    </w:p>
    <w:p w14:paraId="58757F33" w14:textId="77777777" w:rsidR="00BD1D6B" w:rsidRDefault="00BD1D6B" w:rsidP="00BD1D6B">
      <w:pPr>
        <w:tabs>
          <w:tab w:val="left" w:pos="4140"/>
        </w:tabs>
        <w:spacing w:before="240"/>
        <w:rPr>
          <w:rFonts w:cs="Arial"/>
          <w:b/>
          <w:bCs/>
        </w:rPr>
      </w:pPr>
      <w:r w:rsidRPr="00E13FCA">
        <w:rPr>
          <w:b/>
          <w:lang w:bidi="pt-PT"/>
        </w:rPr>
        <w:t>As informações divulgadas serão utilizadas para os seguintes fins (marque todos os que se aplicam):</w:t>
      </w:r>
    </w:p>
    <w:p w14:paraId="7E7C3D69" w14:textId="77777777" w:rsidR="004B26F5" w:rsidRPr="00BD1D6B" w:rsidRDefault="004B26F5" w:rsidP="004B26F5">
      <w:pPr>
        <w:tabs>
          <w:tab w:val="left" w:pos="2070"/>
          <w:tab w:val="left" w:pos="3510"/>
          <w:tab w:val="left" w:pos="5130"/>
          <w:tab w:val="left" w:pos="6660"/>
        </w:tabs>
        <w:rPr>
          <w:rFonts w:cs="Arial"/>
        </w:rPr>
      </w:pPr>
      <w:sdt>
        <w:sdtPr>
          <w:rPr>
            <w:rFonts w:cs="Arial"/>
          </w:rPr>
          <w:id w:val="29765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5C39">
            <w:rPr>
              <w:lang w:bidi="pt-PT"/>
            </w:rPr>
            <w:t>☐</w:t>
          </w:r>
        </w:sdtContent>
      </w:sdt>
      <w:r w:rsidRPr="006F5C39">
        <w:rPr>
          <w:lang w:bidi="pt-PT"/>
        </w:rPr>
        <w:t xml:space="preserve"> Educacionais</w:t>
      </w:r>
      <w:r>
        <w:rPr>
          <w:bCs/>
          <w:sz w:val="28"/>
        </w:rPr>
        <w:tab/>
      </w:r>
      <w:sdt>
        <w:sdtPr>
          <w:rPr>
            <w:rFonts w:cs="Arial"/>
          </w:rPr>
          <w:id w:val="-536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Legais</w:t>
      </w:r>
      <w:r w:rsidRPr="00BD1D6B">
        <w:rPr>
          <w:rFonts w:cs="Arial"/>
        </w:rPr>
        <w:tab/>
      </w:r>
      <w:sdt>
        <w:sdtPr>
          <w:rPr>
            <w:rFonts w:cs="Arial"/>
          </w:rPr>
          <w:id w:val="-14794525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E191F">
            <w:rPr>
              <w:lang w:bidi="pt-PT"/>
            </w:rPr>
            <w:t>☐</w:t>
          </w:r>
        </w:sdtContent>
      </w:sdt>
      <w:r w:rsidRPr="00FE191F">
        <w:rPr>
          <w:lang w:bidi="pt-PT"/>
        </w:rPr>
        <w:t xml:space="preserve"> Médicos</w:t>
      </w:r>
      <w:r>
        <w:rPr>
          <w:bCs/>
          <w:sz w:val="28"/>
        </w:rPr>
        <w:tab/>
      </w:r>
      <w:sdt>
        <w:sdtPr>
          <w:rPr>
            <w:rFonts w:cs="Arial"/>
          </w:rPr>
          <w:id w:val="-6651708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E191F">
            <w:rPr>
              <w:lang w:bidi="pt-PT"/>
            </w:rPr>
            <w:t>☐</w:t>
          </w:r>
        </w:sdtContent>
      </w:sdt>
      <w:r w:rsidRPr="00FE191F">
        <w:rPr>
          <w:lang w:bidi="pt-PT"/>
        </w:rPr>
        <w:t xml:space="preserve"> Médicos</w:t>
      </w:r>
      <w:r>
        <w:rPr>
          <w:bCs/>
          <w:sz w:val="28"/>
        </w:rPr>
        <w:tab/>
      </w:r>
      <w:sdt>
        <w:sdtPr>
          <w:rPr>
            <w:rFonts w:cs="Arial"/>
          </w:rPr>
          <w:id w:val="-109085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Outro (especificar):</w:t>
      </w:r>
    </w:p>
    <w:p w14:paraId="0B37FB1F" w14:textId="77777777" w:rsidR="006B6752" w:rsidRDefault="004D3C2B" w:rsidP="004B26F5">
      <w:pPr>
        <w:tabs>
          <w:tab w:val="left" w:pos="4140"/>
        </w:tabs>
        <w:spacing w:after="0"/>
        <w:rPr>
          <w:b/>
          <w:lang w:bidi="pt-PT"/>
        </w:rPr>
        <w:sectPr w:rsidR="006B6752" w:rsidSect="004B26F5">
          <w:type w:val="continuous"/>
          <w:pgSz w:w="12240" w:h="15840"/>
          <w:pgMar w:top="1080" w:right="504" w:bottom="1080" w:left="504" w:header="576" w:footer="576" w:gutter="0"/>
          <w:cols w:space="576"/>
          <w:titlePg/>
          <w:docGrid w:linePitch="326"/>
        </w:sectPr>
      </w:pPr>
      <w:r>
        <w:rPr>
          <w:b/>
          <w:lang w:bidi="pt-PT"/>
        </w:rPr>
        <w:t>Informações específicas a serem divulgadas para as datas de tratamento (rubrique todos os itens que se aplicam):</w:t>
      </w:r>
    </w:p>
    <w:p w14:paraId="529BB88D" w14:textId="77777777" w:rsidR="006B6752" w:rsidRDefault="006B6752" w:rsidP="006B6752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171554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Resultados de avaliações</w:t>
      </w:r>
    </w:p>
    <w:p w14:paraId="3B03E891" w14:textId="77777777" w:rsidR="006B6752" w:rsidRDefault="006B6752" w:rsidP="006B6752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162011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Registros completos</w:t>
      </w:r>
    </w:p>
    <w:p w14:paraId="7C8D87FD" w14:textId="77777777" w:rsidR="006B6752" w:rsidRDefault="006B6752" w:rsidP="006B6752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40827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Relatórios de</w:t>
      </w:r>
      <w:r>
        <w:rPr>
          <w:lang w:bidi="pt-PT"/>
        </w:rPr>
        <w:t xml:space="preserve"> </w:t>
      </w:r>
      <w:r>
        <w:rPr>
          <w:lang w:bidi="pt-PT"/>
        </w:rPr>
        <w:t>consultas</w:t>
      </w:r>
    </w:p>
    <w:p w14:paraId="23920007" w14:textId="77777777" w:rsidR="006B6752" w:rsidRDefault="006B6752" w:rsidP="006B6752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-1394652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Resumo de alta</w:t>
      </w:r>
      <w:r>
        <w:rPr>
          <w:lang w:bidi="pt-PT"/>
        </w:rPr>
        <w:br w:type="column"/>
      </w:r>
      <w:r>
        <w:rPr>
          <w:lang w:bidi="pt-PT"/>
        </w:rPr>
        <w:t>☐</w:t>
      </w:r>
      <w:sdt>
        <w:sdtPr>
          <w:rPr>
            <w:rFonts w:cs="Arial"/>
          </w:rPr>
          <w:id w:val="2062749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 xml:space="preserve"> Registros de imunização</w:t>
          </w:r>
        </w:sdtContent>
      </w:sdt>
    </w:p>
    <w:p w14:paraId="3317D466" w14:textId="77777777" w:rsidR="006B6752" w:rsidRPr="004D3C2B" w:rsidRDefault="006B6752" w:rsidP="006B6752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15343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Resumos de intervenções</w:t>
      </w:r>
    </w:p>
    <w:p w14:paraId="343C2E50" w14:textId="77777777" w:rsidR="006B6752" w:rsidRDefault="006B6752" w:rsidP="006B6752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-155245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Relatórios de saúde mental</w:t>
      </w:r>
    </w:p>
    <w:p w14:paraId="2ADE6EBD" w14:textId="324B1131" w:rsidR="006B6752" w:rsidRDefault="006B6752" w:rsidP="006B6752">
      <w:pPr>
        <w:tabs>
          <w:tab w:val="left" w:pos="4140"/>
        </w:tabs>
        <w:spacing w:after="0" w:line="400" w:lineRule="exact"/>
        <w:ind w:left="288" w:hanging="288"/>
        <w:rPr>
          <w:lang w:bidi="pt-PT"/>
        </w:rPr>
      </w:pPr>
      <w:sdt>
        <w:sdtPr>
          <w:rPr>
            <w:rFonts w:cs="Arial"/>
          </w:rPr>
          <w:id w:val="44288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Registros de fisioterapia/</w:t>
      </w:r>
      <w:r>
        <w:rPr>
          <w:lang w:bidi="pt-PT"/>
        </w:rPr>
        <w:br w:type="textWrapping" w:clear="all"/>
      </w:r>
      <w:r>
        <w:rPr>
          <w:lang w:bidi="pt-PT"/>
        </w:rPr>
        <w:t>terapia ocupacional</w:t>
      </w:r>
    </w:p>
    <w:p w14:paraId="3B9316C7" w14:textId="3F473C3B" w:rsidR="006B6752" w:rsidRDefault="006B6752" w:rsidP="006B6752">
      <w:pPr>
        <w:tabs>
          <w:tab w:val="left" w:pos="4140"/>
        </w:tabs>
        <w:spacing w:after="0" w:line="400" w:lineRule="exact"/>
        <w:rPr>
          <w:rFonts w:cs="Arial"/>
        </w:rPr>
      </w:pPr>
      <w:r>
        <w:rPr>
          <w:lang w:bidi="pt-PT"/>
        </w:rPr>
        <w:br w:type="column"/>
      </w:r>
      <w:sdt>
        <w:sdtPr>
          <w:rPr>
            <w:rFonts w:cs="Arial"/>
          </w:rPr>
          <w:id w:val="-46852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lang w:bidi="pt-PT"/>
        </w:rPr>
        <w:t xml:space="preserve"> Notas de progresso</w:t>
      </w:r>
    </w:p>
    <w:p w14:paraId="14DDB081" w14:textId="77777777" w:rsidR="006B6752" w:rsidRPr="0018533B" w:rsidRDefault="006B6752" w:rsidP="006B6752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-91108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Relatórios psicológicos</w:t>
      </w:r>
    </w:p>
    <w:p w14:paraId="17C90109" w14:textId="77777777" w:rsidR="006B6752" w:rsidRDefault="006B6752" w:rsidP="006B6752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1395392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Registros de educação especial</w:t>
      </w:r>
    </w:p>
    <w:p w14:paraId="15396447" w14:textId="074196A2" w:rsidR="006B6752" w:rsidRDefault="006B6752" w:rsidP="006B6752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169850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Relatórios de fala/linguagem</w:t>
      </w:r>
    </w:p>
    <w:p w14:paraId="294212B2" w14:textId="77777777" w:rsidR="006B6752" w:rsidRDefault="006B6752" w:rsidP="006B6752">
      <w:pPr>
        <w:tabs>
          <w:tab w:val="left" w:pos="4140"/>
        </w:tabs>
        <w:spacing w:after="0"/>
        <w:rPr>
          <w:lang w:bidi="pt-PT"/>
        </w:rPr>
        <w:sectPr w:rsidR="006B6752" w:rsidSect="006B6752">
          <w:type w:val="continuous"/>
          <w:pgSz w:w="12240" w:h="15840"/>
          <w:pgMar w:top="1080" w:right="504" w:bottom="1080" w:left="504" w:header="576" w:footer="576" w:gutter="0"/>
          <w:cols w:num="3" w:space="144" w:equalWidth="0">
            <w:col w:w="3168" w:space="144"/>
            <w:col w:w="3392" w:space="288"/>
            <w:col w:w="4240"/>
          </w:cols>
          <w:titlePg/>
          <w:docGrid w:linePitch="326"/>
        </w:sectPr>
      </w:pPr>
      <w:sdt>
        <w:sdtPr>
          <w:rPr>
            <w:rFonts w:cs="Arial"/>
          </w:rPr>
          <w:id w:val="210253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Outro (especificar):</w:t>
      </w:r>
    </w:p>
    <w:p w14:paraId="2FD2A4D5" w14:textId="7C242C3E" w:rsidR="008E64F5" w:rsidRPr="008E64F5" w:rsidRDefault="008E64F5" w:rsidP="006B6752">
      <w:r w:rsidRPr="008E64F5">
        <w:rPr>
          <w:lang w:bidi="pt-PT"/>
        </w:rPr>
        <w:t>Esta autorização permanecerá válida por seis meses a partir da data da assinatura. Compreendo que tenho o direito de revogar esta autorização para a escola e o médico do aluno em nome de meu filho menor de idade, fornecendo uma notificação por escrito ao provedor de cuidados com a saúde de modo consistente com as políticas desse provedor. A revogação não afetará a divulgação de registros médicos realizada anteriores a ela.</w:t>
      </w:r>
    </w:p>
    <w:p w14:paraId="3F0A3A59" w14:textId="0F9B6C54" w:rsidR="008E64F5" w:rsidRPr="008E64F5" w:rsidRDefault="008E64F5" w:rsidP="00CE6C57">
      <w:r w:rsidRPr="008E64F5">
        <w:rPr>
          <w:lang w:bidi="pt-PT"/>
        </w:rPr>
        <w:t>Compreendo que o provedor de cuidados com a saúde não é responsável por nenhuma outra divulgação das informações liberadas pela escola/distrito. Compreendo também que os registros médicos divulgados poderão se tornar parte dos registros educacionais do aluno e poderão ser encaminhados a outra escola na qual o aluno pretenda se matricular. A escola e o distrito protegerão essas informações em conformidade com a Lei dos Direitos Educacionais e Privacidade da Família (FERPA) (34 CFR § 99).</w:t>
      </w:r>
    </w:p>
    <w:p w14:paraId="066D404D" w14:textId="4E3F6EB2" w:rsidR="008E64F5" w:rsidRPr="008E64F5" w:rsidRDefault="008E64F5" w:rsidP="00CE6C57">
      <w:r w:rsidRPr="008E64F5">
        <w:rPr>
          <w:lang w:bidi="pt-PT"/>
        </w:rPr>
        <w:lastRenderedPageBreak/>
        <w:t>A assinatura desta liberação é voluntária. A recusa em assinar não afetará o compromisso da escola ou do distrito em fornecer uma educação de qualidade ao aluno. No entanto, os registros solicitados podem ser necessários para que a escola implemente um plano de ensino adequado, acomodações de aprendizagem/modificações e/ou cuidados com a saúde.</w:t>
      </w:r>
    </w:p>
    <w:p w14:paraId="284886E4" w14:textId="3709660B" w:rsidR="008E64F5" w:rsidRPr="008E64F5" w:rsidRDefault="008E64F5" w:rsidP="008E64F5">
      <w:pPr>
        <w:rPr>
          <w:rFonts w:cs="Arial"/>
        </w:rPr>
      </w:pPr>
      <w:r w:rsidRPr="008E64F5">
        <w:rPr>
          <w:lang w:bidi="pt-PT"/>
        </w:rPr>
        <w:t xml:space="preserve">Compreendo que, se eu autorizar a divulgação das informações acima para qualquer indivíduo ou entidade que não seja legalmente obrigada a mantê-los confidenciais, as informações poderão não estar mais protegidas pela Lei de Portabilidade e Responsabilidade de Provedores de Saúde de 1996 (45 CFR §§ 160 e 164) ou por qualquer outra lei estadual ou federal. </w:t>
      </w:r>
    </w:p>
    <w:p w14:paraId="016BA629" w14:textId="77777777" w:rsidR="008E64F5" w:rsidRPr="008E64F5" w:rsidRDefault="008E64F5" w:rsidP="008E64F5">
      <w:pPr>
        <w:rPr>
          <w:rFonts w:cs="Arial"/>
        </w:rPr>
      </w:pPr>
      <w:r w:rsidRPr="008E64F5">
        <w:rPr>
          <w:lang w:bidi="pt-PT"/>
        </w:rPr>
        <w:t>Compreendo que tenho o direito de receber uma cópia deste formulário após a assinatura e que posso inspecionar as informações que estão sendo divulgadas.</w:t>
      </w:r>
    </w:p>
    <w:p w14:paraId="26BBF06A" w14:textId="236D83D2" w:rsidR="00BD2C2F" w:rsidRDefault="008E64F5" w:rsidP="00C75A29">
      <w:pPr>
        <w:spacing w:after="240"/>
        <w:rPr>
          <w:rFonts w:cs="Arial"/>
        </w:rPr>
      </w:pPr>
      <w:r w:rsidRPr="008E64F5">
        <w:rPr>
          <w:lang w:bidi="pt-PT"/>
        </w:rPr>
        <w:t>Ao assinar abaixo, autorizo a divulgação e o uso das informações de acordo com os direitos, restrições e interpretações acima.</w:t>
      </w:r>
    </w:p>
    <w:p w14:paraId="1DF3FDAC" w14:textId="2D0F62E6" w:rsidR="004B26F5" w:rsidRPr="00DA2933" w:rsidRDefault="00C75A29" w:rsidP="00C75A29">
      <w:pPr>
        <w:tabs>
          <w:tab w:val="left" w:pos="7380"/>
          <w:tab w:val="left" w:pos="8273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4578042" w14:textId="77777777" w:rsidR="004B26F5" w:rsidRDefault="004B26F5" w:rsidP="00C75A29">
      <w:pPr>
        <w:tabs>
          <w:tab w:val="left" w:pos="7446"/>
          <w:tab w:val="left" w:pos="8273"/>
        </w:tabs>
        <w:spacing w:after="240"/>
      </w:pPr>
      <w:r>
        <w:rPr>
          <w:lang w:bidi="pt-PT"/>
        </w:rPr>
        <w:t>Assinatura do(s) pai(s)/aluno adulto</w:t>
      </w:r>
      <w:r>
        <w:tab/>
      </w:r>
      <w:r>
        <w:tab/>
      </w:r>
      <w:r w:rsidRPr="00DA2933">
        <w:rPr>
          <w:lang w:bidi="pt-PT"/>
        </w:rPr>
        <w:t>Data</w:t>
      </w:r>
    </w:p>
    <w:p w14:paraId="55134CD8" w14:textId="467CD751" w:rsidR="004B26F5" w:rsidRPr="00DA2933" w:rsidRDefault="00C75A29" w:rsidP="00C75A29">
      <w:pPr>
        <w:tabs>
          <w:tab w:val="left" w:pos="4140"/>
          <w:tab w:val="left" w:pos="504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C437982" w14:textId="3E5D1259" w:rsidR="008A5157" w:rsidRDefault="004B26F5" w:rsidP="00C75A29">
      <w:pPr>
        <w:tabs>
          <w:tab w:val="left" w:pos="4228"/>
          <w:tab w:val="left" w:pos="5012"/>
        </w:tabs>
        <w:spacing w:after="0"/>
      </w:pPr>
      <w:r>
        <w:rPr>
          <w:lang w:bidi="pt-PT"/>
        </w:rPr>
        <w:t>Data de expiração da autorização</w:t>
      </w:r>
      <w:r>
        <w:tab/>
      </w:r>
      <w:r>
        <w:tab/>
      </w:r>
      <w:r>
        <w:rPr>
          <w:lang w:bidi="pt-PT"/>
        </w:rPr>
        <w:t>Data em que a cópia foi entregue aos pais/aluno adulto</w:t>
      </w:r>
    </w:p>
    <w:sectPr w:rsidR="008A5157" w:rsidSect="006B6752">
      <w:type w:val="continuous"/>
      <w:pgSz w:w="12240" w:h="15840"/>
      <w:pgMar w:top="1080" w:right="504" w:bottom="1080" w:left="504" w:header="576" w:footer="576" w:gutter="0"/>
      <w:cols w:space="57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DC4B" w14:textId="77777777" w:rsidR="00E66184" w:rsidRDefault="00E66184" w:rsidP="00CC72A4">
      <w:pPr>
        <w:spacing w:after="0"/>
      </w:pPr>
      <w:r>
        <w:separator/>
      </w:r>
    </w:p>
  </w:endnote>
  <w:endnote w:type="continuationSeparator" w:id="0">
    <w:p w14:paraId="7C610723" w14:textId="77777777" w:rsidR="00E66184" w:rsidRDefault="00E6618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C4FE" w14:textId="2FEC4E25" w:rsidR="00A81967" w:rsidRPr="00BD1D6B" w:rsidRDefault="00BD1D6B" w:rsidP="00BD1D6B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rPr>
        <w:lang w:bidi="pt-PT"/>
      </w:rPr>
      <w:t xml:space="preserve">Revisado </w:t>
    </w:r>
    <w:r>
      <w:rPr>
        <w:lang w:bidi="pt-PT"/>
      </w:rPr>
      <w:t>conforme USBE SES em maio de 2023</w:t>
    </w:r>
    <w:r>
      <w:rPr>
        <w:lang w:bidi="pt-PT"/>
      </w:rPr>
      <w:tab/>
    </w:r>
    <w:sdt>
      <w:sdtPr>
        <w:id w:val="4057293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5399" w14:textId="583A7944" w:rsidR="00BD1D6B" w:rsidRDefault="00BD1D6B" w:rsidP="00BD1D6B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rPr>
        <w:lang w:bidi="pt-PT"/>
      </w:rPr>
      <w:t xml:space="preserve">Revisado </w:t>
    </w:r>
    <w:r>
      <w:rPr>
        <w:lang w:bidi="pt-PT"/>
      </w:rPr>
      <w:t>conforme USBE SES em maio de 2023</w:t>
    </w:r>
    <w:r>
      <w:rPr>
        <w:lang w:bidi="pt-PT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2CBF" w14:textId="77777777" w:rsidR="00E66184" w:rsidRDefault="00E66184" w:rsidP="00CC72A4">
      <w:pPr>
        <w:spacing w:after="0"/>
      </w:pPr>
      <w:r>
        <w:separator/>
      </w:r>
    </w:p>
  </w:footnote>
  <w:footnote w:type="continuationSeparator" w:id="0">
    <w:p w14:paraId="4D2956BC" w14:textId="77777777" w:rsidR="00E66184" w:rsidRDefault="00E6618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89F8" w14:textId="4F3B1DA6" w:rsidR="004421CA" w:rsidRDefault="00987703" w:rsidP="00987703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FC04" w14:textId="5580FF41" w:rsidR="00BD1D6B" w:rsidRDefault="00BD1D6B" w:rsidP="00BD1D6B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925"/>
    <w:multiLevelType w:val="hybridMultilevel"/>
    <w:tmpl w:val="53346B0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6387"/>
    <w:multiLevelType w:val="hybridMultilevel"/>
    <w:tmpl w:val="F1A022FC"/>
    <w:lvl w:ilvl="0" w:tplc="9B823C58">
      <w:numFmt w:val="bullet"/>
      <w:lvlText w:val=""/>
      <w:lvlJc w:val="left"/>
      <w:pPr>
        <w:ind w:left="1350" w:hanging="360"/>
      </w:pPr>
      <w:rPr>
        <w:rFonts w:ascii="Wingdings" w:eastAsia="Wingdings" w:hAnsi="Wingdings" w:cs="Wingdings" w:hint="default"/>
        <w:w w:val="99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990890">
    <w:abstractNumId w:val="6"/>
  </w:num>
  <w:num w:numId="2" w16cid:durableId="8139499">
    <w:abstractNumId w:val="2"/>
  </w:num>
  <w:num w:numId="3" w16cid:durableId="411435144">
    <w:abstractNumId w:val="4"/>
  </w:num>
  <w:num w:numId="4" w16cid:durableId="1349984820">
    <w:abstractNumId w:val="7"/>
  </w:num>
  <w:num w:numId="5" w16cid:durableId="931427584">
    <w:abstractNumId w:val="8"/>
  </w:num>
  <w:num w:numId="6" w16cid:durableId="880483886">
    <w:abstractNumId w:val="3"/>
  </w:num>
  <w:num w:numId="7" w16cid:durableId="2076779566">
    <w:abstractNumId w:val="1"/>
  </w:num>
  <w:num w:numId="8" w16cid:durableId="1403602581">
    <w:abstractNumId w:val="5"/>
  </w:num>
  <w:num w:numId="9" w16cid:durableId="1786193514">
    <w:abstractNumId w:val="9"/>
  </w:num>
  <w:num w:numId="10" w16cid:durableId="7714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76A8C"/>
    <w:rsid w:val="00101684"/>
    <w:rsid w:val="00165167"/>
    <w:rsid w:val="0018533B"/>
    <w:rsid w:val="001946E1"/>
    <w:rsid w:val="001D3C16"/>
    <w:rsid w:val="0020334D"/>
    <w:rsid w:val="002F339E"/>
    <w:rsid w:val="002F516D"/>
    <w:rsid w:val="00354110"/>
    <w:rsid w:val="003574E6"/>
    <w:rsid w:val="003B0B2F"/>
    <w:rsid w:val="003C42B9"/>
    <w:rsid w:val="003F78B7"/>
    <w:rsid w:val="00410BE0"/>
    <w:rsid w:val="00441104"/>
    <w:rsid w:val="004421CA"/>
    <w:rsid w:val="00474BA3"/>
    <w:rsid w:val="00490D14"/>
    <w:rsid w:val="004975D3"/>
    <w:rsid w:val="004A26F1"/>
    <w:rsid w:val="004B26F5"/>
    <w:rsid w:val="004B46CD"/>
    <w:rsid w:val="004D3C2B"/>
    <w:rsid w:val="004F467C"/>
    <w:rsid w:val="00523D70"/>
    <w:rsid w:val="00553590"/>
    <w:rsid w:val="00560668"/>
    <w:rsid w:val="005A11B8"/>
    <w:rsid w:val="005B2246"/>
    <w:rsid w:val="005E0D15"/>
    <w:rsid w:val="00600AE3"/>
    <w:rsid w:val="00653B37"/>
    <w:rsid w:val="006626C4"/>
    <w:rsid w:val="006707B8"/>
    <w:rsid w:val="006B6752"/>
    <w:rsid w:val="006D498B"/>
    <w:rsid w:val="006D61E9"/>
    <w:rsid w:val="006E3448"/>
    <w:rsid w:val="00743D62"/>
    <w:rsid w:val="0076334D"/>
    <w:rsid w:val="0077110D"/>
    <w:rsid w:val="0083208A"/>
    <w:rsid w:val="00870CD2"/>
    <w:rsid w:val="00870DE9"/>
    <w:rsid w:val="008779CD"/>
    <w:rsid w:val="008814E8"/>
    <w:rsid w:val="008A5157"/>
    <w:rsid w:val="008D0AB6"/>
    <w:rsid w:val="008D5465"/>
    <w:rsid w:val="008E64F5"/>
    <w:rsid w:val="008E7201"/>
    <w:rsid w:val="00987703"/>
    <w:rsid w:val="00A73B29"/>
    <w:rsid w:val="00A81967"/>
    <w:rsid w:val="00AD71AD"/>
    <w:rsid w:val="00B13E7F"/>
    <w:rsid w:val="00B25E42"/>
    <w:rsid w:val="00B413A9"/>
    <w:rsid w:val="00B656A4"/>
    <w:rsid w:val="00B80657"/>
    <w:rsid w:val="00B87015"/>
    <w:rsid w:val="00BA5649"/>
    <w:rsid w:val="00BD1D6B"/>
    <w:rsid w:val="00BD2C2F"/>
    <w:rsid w:val="00BD2D65"/>
    <w:rsid w:val="00C1273D"/>
    <w:rsid w:val="00C13EF0"/>
    <w:rsid w:val="00C33692"/>
    <w:rsid w:val="00C75A29"/>
    <w:rsid w:val="00C8206C"/>
    <w:rsid w:val="00CC72A4"/>
    <w:rsid w:val="00CE6C57"/>
    <w:rsid w:val="00CF05E8"/>
    <w:rsid w:val="00DB137B"/>
    <w:rsid w:val="00E13FCA"/>
    <w:rsid w:val="00E4046E"/>
    <w:rsid w:val="00E54161"/>
    <w:rsid w:val="00E66184"/>
    <w:rsid w:val="00E87725"/>
    <w:rsid w:val="00ED49F9"/>
    <w:rsid w:val="00EF75BE"/>
    <w:rsid w:val="00F40D9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6B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C57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C57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6C57"/>
    <w:pPr>
      <w:keepNext/>
      <w:keepLines/>
      <w:spacing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D49F9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D49F9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6C57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C57"/>
    <w:rPr>
      <w:rFonts w:ascii="Open Sans Light" w:eastAsiaTheme="majorEastAsia" w:hAnsi="Open Sans Light" w:cstheme="majorBidi"/>
      <w:b/>
      <w:sz w:val="32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B80657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6C57"/>
    <w:rPr>
      <w:rFonts w:ascii="Open Sans Light" w:eastAsiaTheme="majorEastAsia" w:hAnsi="Open Sans Light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AFD9-D032-4814-8319-F618C236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19. Health Insurance Portability and Accountability Act of 1996 (HIPAA) Release of Information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 Health Insurance Portability and Accountability Act of 1996 (HIPAA) Release of Information</dc:title>
  <dc:subject/>
  <dc:creator>Nordfelt, Emily</dc:creator>
  <cp:keywords/>
  <dc:description/>
  <cp:lastModifiedBy>Nordfelt, Emily</cp:lastModifiedBy>
  <cp:revision>4</cp:revision>
  <dcterms:created xsi:type="dcterms:W3CDTF">2023-11-07T22:43:00Z</dcterms:created>
  <dcterms:modified xsi:type="dcterms:W3CDTF">2023-11-07T22:58:00Z</dcterms:modified>
</cp:coreProperties>
</file>