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3511B27F" w:rsidR="00CC72A4" w:rsidRPr="00155684" w:rsidRDefault="00E70C19" w:rsidP="00452282">
      <w:pPr>
        <w:pStyle w:val="Heading1"/>
        <w:bidi/>
        <w:rPr>
          <w:sz w:val="36"/>
          <w:szCs w:val="32"/>
        </w:rPr>
      </w:pPr>
      <w:r w:rsidRPr="00155684">
        <w:rPr>
          <w:sz w:val="36"/>
          <w:szCs w:val="32"/>
          <w:rtl/>
          <w:lang w:eastAsia="ar" w:bidi="ar-MA"/>
        </w:rPr>
        <w:t>إشعار خطي مسبق لتغيير التسجيل في التعليم الخاص</w:t>
      </w:r>
    </w:p>
    <w:p w14:paraId="274F4B2D" w14:textId="381921C8" w:rsidR="00CC72A4" w:rsidRPr="00F82071" w:rsidRDefault="00CC72A4" w:rsidP="00E437B4">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III.R</w:t>
      </w:r>
      <w:r w:rsidRPr="00CC72A4">
        <w:rPr>
          <w:rtl/>
          <w:lang w:eastAsia="ar" w:bidi="ar-MA"/>
        </w:rPr>
        <w:t xml:space="preserve"> و</w:t>
      </w:r>
      <w:r w:rsidRPr="00CC72A4">
        <w:rPr>
          <w:lang w:eastAsia="ar" w:bidi="en-US"/>
        </w:rPr>
        <w:t>III.S</w:t>
      </w:r>
      <w:r w:rsidRPr="00CC72A4">
        <w:rPr>
          <w:rtl/>
          <w:lang w:eastAsia="ar" w:bidi="ar-MA"/>
        </w:rPr>
        <w:t xml:space="preserve"> و</w:t>
      </w:r>
      <w:r w:rsidRPr="00CC72A4">
        <w:rPr>
          <w:lang w:eastAsia="ar" w:bidi="en-US"/>
        </w:rPr>
        <w:t>IV.C</w:t>
      </w:r>
      <w:r w:rsidRPr="00CC72A4">
        <w:rPr>
          <w:rtl/>
          <w:lang w:eastAsia="ar" w:bidi="ar-MA"/>
        </w:rPr>
        <w:t xml:space="preserve"> و</w:t>
      </w:r>
      <w:r w:rsidRPr="00CC72A4">
        <w:rPr>
          <w:lang w:eastAsia="ar" w:bidi="en-US"/>
        </w:rPr>
        <w:t>VII.C.1.c</w:t>
      </w:r>
      <w:r w:rsidRPr="00CC72A4">
        <w:rPr>
          <w:rtl/>
          <w:lang w:eastAsia="ar" w:bidi="ar-MA"/>
        </w:rPr>
        <w:t>)</w:t>
      </w:r>
    </w:p>
    <w:p w14:paraId="0D0A2581" w14:textId="35E5ECBE" w:rsidR="00C220AD" w:rsidRPr="00F82071" w:rsidRDefault="00C220AD" w:rsidP="00C220AD">
      <w:pPr>
        <w:tabs>
          <w:tab w:val="left" w:pos="6570"/>
        </w:tabs>
        <w:bidi/>
        <w:rPr>
          <w:b/>
          <w:bCs/>
        </w:rPr>
      </w:pPr>
      <w:bookmarkStart w:id="0" w:name="_Hlk140492604"/>
      <w:r w:rsidRPr="00F82071">
        <w:rPr>
          <w:rtl/>
          <w:lang w:eastAsia="ar" w:bidi="ar-MA"/>
        </w:rPr>
        <w:t>المنطقة التعليمية/المدرسة:</w:t>
      </w:r>
      <w:r w:rsidRPr="00F82071">
        <w:rPr>
          <w:rtl/>
          <w:lang w:eastAsia="ar" w:bidi="ar-MA"/>
        </w:rPr>
        <w:tab/>
        <w:t>تاريخ الإشعار:</w:t>
      </w:r>
    </w:p>
    <w:p w14:paraId="594D6F4C" w14:textId="77777777" w:rsidR="00C220AD" w:rsidRPr="00F82071" w:rsidRDefault="00C220AD" w:rsidP="00C220AD">
      <w:pPr>
        <w:tabs>
          <w:tab w:val="left" w:pos="6570"/>
          <w:tab w:val="left" w:pos="9360"/>
        </w:tabs>
        <w:bidi/>
        <w:rPr>
          <w:b/>
          <w:bCs/>
        </w:rPr>
      </w:pPr>
      <w:r w:rsidRPr="00F82071">
        <w:rPr>
          <w:rtl/>
          <w:lang w:eastAsia="ar" w:bidi="ar-MA"/>
        </w:rPr>
        <w:t>اسم الطالب:</w:t>
      </w:r>
      <w:r w:rsidRPr="00F82071">
        <w:rPr>
          <w:rtl/>
          <w:lang w:eastAsia="ar" w:bidi="ar-MA"/>
        </w:rPr>
        <w:tab/>
        <w:t>تاريخ الميلاد:</w:t>
      </w:r>
      <w:r w:rsidRPr="00F82071">
        <w:rPr>
          <w:rtl/>
          <w:lang w:eastAsia="ar" w:bidi="ar-MA"/>
        </w:rPr>
        <w:tab/>
        <w:t>الصف:</w:t>
      </w:r>
    </w:p>
    <w:bookmarkEnd w:id="0"/>
    <w:p w14:paraId="627E2AB7" w14:textId="185B8E08" w:rsidR="00501156" w:rsidRDefault="00501156" w:rsidP="00501156">
      <w:pPr>
        <w:tabs>
          <w:tab w:val="left" w:pos="9810"/>
          <w:tab w:val="left" w:pos="10350"/>
          <w:tab w:val="left" w:pos="10890"/>
        </w:tabs>
        <w:bidi/>
        <w:spacing w:after="0"/>
      </w:pPr>
      <w:r>
        <w:rPr>
          <w:rtl/>
          <w:lang w:eastAsia="ar" w:bidi="ar-MA"/>
        </w:rPr>
        <w:t>استنادًا إلى برنامج التعليم الفردي الحالي للطالب، يقترح فريق برنامج التعليم الفردي التسجيل التالي اعتبارًا من [التاريخ]:</w:t>
      </w:r>
    </w:p>
    <w:p w14:paraId="2AC8F00A" w14:textId="096EC942" w:rsidR="00D546D5" w:rsidRDefault="00D546D5" w:rsidP="00D546D5">
      <w:pPr>
        <w:tabs>
          <w:tab w:val="left" w:pos="345"/>
          <w:tab w:val="left" w:pos="10260"/>
          <w:tab w:val="left" w:pos="10800"/>
        </w:tabs>
        <w:bidi/>
        <w:spacing w:after="0"/>
        <w:ind w:left="489" w:hanging="302"/>
      </w:pPr>
      <w:r>
        <w:rPr>
          <w:rtl/>
          <w:lang w:eastAsia="ar" w:bidi="ar-MA"/>
        </w:rPr>
        <w:object w:dxaOrig="225" w:dyaOrig="225" w14:anchorId="72B01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Regular class." style="width:13.5pt;height:9pt" o:ole="">
            <v:imagedata r:id="rId8" o:title=""/>
          </v:shape>
          <w:control r:id="rId9" w:name="OptionButton1" w:shapeid="_x0000_i1049"/>
        </w:object>
      </w:r>
      <w:r w:rsidRPr="00501156">
        <w:rPr>
          <w:rtl/>
          <w:lang w:eastAsia="ar" w:bidi="ar-MA"/>
        </w:rPr>
        <w:t>الفصل العادي مع تقديم الخدمات التكميلية كما هي موجزة في برنامج التعليم الفردي للطالب.</w:t>
      </w:r>
    </w:p>
    <w:p w14:paraId="79AD7863" w14:textId="597D2DB4" w:rsidR="00D546D5" w:rsidRDefault="00D546D5" w:rsidP="00D546D5">
      <w:pPr>
        <w:tabs>
          <w:tab w:val="left" w:pos="345"/>
          <w:tab w:val="left" w:pos="10260"/>
          <w:tab w:val="left" w:pos="10800"/>
        </w:tabs>
        <w:bidi/>
        <w:spacing w:after="0"/>
        <w:ind w:left="489" w:hanging="302"/>
      </w:pPr>
      <w:r>
        <w:rPr>
          <w:rtl/>
          <w:lang w:eastAsia="ar" w:bidi="ar-MA"/>
        </w:rPr>
        <w:object w:dxaOrig="225" w:dyaOrig="225" w14:anchorId="68CEA155">
          <v:shape id="_x0000_i1051" type="#_x0000_t75" alt="Special class." style="width:13.5pt;height:9pt" o:ole="">
            <v:imagedata r:id="rId8" o:title=""/>
          </v:shape>
          <w:control r:id="rId10" w:name="OptionButton11" w:shapeid="_x0000_i1051"/>
        </w:object>
      </w:r>
      <w:r>
        <w:rPr>
          <w:rtl/>
          <w:lang w:eastAsia="ar" w:bidi="ar-MA"/>
        </w:rPr>
        <w:t>فصل خاص</w:t>
      </w:r>
    </w:p>
    <w:p w14:paraId="0EF0561E" w14:textId="307708F1" w:rsidR="00D546D5" w:rsidRDefault="00D546D5" w:rsidP="00D546D5">
      <w:pPr>
        <w:tabs>
          <w:tab w:val="left" w:pos="345"/>
          <w:tab w:val="left" w:pos="10260"/>
          <w:tab w:val="left" w:pos="10800"/>
        </w:tabs>
        <w:bidi/>
        <w:spacing w:after="0"/>
        <w:ind w:left="489" w:hanging="302"/>
      </w:pPr>
      <w:r>
        <w:rPr>
          <w:rtl/>
          <w:lang w:eastAsia="ar" w:bidi="ar-MA"/>
        </w:rPr>
        <w:object w:dxaOrig="225" w:dyaOrig="225" w14:anchorId="5A101A4F">
          <v:shape id="_x0000_i1053" type="#_x0000_t75" alt="Special school." style="width:13.5pt;height:9pt" o:ole="">
            <v:imagedata r:id="rId8" o:title=""/>
          </v:shape>
          <w:control r:id="rId11" w:name="OptionButton12" w:shapeid="_x0000_i1053"/>
        </w:object>
      </w:r>
      <w:r>
        <w:rPr>
          <w:rtl/>
          <w:lang w:eastAsia="ar" w:bidi="ar-MA"/>
        </w:rPr>
        <w:t>مدرسة خاصة</w:t>
      </w:r>
    </w:p>
    <w:p w14:paraId="352482F5" w14:textId="0DB1A5A1" w:rsidR="00D546D5" w:rsidRDefault="00D546D5" w:rsidP="00D546D5">
      <w:pPr>
        <w:tabs>
          <w:tab w:val="left" w:pos="345"/>
          <w:tab w:val="left" w:pos="10260"/>
          <w:tab w:val="left" w:pos="10800"/>
        </w:tabs>
        <w:bidi/>
        <w:spacing w:after="0"/>
        <w:ind w:left="489" w:hanging="302"/>
      </w:pPr>
      <w:r>
        <w:rPr>
          <w:rtl/>
          <w:lang w:eastAsia="ar" w:bidi="ar-MA"/>
        </w:rPr>
        <w:object w:dxaOrig="225" w:dyaOrig="225" w14:anchorId="36CE4023">
          <v:shape id="_x0000_i1055" type="#_x0000_t75" alt="Home instruction." style="width:13.5pt;height:9pt" o:ole="">
            <v:imagedata r:id="rId8" o:title=""/>
          </v:shape>
          <w:control r:id="rId12" w:name="OptionButton13" w:shapeid="_x0000_i1055"/>
        </w:object>
      </w:r>
      <w:r>
        <w:rPr>
          <w:rtl/>
          <w:lang w:eastAsia="ar" w:bidi="ar-MA"/>
        </w:rPr>
        <w:t>التدريس في المنزل</w:t>
      </w:r>
    </w:p>
    <w:p w14:paraId="54C0C479" w14:textId="71E8C31F" w:rsidR="00D546D5" w:rsidRPr="00501156" w:rsidRDefault="00D546D5" w:rsidP="00D546D5">
      <w:pPr>
        <w:tabs>
          <w:tab w:val="left" w:pos="345"/>
          <w:tab w:val="left" w:pos="10260"/>
          <w:tab w:val="left" w:pos="10800"/>
        </w:tabs>
        <w:bidi/>
        <w:spacing w:after="0"/>
        <w:ind w:left="489" w:hanging="302"/>
      </w:pPr>
      <w:r>
        <w:rPr>
          <w:rtl/>
          <w:lang w:eastAsia="ar" w:bidi="ar-MA"/>
        </w:rPr>
        <w:object w:dxaOrig="225" w:dyaOrig="225" w14:anchorId="217F46B9">
          <v:shape id="_x0000_i1057" type="#_x0000_t75" alt="Instruction in hospitals/institutions." style="width:13.5pt;height:9pt" o:ole="">
            <v:imagedata r:id="rId8" o:title=""/>
          </v:shape>
          <w:control r:id="rId13" w:name="OptionButton14" w:shapeid="_x0000_i1057"/>
        </w:object>
      </w:r>
      <w:r>
        <w:rPr>
          <w:rtl/>
          <w:lang w:eastAsia="ar" w:bidi="ar-MA"/>
        </w:rPr>
        <w:t>التدريس في المستشفيات/المؤسسات</w:t>
      </w:r>
    </w:p>
    <w:p w14:paraId="2C7E7911" w14:textId="090E1399" w:rsidR="002A6687" w:rsidRDefault="00D546D5" w:rsidP="00604942">
      <w:pPr>
        <w:tabs>
          <w:tab w:val="left" w:pos="345"/>
          <w:tab w:val="left" w:pos="10260"/>
          <w:tab w:val="left" w:pos="10800"/>
        </w:tabs>
        <w:bidi/>
        <w:spacing w:after="0"/>
        <w:ind w:left="489" w:hanging="302"/>
      </w:pPr>
      <w:r>
        <w:rPr>
          <w:rtl/>
          <w:lang w:eastAsia="ar" w:bidi="ar-MA"/>
        </w:rPr>
        <w:object w:dxaOrig="225" w:dyaOrig="225" w14:anchorId="75C34E3B">
          <v:shape id="_x0000_i1059" type="#_x0000_t75" alt="No longer eligible." style="width:13.5pt;height:9pt" o:ole="">
            <v:imagedata r:id="rId8" o:title=""/>
          </v:shape>
          <w:control r:id="rId14" w:name="OptionButton141" w:shapeid="_x0000_i1059"/>
        </w:object>
      </w:r>
      <w:r w:rsidR="002A6687">
        <w:rPr>
          <w:rtl/>
          <w:lang w:eastAsia="ar" w:bidi="ar-MA"/>
        </w:rPr>
        <w:t>لم يعد الطالب مؤهلاً للخدمات بسبب:</w:t>
      </w:r>
    </w:p>
    <w:p w14:paraId="5A93F5C1" w14:textId="5AE9CAAA" w:rsidR="002A6687" w:rsidRDefault="00D546D5" w:rsidP="00604942">
      <w:pPr>
        <w:tabs>
          <w:tab w:val="left" w:pos="345"/>
          <w:tab w:val="left" w:pos="10260"/>
          <w:tab w:val="left" w:pos="10800"/>
        </w:tabs>
        <w:bidi/>
        <w:spacing w:after="0"/>
        <w:ind w:left="1022" w:hanging="302"/>
      </w:pPr>
      <w:r>
        <w:rPr>
          <w:rtl/>
          <w:lang w:eastAsia="ar" w:bidi="ar-MA"/>
        </w:rPr>
        <w:object w:dxaOrig="225" w:dyaOrig="225" w14:anchorId="0AA9A094">
          <v:shape id="_x0000_i1061" type="#_x0000_t75" alt="Regular high school diploma." style="width:13.5pt;height:9pt" o:ole="">
            <v:imagedata r:id="rId8" o:title=""/>
          </v:shape>
          <w:control r:id="rId15" w:name="OptionButton142" w:shapeid="_x0000_i1061"/>
        </w:object>
      </w:r>
      <w:r w:rsidR="002A6687">
        <w:rPr>
          <w:rtl/>
          <w:lang w:eastAsia="ar" w:bidi="ar-MA"/>
        </w:rPr>
        <w:t>التخرج بشهادة المدرسة الثانوية العادية</w:t>
      </w:r>
    </w:p>
    <w:p w14:paraId="089F605E" w14:textId="1C9220D8" w:rsidR="002A6687" w:rsidRPr="00501156" w:rsidRDefault="00D546D5" w:rsidP="00604942">
      <w:pPr>
        <w:tabs>
          <w:tab w:val="left" w:pos="345"/>
          <w:tab w:val="left" w:pos="10260"/>
          <w:tab w:val="left" w:pos="10800"/>
        </w:tabs>
        <w:bidi/>
        <w:ind w:left="1022" w:hanging="302"/>
      </w:pPr>
      <w:r>
        <w:rPr>
          <w:rtl/>
          <w:lang w:eastAsia="ar" w:bidi="ar-MA"/>
        </w:rPr>
        <w:object w:dxaOrig="225" w:dyaOrig="225" w14:anchorId="09263091">
          <v:shape id="_x0000_i1063" type="#_x0000_t75" alt="Maximum age." style="width:13.5pt;height:9pt" o:ole="">
            <v:imagedata r:id="rId8" o:title=""/>
          </v:shape>
          <w:control r:id="rId16" w:name="OptionButton143" w:shapeid="_x0000_i1063"/>
        </w:object>
      </w:r>
      <w:r w:rsidR="002A6687">
        <w:rPr>
          <w:rtl/>
          <w:lang w:eastAsia="ar" w:bidi="ar-MA"/>
        </w:rPr>
        <w:t>بلوغ الحد الأقصى لسن الأهلية (22 عامًا)</w:t>
      </w:r>
    </w:p>
    <w:p w14:paraId="6A87E9FB" w14:textId="0E0A62AB" w:rsidR="00BF7974" w:rsidRDefault="00501156" w:rsidP="00452282">
      <w:pPr>
        <w:bidi/>
        <w:spacing w:after="600"/>
      </w:pPr>
      <w:r w:rsidRPr="00501156">
        <w:rPr>
          <w:rtl/>
          <w:lang w:eastAsia="ar" w:bidi="ar-MA"/>
        </w:rPr>
        <w:t>تم اقتراح هذا الإجراء لأن:</w:t>
      </w:r>
    </w:p>
    <w:p w14:paraId="3F77EC53" w14:textId="2D9FF714" w:rsidR="00501156" w:rsidRDefault="00501156" w:rsidP="00501156">
      <w:pPr>
        <w:bidi/>
        <w:spacing w:after="0"/>
      </w:pPr>
      <w:r>
        <w:rPr>
          <w:rtl/>
          <w:lang w:eastAsia="ar" w:bidi="ar-MA"/>
        </w:rPr>
        <w:t>صف كل إجراء تقويم أو تقييم أو سجل أو تقرير يتم استخدامه كأساس للتسجيل المقترح.</w:t>
      </w:r>
    </w:p>
    <w:p w14:paraId="6CD68737" w14:textId="6324EE94" w:rsidR="00501156" w:rsidRDefault="007D4426" w:rsidP="00604942">
      <w:pPr>
        <w:bidi/>
        <w:spacing w:after="0"/>
        <w:ind w:left="489" w:hanging="302"/>
      </w:pPr>
      <w:sdt>
        <w:sdtPr>
          <w:rPr>
            <w:rtl/>
          </w:rPr>
          <w:id w:val="-573889160"/>
          <w14:checkbox>
            <w14:checked w14:val="0"/>
            <w14:checkedState w14:val="2612" w14:font="MS Gothic"/>
            <w14:uncheckedState w14:val="2610" w14:font="MS Gothic"/>
          </w14:checkbox>
        </w:sdtPr>
        <w:sdtEndPr/>
        <w:sdtContent>
          <w:r w:rsidR="00604942">
            <w:rPr>
              <w:rtl/>
              <w:lang w:eastAsia="ar" w:bidi="ar-MA"/>
            </w:rPr>
            <w:t>☐</w:t>
          </w:r>
        </w:sdtContent>
      </w:sdt>
      <w:r w:rsidR="00501156">
        <w:rPr>
          <w:rtl/>
          <w:lang w:eastAsia="ar" w:bidi="ar-MA"/>
        </w:rPr>
        <w:t xml:space="preserve"> انظر تقييم الأهلية المرفق.</w:t>
      </w:r>
    </w:p>
    <w:p w14:paraId="7EFD4A44" w14:textId="20633CB6" w:rsidR="00501156" w:rsidRDefault="007D4426" w:rsidP="00604942">
      <w:pPr>
        <w:bidi/>
        <w:spacing w:after="360"/>
        <w:ind w:left="489" w:hanging="302"/>
      </w:pPr>
      <w:sdt>
        <w:sdtPr>
          <w:rPr>
            <w:rtl/>
          </w:rPr>
          <w:id w:val="-1711414539"/>
          <w14:checkbox>
            <w14:checked w14:val="0"/>
            <w14:checkedState w14:val="2612" w14:font="MS Gothic"/>
            <w14:uncheckedState w14:val="2610" w14:font="MS Gothic"/>
          </w14:checkbox>
        </w:sdtPr>
        <w:sdtEndPr/>
        <w:sdtContent>
          <w:r w:rsidR="00604942">
            <w:rPr>
              <w:rtl/>
              <w:lang w:eastAsia="ar" w:bidi="ar-MA"/>
            </w:rPr>
            <w:t>☐</w:t>
          </w:r>
        </w:sdtContent>
      </w:sdt>
      <w:r w:rsidR="00501156">
        <w:rPr>
          <w:rtl/>
          <w:lang w:eastAsia="ar" w:bidi="ar-MA"/>
        </w:rPr>
        <w:t xml:space="preserve"> غير ذلك:</w:t>
      </w:r>
    </w:p>
    <w:p w14:paraId="109505D3" w14:textId="52D3E360" w:rsidR="00501156" w:rsidRDefault="00501156" w:rsidP="00452282">
      <w:pPr>
        <w:bidi/>
        <w:spacing w:after="600"/>
      </w:pPr>
      <w:r>
        <w:rPr>
          <w:rtl/>
          <w:lang w:eastAsia="ar" w:bidi="ar-MA"/>
        </w:rPr>
        <w:t>وصف الخيارات الأخرى التي تمت دراستها وأسباب رفضها:</w:t>
      </w:r>
    </w:p>
    <w:p w14:paraId="25C6B37E" w14:textId="27BBF97D" w:rsidR="00501156" w:rsidRDefault="00501156" w:rsidP="00452282">
      <w:pPr>
        <w:bidi/>
        <w:spacing w:after="600"/>
      </w:pPr>
      <w:r>
        <w:rPr>
          <w:rtl/>
          <w:lang w:eastAsia="ar" w:bidi="ar-MA"/>
        </w:rPr>
        <w:t>العوامل الأخرى ذات الصلة بقرار التسجيل هذا:</w:t>
      </w:r>
    </w:p>
    <w:p w14:paraId="3BF0C621" w14:textId="542EB634" w:rsidR="007242E1" w:rsidRPr="00DA2933" w:rsidRDefault="007242E1" w:rsidP="007242E1">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DA2933">
        <w:rPr>
          <w:lang w:eastAsia="ar" w:bidi="en-US"/>
        </w:rPr>
        <w:t>FAPE</w:t>
      </w:r>
      <w:r w:rsidRPr="00DA2933">
        <w:rPr>
          <w:rtl/>
          <w:lang w:eastAsia="ar" w:bidi="ar-MA"/>
        </w:rPr>
        <w:t>) للطالب/لك.</w:t>
      </w:r>
    </w:p>
    <w:p w14:paraId="1EEDC538" w14:textId="53F62673" w:rsidR="007242E1" w:rsidRDefault="007242E1" w:rsidP="007242E1">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5BDD9DAF" w14:textId="1C8D6D42" w:rsidR="00FC583A" w:rsidRDefault="00FC583A" w:rsidP="00FC583A">
      <w:pPr>
        <w:tabs>
          <w:tab w:val="left" w:pos="4410"/>
          <w:tab w:val="left" w:pos="6030"/>
          <w:tab w:val="left" w:pos="8640"/>
          <w:tab w:val="left" w:pos="9180"/>
          <w:tab w:val="left" w:pos="9720"/>
        </w:tabs>
        <w:bidi/>
        <w:spacing w:after="0"/>
      </w:pPr>
      <w:r>
        <w:rPr>
          <w:rtl/>
          <w:lang w:eastAsia="ar" w:bidi="ar-MA"/>
        </w:rPr>
        <w:t>هل تم توفير مترجم تحريري/فوري لتمكين ولي الأمر (أولياء الأمور)/الطالب الراشد من المشاركة في الاجتماع؟</w:t>
      </w:r>
    </w:p>
    <w:p w14:paraId="5FF72D7F" w14:textId="5E2320E0" w:rsidR="00FC583A" w:rsidRDefault="00FC583A" w:rsidP="00452282">
      <w:pPr>
        <w:tabs>
          <w:tab w:val="left" w:pos="4410"/>
          <w:tab w:val="left" w:pos="6030"/>
          <w:tab w:val="left" w:pos="8640"/>
          <w:tab w:val="left" w:pos="9180"/>
          <w:tab w:val="left" w:pos="9720"/>
        </w:tabs>
        <w:bidi/>
        <w:spacing w:after="0"/>
        <w:ind w:left="360"/>
      </w:pPr>
      <w:r w:rsidRPr="00DA2933">
        <w:rPr>
          <w:rtl/>
          <w:lang w:eastAsia="ar" w:bidi="ar-MA"/>
        </w:rPr>
        <w:object w:dxaOrig="225" w:dyaOrig="225" w14:anchorId="50BE69BB">
          <v:shape id="_x0000_i1065" type="#_x0000_t75" alt="Student is not eligible." style="width:13.5pt;height:9pt" o:ole="">
            <v:imagedata r:id="rId8" o:title=""/>
          </v:shape>
          <w:control r:id="rId17" w:name="OptionButton63111" w:shapeid="_x0000_i1065"/>
        </w:object>
      </w:r>
      <w:r>
        <w:rPr>
          <w:rtl/>
          <w:lang w:eastAsia="ar" w:bidi="ar-MA"/>
        </w:rPr>
        <w:t>لا، لا حاجة لمترجم تحريري/فوري</w:t>
      </w:r>
    </w:p>
    <w:p w14:paraId="22B3B808" w14:textId="3E2E3623" w:rsidR="007242E1" w:rsidRPr="00452282" w:rsidRDefault="00FC583A" w:rsidP="00452282">
      <w:pPr>
        <w:bidi/>
        <w:ind w:left="360"/>
        <w:rPr>
          <w:rFonts w:cs="Arial"/>
        </w:rPr>
      </w:pPr>
      <w:r w:rsidRPr="00DA2933">
        <w:rPr>
          <w:rtl/>
          <w:lang w:eastAsia="ar" w:bidi="ar-MA"/>
        </w:rPr>
        <w:object w:dxaOrig="225" w:dyaOrig="225" w14:anchorId="33EB1050">
          <v:shape id="_x0000_i1067" type="#_x0000_t75" alt="Student is not eligible." style="width:13.5pt;height:9pt" o:ole="">
            <v:imagedata r:id="rId8" o:title=""/>
          </v:shape>
          <w:control r:id="rId18" w:name="OptionButton63121" w:shapeid="_x0000_i1067"/>
        </w:object>
      </w:r>
      <w:r>
        <w:rPr>
          <w:rtl/>
          <w:lang w:eastAsia="ar" w:bidi="ar-MA"/>
        </w:rPr>
        <w:t>نعم (يجب أن يوقع المترجم التحريري/الفوري أدناه كمشارك)</w:t>
      </w:r>
    </w:p>
    <w:p w14:paraId="63A7D7B5" w14:textId="7670204F" w:rsidR="007242E1" w:rsidRPr="00DA2933" w:rsidRDefault="007D4426" w:rsidP="007242E1">
      <w:pPr>
        <w:bidi/>
        <w:spacing w:after="0"/>
      </w:pPr>
      <w:sdt>
        <w:sdtPr>
          <w:rPr>
            <w:rtl/>
          </w:rPr>
          <w:id w:val="83736053"/>
          <w14:checkbox>
            <w14:checked w14:val="0"/>
            <w14:checkedState w14:val="2612" w14:font="MS Gothic"/>
            <w14:uncheckedState w14:val="2610" w14:font="MS Gothic"/>
          </w14:checkbox>
        </w:sdtPr>
        <w:sdtEndPr/>
        <w:sdtContent>
          <w:r w:rsidR="00452282" w:rsidRPr="00DA2933">
            <w:rPr>
              <w:rtl/>
              <w:lang w:eastAsia="ar" w:bidi="ar-MA"/>
            </w:rPr>
            <w:t>☐</w:t>
          </w:r>
        </w:sdtContent>
      </w:sdt>
      <w:r w:rsidR="007242E1" w:rsidRPr="00DA2933">
        <w:rPr>
          <w:rtl/>
          <w:lang w:eastAsia="ar" w:bidi="ar-MA"/>
        </w:rPr>
        <w:t xml:space="preserve"> لغتك الأم أو وسيلة تواصل أخرى </w:t>
      </w:r>
      <w:r w:rsidR="007242E1" w:rsidRPr="00DA2933">
        <w:rPr>
          <w:b/>
          <w:bCs/>
          <w:i/>
          <w:iCs/>
          <w:rtl/>
          <w:lang w:eastAsia="ar" w:bidi="ar-MA"/>
        </w:rPr>
        <w:t>ليست</w:t>
      </w:r>
      <w:r w:rsidR="007242E1" w:rsidRPr="00DA2933">
        <w:rPr>
          <w:i/>
          <w:iCs/>
          <w:rtl/>
          <w:lang w:eastAsia="ar" w:bidi="ar-MA"/>
        </w:rPr>
        <w:t xml:space="preserve"> </w:t>
      </w:r>
      <w:r w:rsidR="007242E1" w:rsidRPr="00DA2933">
        <w:rPr>
          <w:rtl/>
          <w:lang w:eastAsia="ar" w:bidi="ar-MA"/>
        </w:rPr>
        <w:t>بلغة مكتوبة.</w:t>
      </w:r>
    </w:p>
    <w:p w14:paraId="390B1B90" w14:textId="77777777" w:rsidR="007242E1" w:rsidRPr="00DA2933" w:rsidRDefault="007242E1" w:rsidP="007242E1">
      <w:pPr>
        <w:bidi/>
        <w:spacing w:after="0"/>
        <w:ind w:left="302"/>
        <w:rPr>
          <w:b/>
          <w:bCs/>
        </w:rPr>
      </w:pPr>
      <w:r w:rsidRPr="00DA2933">
        <w:rPr>
          <w:b/>
          <w:bCs/>
          <w:rtl/>
          <w:lang w:eastAsia="ar" w:bidi="ar-MA"/>
        </w:rPr>
        <w:t>وعلى هذا الأساس:</w:t>
      </w:r>
    </w:p>
    <w:p w14:paraId="7A2D30DC" w14:textId="77777777" w:rsidR="007242E1" w:rsidRPr="00DA2933" w:rsidRDefault="007D4426" w:rsidP="007242E1">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7242E1" w:rsidRPr="00DA2933">
            <w:rPr>
              <w:rtl/>
              <w:lang w:eastAsia="ar" w:bidi="ar-MA"/>
            </w:rPr>
            <w:t>☐</w:t>
          </w:r>
        </w:sdtContent>
      </w:sdt>
      <w:r w:rsidR="007242E1" w:rsidRPr="00DA2933">
        <w:rPr>
          <w:rtl/>
          <w:lang w:eastAsia="ar" w:bidi="ar-MA"/>
        </w:rPr>
        <w:t xml:space="preserve"> تمت ترجمة الإشعار شفهيًا أو بطريقة أخرى بلغتك الأم أو بوسيلة تواصل أخرى في [التاريخ]:</w:t>
      </w:r>
      <w:r w:rsidR="007242E1" w:rsidRPr="00DA2933">
        <w:rPr>
          <w:rtl/>
          <w:lang w:eastAsia="ar" w:bidi="ar-MA"/>
        </w:rPr>
        <w:tab/>
        <w:t>عن طريق [الشخص]:</w:t>
      </w:r>
      <w:r w:rsidR="007242E1" w:rsidRPr="00DA2933">
        <w:rPr>
          <w:rtl/>
          <w:lang w:eastAsia="ar" w:bidi="ar-MA"/>
        </w:rPr>
        <w:tab/>
      </w:r>
      <w:r w:rsidR="007242E1" w:rsidRPr="00DA2933">
        <w:rPr>
          <w:b/>
          <w:bCs/>
          <w:rtl/>
          <w:lang w:eastAsia="ar" w:bidi="ar-MA"/>
        </w:rPr>
        <w:t>و</w:t>
      </w:r>
    </w:p>
    <w:p w14:paraId="159D4992" w14:textId="4E1C2CB2" w:rsidR="009864CE" w:rsidRDefault="007D4426" w:rsidP="009864CE">
      <w:pPr>
        <w:tabs>
          <w:tab w:val="left" w:pos="7020"/>
          <w:tab w:val="left" w:pos="11070"/>
        </w:tabs>
        <w:bidi/>
        <w:spacing w:after="240"/>
        <w:ind w:left="849" w:hanging="302"/>
      </w:pPr>
      <w:sdt>
        <w:sdtPr>
          <w:rPr>
            <w:rtl/>
          </w:rPr>
          <w:id w:val="-20238561"/>
          <w14:checkbox>
            <w14:checked w14:val="0"/>
            <w14:checkedState w14:val="2612" w14:font="MS Gothic"/>
            <w14:uncheckedState w14:val="2610" w14:font="MS Gothic"/>
          </w14:checkbox>
        </w:sdtPr>
        <w:sdtEndPr/>
        <w:sdtContent>
          <w:r w:rsidR="007242E1" w:rsidRPr="00DA2933">
            <w:rPr>
              <w:rtl/>
              <w:lang w:eastAsia="ar" w:bidi="ar-MA"/>
            </w:rPr>
            <w:t>☐</w:t>
          </w:r>
        </w:sdtContent>
      </w:sdt>
      <w:r w:rsidR="007242E1" w:rsidRPr="00DA2933">
        <w:rPr>
          <w:rtl/>
          <w:lang w:eastAsia="ar" w:bidi="ar-MA"/>
        </w:rPr>
        <w:t xml:space="preserve"> أكدت أنت للمترجم التحريري/الشفوي أنك تفهم محتوى هذا الإشعار.</w:t>
      </w:r>
    </w:p>
    <w:p w14:paraId="54C50F16" w14:textId="7B07FCAE" w:rsidR="009864CE" w:rsidRPr="00155684" w:rsidRDefault="007D4426" w:rsidP="009864CE">
      <w:pPr>
        <w:tabs>
          <w:tab w:val="left" w:pos="5220"/>
          <w:tab w:val="left" w:pos="6030"/>
          <w:tab w:val="left" w:pos="11070"/>
        </w:tabs>
        <w:bidi/>
        <w:spacing w:after="240"/>
        <w:ind w:left="288" w:hanging="288"/>
      </w:pPr>
      <w:sdt>
        <w:sdtPr>
          <w:rPr>
            <w:rtl/>
          </w:rPr>
          <w:id w:val="995684260"/>
          <w14:checkbox>
            <w14:checked w14:val="0"/>
            <w14:checkedState w14:val="2612" w14:font="MS Gothic"/>
            <w14:uncheckedState w14:val="2610" w14:font="MS Gothic"/>
          </w14:checkbox>
        </w:sdtPr>
        <w:sdtEndPr/>
        <w:sdtContent>
          <w:r w:rsidR="009864CE" w:rsidRPr="00155684">
            <w:rPr>
              <w:rtl/>
              <w:lang w:eastAsia="ar" w:bidi="ar-MA"/>
            </w:rPr>
            <w:t>☐</w:t>
          </w:r>
        </w:sdtContent>
      </w:sdt>
      <w:r w:rsidR="009864CE" w:rsidRPr="00155684">
        <w:rPr>
          <w:rtl/>
          <w:lang w:eastAsia="ar" w:bidi="ar-MA"/>
        </w:rPr>
        <w:t xml:space="preserve"> لم تُعقد أي اجتماعات، ولا حاجة إلى أي توقيعات، لأن وكالة التعليم المحلية تقترح إنهاء أهلية الطالب عن طريق إصدار شهادة الثانوية العامة العادية للطالب أو لأن الطالب بلغ الحد الأقصى لسن الأهلية (22 عامًا)، ويتم تقديم هذا الإشعار قبل فترة زمنية معقولة من تاريخ سريان الإنهاء.</w:t>
      </w:r>
    </w:p>
    <w:p w14:paraId="3FF5C454" w14:textId="748F19F6" w:rsidR="006F76EC" w:rsidRPr="007D4426" w:rsidRDefault="006F76EC" w:rsidP="00452282">
      <w:pPr>
        <w:pStyle w:val="Heading2"/>
        <w:bidi/>
        <w:spacing w:after="120"/>
        <w:rPr>
          <w:szCs w:val="32"/>
        </w:rPr>
      </w:pPr>
      <w:r w:rsidRPr="007D4426">
        <w:rPr>
          <w:szCs w:val="32"/>
          <w:rtl/>
          <w:lang w:eastAsia="ar" w:bidi="ar-MA"/>
        </w:rPr>
        <w:t>تدل التوقيعات أدناه على المشاركة في قرار التسجيل والإقرار باستلام نسخة</w:t>
      </w:r>
    </w:p>
    <w:p w14:paraId="52799824" w14:textId="65E46C53" w:rsidR="006F76EC" w:rsidRPr="00155684" w:rsidRDefault="006F76EC" w:rsidP="006F76EC">
      <w:pPr>
        <w:tabs>
          <w:tab w:val="left" w:pos="5220"/>
          <w:tab w:val="left" w:pos="6030"/>
          <w:tab w:val="left" w:pos="11070"/>
        </w:tabs>
        <w:bidi/>
        <w:spacing w:after="0"/>
        <w:rPr>
          <w:u w:val="single"/>
        </w:rPr>
      </w:pPr>
      <w:r w:rsidRPr="00155684">
        <w:rPr>
          <w:u w:val="single"/>
          <w:rtl/>
          <w:lang w:eastAsia="ar" w:bidi="ar-MA"/>
        </w:rPr>
        <w:tab/>
      </w:r>
      <w:r w:rsidRPr="00155684">
        <w:rPr>
          <w:rtl/>
          <w:lang w:eastAsia="ar" w:bidi="ar-MA"/>
        </w:rPr>
        <w:tab/>
      </w:r>
      <w:r w:rsidRPr="00155684">
        <w:rPr>
          <w:u w:val="single"/>
          <w:rtl/>
          <w:lang w:eastAsia="ar" w:bidi="ar-MA"/>
        </w:rPr>
        <w:tab/>
      </w:r>
    </w:p>
    <w:p w14:paraId="1DCE7DD0" w14:textId="265022C5" w:rsidR="006F76EC" w:rsidRPr="00155684" w:rsidRDefault="006F76EC" w:rsidP="00452282">
      <w:pPr>
        <w:tabs>
          <w:tab w:val="left" w:pos="4410"/>
          <w:tab w:val="left" w:pos="6030"/>
          <w:tab w:val="left" w:pos="10080"/>
        </w:tabs>
        <w:bidi/>
      </w:pPr>
      <w:r w:rsidRPr="00155684">
        <w:rPr>
          <w:rtl/>
          <w:lang w:eastAsia="ar" w:bidi="ar-MA"/>
        </w:rPr>
        <w:t>مهني التعليم الخاص</w:t>
      </w:r>
      <w:r w:rsidRPr="00155684">
        <w:rPr>
          <w:rtl/>
          <w:lang w:eastAsia="ar" w:bidi="ar-MA"/>
        </w:rPr>
        <w:tab/>
        <w:t>التاريخ</w:t>
      </w:r>
      <w:r w:rsidRPr="00155684">
        <w:rPr>
          <w:rtl/>
          <w:lang w:eastAsia="ar" w:bidi="ar-MA"/>
        </w:rPr>
        <w:tab/>
        <w:t>ولي الأمر/الطالب الراشد</w:t>
      </w:r>
      <w:r w:rsidRPr="00155684">
        <w:rPr>
          <w:rtl/>
          <w:lang w:eastAsia="ar" w:bidi="ar-MA"/>
        </w:rPr>
        <w:tab/>
        <w:t>التاريخ</w:t>
      </w:r>
    </w:p>
    <w:p w14:paraId="15BD5B26" w14:textId="77777777" w:rsidR="006F76EC" w:rsidRPr="00155684" w:rsidRDefault="006F76EC" w:rsidP="006F76EC">
      <w:pPr>
        <w:tabs>
          <w:tab w:val="left" w:pos="5220"/>
          <w:tab w:val="left" w:pos="6030"/>
          <w:tab w:val="left" w:pos="11070"/>
        </w:tabs>
        <w:bidi/>
        <w:spacing w:after="0"/>
        <w:rPr>
          <w:u w:val="single"/>
        </w:rPr>
      </w:pPr>
      <w:r w:rsidRPr="00155684">
        <w:rPr>
          <w:u w:val="single"/>
          <w:rtl/>
          <w:lang w:eastAsia="ar" w:bidi="ar-MA"/>
        </w:rPr>
        <w:tab/>
      </w:r>
      <w:r w:rsidRPr="00155684">
        <w:rPr>
          <w:rtl/>
          <w:lang w:eastAsia="ar" w:bidi="ar-MA"/>
        </w:rPr>
        <w:tab/>
      </w:r>
      <w:r w:rsidRPr="00155684">
        <w:rPr>
          <w:u w:val="single"/>
          <w:rtl/>
          <w:lang w:eastAsia="ar" w:bidi="ar-MA"/>
        </w:rPr>
        <w:tab/>
      </w:r>
    </w:p>
    <w:p w14:paraId="1C5E7854" w14:textId="4FEB4085" w:rsidR="006F76EC" w:rsidRPr="00155684" w:rsidRDefault="00EA6F0B" w:rsidP="00452282">
      <w:pPr>
        <w:tabs>
          <w:tab w:val="left" w:pos="4410"/>
          <w:tab w:val="left" w:pos="6030"/>
          <w:tab w:val="left" w:pos="10080"/>
        </w:tabs>
        <w:bidi/>
      </w:pPr>
      <w:r w:rsidRPr="00155684">
        <w:rPr>
          <w:rtl/>
          <w:lang w:eastAsia="ar" w:bidi="ar-MA"/>
        </w:rPr>
        <w:t>التوقيع/المسمى الوظيفي</w:t>
      </w:r>
      <w:r w:rsidRPr="00155684">
        <w:rPr>
          <w:rtl/>
          <w:lang w:eastAsia="ar" w:bidi="ar-MA"/>
        </w:rPr>
        <w:tab/>
        <w:t>التاريخ</w:t>
      </w:r>
      <w:r w:rsidRPr="00155684">
        <w:rPr>
          <w:rtl/>
          <w:lang w:eastAsia="ar" w:bidi="ar-MA"/>
        </w:rPr>
        <w:tab/>
        <w:t>التوقيع/المسمى الوظيفي</w:t>
      </w:r>
      <w:r w:rsidRPr="00155684">
        <w:rPr>
          <w:rtl/>
          <w:lang w:eastAsia="ar" w:bidi="ar-MA"/>
        </w:rPr>
        <w:tab/>
        <w:t>التاريخ</w:t>
      </w:r>
    </w:p>
    <w:p w14:paraId="6F3AF8D8" w14:textId="77777777" w:rsidR="006F76EC" w:rsidRPr="00155684" w:rsidRDefault="006F76EC" w:rsidP="006F76EC">
      <w:pPr>
        <w:tabs>
          <w:tab w:val="left" w:pos="5220"/>
          <w:tab w:val="left" w:pos="6030"/>
          <w:tab w:val="left" w:pos="11070"/>
        </w:tabs>
        <w:bidi/>
        <w:spacing w:after="0"/>
        <w:rPr>
          <w:u w:val="single"/>
        </w:rPr>
      </w:pPr>
      <w:r w:rsidRPr="00155684">
        <w:rPr>
          <w:u w:val="single"/>
          <w:rtl/>
          <w:lang w:eastAsia="ar" w:bidi="ar-MA"/>
        </w:rPr>
        <w:tab/>
      </w:r>
      <w:r w:rsidRPr="00155684">
        <w:rPr>
          <w:rtl/>
          <w:lang w:eastAsia="ar" w:bidi="ar-MA"/>
        </w:rPr>
        <w:tab/>
      </w:r>
      <w:r w:rsidRPr="00155684">
        <w:rPr>
          <w:u w:val="single"/>
          <w:rtl/>
          <w:lang w:eastAsia="ar" w:bidi="ar-MA"/>
        </w:rPr>
        <w:tab/>
      </w:r>
    </w:p>
    <w:p w14:paraId="44695780" w14:textId="77777777" w:rsidR="006F76EC" w:rsidRPr="00155684" w:rsidRDefault="006F76EC" w:rsidP="006F76EC">
      <w:pPr>
        <w:tabs>
          <w:tab w:val="left" w:pos="4410"/>
          <w:tab w:val="left" w:pos="6030"/>
          <w:tab w:val="left" w:pos="10080"/>
        </w:tabs>
        <w:bidi/>
      </w:pPr>
      <w:r w:rsidRPr="00155684">
        <w:rPr>
          <w:rtl/>
          <w:lang w:eastAsia="ar" w:bidi="ar-MA"/>
        </w:rPr>
        <w:t>التوقيع/المسمى الوظيفي</w:t>
      </w:r>
      <w:r w:rsidRPr="00155684">
        <w:rPr>
          <w:rtl/>
          <w:lang w:eastAsia="ar" w:bidi="ar-MA"/>
        </w:rPr>
        <w:tab/>
        <w:t>التاريخ</w:t>
      </w:r>
      <w:r w:rsidRPr="00155684">
        <w:rPr>
          <w:rtl/>
          <w:lang w:eastAsia="ar" w:bidi="ar-MA"/>
        </w:rPr>
        <w:tab/>
        <w:t>التوقيع/المسمى الوظيفي</w:t>
      </w:r>
      <w:r w:rsidRPr="00155684">
        <w:rPr>
          <w:rtl/>
          <w:lang w:eastAsia="ar" w:bidi="ar-MA"/>
        </w:rPr>
        <w:tab/>
        <w:t>التاريخ</w:t>
      </w:r>
    </w:p>
    <w:p w14:paraId="52806D29" w14:textId="77777777" w:rsidR="001D4083" w:rsidRPr="00155684" w:rsidRDefault="001D4083" w:rsidP="001D4083">
      <w:pPr>
        <w:tabs>
          <w:tab w:val="left" w:pos="4410"/>
          <w:tab w:val="left" w:pos="6030"/>
          <w:tab w:val="left" w:pos="10080"/>
        </w:tabs>
        <w:bidi/>
        <w:spacing w:after="0"/>
      </w:pPr>
      <w:r w:rsidRPr="00155684">
        <w:rPr>
          <w:b/>
          <w:bCs/>
          <w:rtl/>
          <w:lang w:eastAsia="ar" w:bidi="ar-MA"/>
        </w:rPr>
        <w:t>ملاحظة:</w:t>
      </w:r>
      <w:r w:rsidRPr="00155684">
        <w:rPr>
          <w:rtl/>
          <w:lang w:eastAsia="ar" w:bidi="ar-MA"/>
        </w:rPr>
        <w:t xml:space="preserve"> في حال عدم وجود توقيع ولي الأمر أو الطالب الراشد، يعني هذا أن ولي الأمر أو الطالب الراشد:</w:t>
      </w:r>
    </w:p>
    <w:p w14:paraId="23E8A599" w14:textId="54B771A9" w:rsidR="001D4083" w:rsidRPr="00155684" w:rsidRDefault="001D4083" w:rsidP="001D4083">
      <w:pPr>
        <w:tabs>
          <w:tab w:val="left" w:pos="4410"/>
          <w:tab w:val="left" w:pos="6030"/>
          <w:tab w:val="left" w:pos="10080"/>
        </w:tabs>
        <w:bidi/>
        <w:spacing w:after="0"/>
        <w:ind w:left="360"/>
      </w:pPr>
      <w:r w:rsidRPr="00155684">
        <w:rPr>
          <w:rtl/>
          <w:lang w:eastAsia="ar" w:bidi="ar-MA"/>
        </w:rPr>
        <w:object w:dxaOrig="225" w:dyaOrig="225" w14:anchorId="4AA22F89">
          <v:shape id="_x0000_i1069" type="#_x0000_t75" alt="Student is not eligible." style="width:13.5pt;height:9pt" o:ole="">
            <v:imagedata r:id="rId8" o:title=""/>
          </v:shape>
          <w:control r:id="rId19" w:name="OptionButton631" w:shapeid="_x0000_i1069"/>
        </w:object>
      </w:r>
      <w:r w:rsidRPr="00155684">
        <w:rPr>
          <w:rtl/>
          <w:lang w:eastAsia="ar" w:bidi="ar-MA"/>
        </w:rPr>
        <w:t xml:space="preserve">لم يحضر (يُرجى توثيق المساعي المبذولة لإشراكه) </w:t>
      </w:r>
      <w:r w:rsidRPr="00155684">
        <w:rPr>
          <w:b/>
          <w:bCs/>
          <w:rtl/>
          <w:lang w:eastAsia="ar" w:bidi="ar-MA"/>
        </w:rPr>
        <w:t>أو</w:t>
      </w:r>
    </w:p>
    <w:p w14:paraId="2F25A10B" w14:textId="2F9BDA46" w:rsidR="001D4083" w:rsidRPr="00155684" w:rsidRDefault="001D4083" w:rsidP="001D4083">
      <w:pPr>
        <w:tabs>
          <w:tab w:val="left" w:pos="4410"/>
          <w:tab w:val="left" w:pos="6030"/>
          <w:tab w:val="left" w:pos="10080"/>
        </w:tabs>
        <w:bidi/>
        <w:ind w:left="360"/>
      </w:pPr>
      <w:r w:rsidRPr="00155684">
        <w:rPr>
          <w:rtl/>
          <w:lang w:eastAsia="ar" w:bidi="ar-MA"/>
        </w:rPr>
        <w:object w:dxaOrig="225" w:dyaOrig="225" w14:anchorId="4B0679EE">
          <v:shape id="_x0000_i1071" type="#_x0000_t75" alt="Student is not eligible." style="width:13.5pt;height:9pt" o:ole="">
            <v:imagedata r:id="rId8" o:title=""/>
          </v:shape>
          <w:control r:id="rId20" w:name="OptionButton632" w:shapeid="_x0000_i1071"/>
        </w:object>
      </w:r>
      <w:r w:rsidRPr="00155684">
        <w:rPr>
          <w:rtl/>
          <w:lang w:eastAsia="ar" w:bidi="ar-MA"/>
        </w:rPr>
        <w:t xml:space="preserve">شارَك عبر الهاتف أو عبر مؤتمر الفيديو أو عبر وسيلة أخرى، </w:t>
      </w:r>
      <w:r w:rsidRPr="00155684">
        <w:rPr>
          <w:b/>
          <w:bCs/>
          <w:rtl/>
          <w:lang w:eastAsia="ar" w:bidi="ar-MA"/>
        </w:rPr>
        <w:t>و</w:t>
      </w:r>
    </w:p>
    <w:p w14:paraId="195A8039" w14:textId="62624893" w:rsidR="006F76EC" w:rsidRPr="00155684" w:rsidRDefault="007D4426" w:rsidP="00452282">
      <w:pPr>
        <w:tabs>
          <w:tab w:val="left" w:pos="4410"/>
          <w:tab w:val="left" w:pos="6030"/>
          <w:tab w:val="left" w:pos="8640"/>
          <w:tab w:val="left" w:pos="9180"/>
          <w:tab w:val="left" w:pos="9720"/>
        </w:tabs>
        <w:bidi/>
        <w:spacing w:after="600"/>
        <w:ind w:left="360"/>
      </w:pPr>
      <w:sdt>
        <w:sdtPr>
          <w:rPr>
            <w:rtl/>
          </w:rPr>
          <w:id w:val="-1720500055"/>
          <w14:checkbox>
            <w14:checked w14:val="0"/>
            <w14:checkedState w14:val="2612" w14:font="MS Gothic"/>
            <w14:uncheckedState w14:val="2610" w14:font="MS Gothic"/>
          </w14:checkbox>
        </w:sdtPr>
        <w:sdtEndPr/>
        <w:sdtContent>
          <w:r w:rsidR="00DC6E50" w:rsidRPr="00155684">
            <w:rPr>
              <w:rtl/>
              <w:lang w:eastAsia="ar" w:bidi="ar-MA"/>
            </w:rPr>
            <w:t>☐</w:t>
          </w:r>
        </w:sdtContent>
      </w:sdt>
      <w:r w:rsidR="001D4083" w:rsidRPr="00155684">
        <w:rPr>
          <w:rtl/>
          <w:lang w:eastAsia="ar" w:bidi="ar-MA"/>
        </w:rPr>
        <w:t xml:space="preserve"> تم إرسال نسخة من هذه الوثيقة إلى ولي الأمر/الطالب الراشد بالبريد في [التاريخ]: </w:t>
      </w:r>
    </w:p>
    <w:sectPr w:rsidR="006F76EC" w:rsidRPr="00155684" w:rsidSect="0019588A">
      <w:headerReference w:type="default" r:id="rId21"/>
      <w:footerReference w:type="default" r:id="rId22"/>
      <w:headerReference w:type="first" r:id="rId23"/>
      <w:footerReference w:type="first" r:id="rId24"/>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3145" w14:textId="0226FBF3" w:rsidR="006626C4" w:rsidRDefault="00DC6E50" w:rsidP="00175AC3">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965149368"/>
        <w:docPartObj>
          <w:docPartGallery w:val="Page Numbers (Bottom of Page)"/>
          <w:docPartUnique/>
        </w:docPartObj>
      </w:sdtPr>
      <w:sdtEndPr>
        <w:rPr>
          <w:noProof/>
        </w:rPr>
      </w:sdtEndPr>
      <w:sdtContent>
        <w:r w:rsidR="006626C4">
          <w:rPr>
            <w:rtl/>
            <w:lang w:eastAsia="ar" w:bidi="ar-MA"/>
          </w:rPr>
          <w:fldChar w:fldCharType="begin"/>
        </w:r>
        <w:r w:rsidR="006626C4">
          <w:rPr>
            <w:rtl/>
            <w:lang w:eastAsia="ar" w:bidi="ar-MA"/>
          </w:rPr>
          <w:instrText xml:space="preserve"> PAGE   \* MERGEFORMAT </w:instrText>
        </w:r>
        <w:r w:rsidR="006626C4">
          <w:rPr>
            <w:rtl/>
            <w:lang w:eastAsia="ar" w:bidi="ar-MA"/>
          </w:rPr>
          <w:fldChar w:fldCharType="separate"/>
        </w:r>
        <w:r w:rsidR="006626C4">
          <w:rPr>
            <w:noProof/>
            <w:rtl/>
            <w:lang w:eastAsia="ar" w:bidi="ar-MA"/>
          </w:rPr>
          <w:t>2</w:t>
        </w:r>
        <w:r w:rsidR="006626C4">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4446" w14:textId="47A6FEBA" w:rsidR="00EE6E59" w:rsidRDefault="00670398" w:rsidP="00EE6E59">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151213990"/>
        <w:docPartObj>
          <w:docPartGallery w:val="Page Numbers (Bottom of Page)"/>
          <w:docPartUnique/>
        </w:docPartObj>
      </w:sdtPr>
      <w:sdtEndPr>
        <w:rPr>
          <w:noProof/>
        </w:rPr>
      </w:sdtEndPr>
      <w:sdtContent>
        <w:r w:rsidR="00EE6E59">
          <w:rPr>
            <w:rtl/>
            <w:lang w:eastAsia="ar" w:bidi="ar-MA"/>
          </w:rPr>
          <w:fldChar w:fldCharType="begin"/>
        </w:r>
        <w:r w:rsidR="00EE6E59">
          <w:rPr>
            <w:rtl/>
            <w:lang w:eastAsia="ar" w:bidi="ar-MA"/>
          </w:rPr>
          <w:instrText xml:space="preserve"> PAGE   \* MERGEFORMAT </w:instrText>
        </w:r>
        <w:r w:rsidR="00EE6E59">
          <w:rPr>
            <w:rtl/>
            <w:lang w:eastAsia="ar" w:bidi="ar-MA"/>
          </w:rPr>
          <w:fldChar w:fldCharType="separate"/>
        </w:r>
        <w:r w:rsidR="00EE6E59">
          <w:rPr>
            <w:rtl/>
            <w:lang w:eastAsia="ar" w:bidi="ar-MA"/>
          </w:rPr>
          <w:t>2</w:t>
        </w:r>
        <w:r w:rsidR="00EE6E59">
          <w:rPr>
            <w:noProof/>
            <w:rtl/>
            <w:lang w:eastAsia="ar" w:bidi="ar-MA"/>
          </w:rPr>
          <w:fldChar w:fldCharType="end"/>
        </w:r>
      </w:sdtContent>
    </w:sdt>
    <w:r w:rsidR="007323C2">
      <w:rPr>
        <w:noProof/>
        <w:rtl/>
        <w:lang w:eastAsia="ar" w:bidi="ar-MA"/>
      </w:rPr>
      <w:tab/>
      <w:t>ممتثل لقانون 508: أغسطس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CE05" w14:textId="24B6A4C4" w:rsidR="00EE6E59" w:rsidRDefault="00EE6E59" w:rsidP="00EE5788">
    <w:pPr>
      <w:tabs>
        <w:tab w:val="left" w:pos="990"/>
        <w:tab w:val="left" w:pos="3600"/>
        <w:tab w:val="left" w:pos="6120"/>
        <w:tab w:val="left" w:pos="7560"/>
        <w:tab w:val="left" w:pos="9000"/>
      </w:tabs>
      <w:bidi/>
    </w:pPr>
    <w:r w:rsidRPr="008D5465">
      <w:rPr>
        <w:lang w:eastAsia="ar" w:bidi="en-US"/>
      </w:rPr>
      <w:t>SpEd 7b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E4E3" w14:textId="44F82503" w:rsidR="00EE6E59" w:rsidRDefault="00EE6E59" w:rsidP="00EE6E59">
    <w:pPr>
      <w:tabs>
        <w:tab w:val="left" w:pos="990"/>
        <w:tab w:val="left" w:pos="3600"/>
        <w:tab w:val="left" w:pos="6120"/>
        <w:tab w:val="left" w:pos="7560"/>
        <w:tab w:val="left" w:pos="9000"/>
      </w:tabs>
      <w:bidi/>
    </w:pPr>
    <w:r w:rsidRPr="008D5465">
      <w:rPr>
        <w:lang w:eastAsia="ar" w:bidi="en-US"/>
      </w:rPr>
      <w:t>SpEd 7b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A5C90"/>
    <w:multiLevelType w:val="hybridMultilevel"/>
    <w:tmpl w:val="640816EC"/>
    <w:lvl w:ilvl="0" w:tplc="D1DA1830">
      <w:numFmt w:val="bullet"/>
      <w:lvlText w:val=""/>
      <w:lvlJc w:val="left"/>
      <w:pPr>
        <w:ind w:left="1065" w:hanging="360"/>
      </w:pPr>
      <w:rPr>
        <w:rFonts w:ascii="Wingdings" w:eastAsia="Wingdings" w:hAnsi="Wingdings" w:cs="Wingdings" w:hint="default"/>
        <w:w w:val="99"/>
        <w:sz w:val="24"/>
        <w:szCs w:val="24"/>
      </w:rPr>
    </w:lvl>
    <w:lvl w:ilvl="1" w:tplc="D1DA1830">
      <w:numFmt w:val="bullet"/>
      <w:lvlText w:val=""/>
      <w:lvlJc w:val="left"/>
      <w:pPr>
        <w:ind w:left="1785" w:hanging="360"/>
      </w:pPr>
      <w:rPr>
        <w:rFonts w:ascii="Wingdings" w:eastAsia="Wingdings" w:hAnsi="Wingdings" w:cs="Wingdings" w:hint="default"/>
        <w:w w:val="99"/>
        <w:sz w:val="24"/>
        <w:szCs w:val="24"/>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677405">
    <w:abstractNumId w:val="7"/>
  </w:num>
  <w:num w:numId="2" w16cid:durableId="1833180822">
    <w:abstractNumId w:val="2"/>
  </w:num>
  <w:num w:numId="3" w16cid:durableId="535578499">
    <w:abstractNumId w:val="6"/>
  </w:num>
  <w:num w:numId="4" w16cid:durableId="868876546">
    <w:abstractNumId w:val="9"/>
  </w:num>
  <w:num w:numId="5" w16cid:durableId="1889368512">
    <w:abstractNumId w:val="10"/>
  </w:num>
  <w:num w:numId="6" w16cid:durableId="362174049">
    <w:abstractNumId w:val="5"/>
  </w:num>
  <w:num w:numId="7" w16cid:durableId="94984283">
    <w:abstractNumId w:val="0"/>
  </w:num>
  <w:num w:numId="8" w16cid:durableId="1292908169">
    <w:abstractNumId w:val="15"/>
  </w:num>
  <w:num w:numId="9" w16cid:durableId="1229656273">
    <w:abstractNumId w:val="8"/>
  </w:num>
  <w:num w:numId="10" w16cid:durableId="2024897391">
    <w:abstractNumId w:val="11"/>
  </w:num>
  <w:num w:numId="11" w16cid:durableId="568855743">
    <w:abstractNumId w:val="3"/>
  </w:num>
  <w:num w:numId="12" w16cid:durableId="874775745">
    <w:abstractNumId w:val="1"/>
  </w:num>
  <w:num w:numId="13" w16cid:durableId="1472670128">
    <w:abstractNumId w:val="13"/>
  </w:num>
  <w:num w:numId="14" w16cid:durableId="1844473558">
    <w:abstractNumId w:val="14"/>
  </w:num>
  <w:num w:numId="15" w16cid:durableId="434327448">
    <w:abstractNumId w:val="12"/>
  </w:num>
  <w:num w:numId="16" w16cid:durableId="1969847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B42AD"/>
    <w:rsid w:val="000C2A38"/>
    <w:rsid w:val="000E3BB6"/>
    <w:rsid w:val="00100E78"/>
    <w:rsid w:val="001317B6"/>
    <w:rsid w:val="00142A89"/>
    <w:rsid w:val="00155684"/>
    <w:rsid w:val="00165167"/>
    <w:rsid w:val="00175AC3"/>
    <w:rsid w:val="001946E1"/>
    <w:rsid w:val="00194A45"/>
    <w:rsid w:val="0019588A"/>
    <w:rsid w:val="001D4083"/>
    <w:rsid w:val="0021760B"/>
    <w:rsid w:val="00250E65"/>
    <w:rsid w:val="002A5C10"/>
    <w:rsid w:val="002A6687"/>
    <w:rsid w:val="002E35E1"/>
    <w:rsid w:val="002E6C93"/>
    <w:rsid w:val="002F516D"/>
    <w:rsid w:val="00312D9E"/>
    <w:rsid w:val="00330971"/>
    <w:rsid w:val="00332EAD"/>
    <w:rsid w:val="003574E6"/>
    <w:rsid w:val="00373BA9"/>
    <w:rsid w:val="003822C9"/>
    <w:rsid w:val="003D4BB0"/>
    <w:rsid w:val="00401ED6"/>
    <w:rsid w:val="00411AD3"/>
    <w:rsid w:val="0041542A"/>
    <w:rsid w:val="004236B1"/>
    <w:rsid w:val="0042458A"/>
    <w:rsid w:val="0043612E"/>
    <w:rsid w:val="00452282"/>
    <w:rsid w:val="00464D02"/>
    <w:rsid w:val="00492411"/>
    <w:rsid w:val="004932F8"/>
    <w:rsid w:val="004D30B8"/>
    <w:rsid w:val="00501156"/>
    <w:rsid w:val="0055096E"/>
    <w:rsid w:val="00562F6D"/>
    <w:rsid w:val="005651F3"/>
    <w:rsid w:val="005663AA"/>
    <w:rsid w:val="00573FBC"/>
    <w:rsid w:val="005746AD"/>
    <w:rsid w:val="005834F3"/>
    <w:rsid w:val="005916D4"/>
    <w:rsid w:val="005A1213"/>
    <w:rsid w:val="005A3628"/>
    <w:rsid w:val="005B2246"/>
    <w:rsid w:val="005C79CF"/>
    <w:rsid w:val="005E1AC8"/>
    <w:rsid w:val="00600AE3"/>
    <w:rsid w:val="00604942"/>
    <w:rsid w:val="00634E8A"/>
    <w:rsid w:val="00635A95"/>
    <w:rsid w:val="00652E64"/>
    <w:rsid w:val="006626C4"/>
    <w:rsid w:val="00670398"/>
    <w:rsid w:val="006D498B"/>
    <w:rsid w:val="006E3448"/>
    <w:rsid w:val="006F76EC"/>
    <w:rsid w:val="007242E1"/>
    <w:rsid w:val="0072614E"/>
    <w:rsid w:val="007323C2"/>
    <w:rsid w:val="007601DD"/>
    <w:rsid w:val="0076334D"/>
    <w:rsid w:val="0077110D"/>
    <w:rsid w:val="007D4426"/>
    <w:rsid w:val="007E422D"/>
    <w:rsid w:val="007F7616"/>
    <w:rsid w:val="00801BD1"/>
    <w:rsid w:val="00850BE3"/>
    <w:rsid w:val="00855CCE"/>
    <w:rsid w:val="008639DA"/>
    <w:rsid w:val="0087670C"/>
    <w:rsid w:val="008814E8"/>
    <w:rsid w:val="00881DAF"/>
    <w:rsid w:val="00890F4F"/>
    <w:rsid w:val="008D4BBB"/>
    <w:rsid w:val="008D5465"/>
    <w:rsid w:val="008E1158"/>
    <w:rsid w:val="008F0BBD"/>
    <w:rsid w:val="00970553"/>
    <w:rsid w:val="00975E86"/>
    <w:rsid w:val="00982319"/>
    <w:rsid w:val="009864CE"/>
    <w:rsid w:val="0098782B"/>
    <w:rsid w:val="00996243"/>
    <w:rsid w:val="009B0759"/>
    <w:rsid w:val="00A40CD4"/>
    <w:rsid w:val="00A50850"/>
    <w:rsid w:val="00A56838"/>
    <w:rsid w:val="00AD71AD"/>
    <w:rsid w:val="00B25A49"/>
    <w:rsid w:val="00B25E42"/>
    <w:rsid w:val="00B31EDB"/>
    <w:rsid w:val="00B44AD2"/>
    <w:rsid w:val="00B476C5"/>
    <w:rsid w:val="00B656A4"/>
    <w:rsid w:val="00BA5649"/>
    <w:rsid w:val="00BD2C8E"/>
    <w:rsid w:val="00BD2D65"/>
    <w:rsid w:val="00BE0367"/>
    <w:rsid w:val="00BE2DF2"/>
    <w:rsid w:val="00BE6854"/>
    <w:rsid w:val="00BF5744"/>
    <w:rsid w:val="00BF7974"/>
    <w:rsid w:val="00C1273D"/>
    <w:rsid w:val="00C220AD"/>
    <w:rsid w:val="00C225AD"/>
    <w:rsid w:val="00C33692"/>
    <w:rsid w:val="00C41724"/>
    <w:rsid w:val="00C8206C"/>
    <w:rsid w:val="00CC72A4"/>
    <w:rsid w:val="00CF05E8"/>
    <w:rsid w:val="00D546D5"/>
    <w:rsid w:val="00D76C3F"/>
    <w:rsid w:val="00DB137B"/>
    <w:rsid w:val="00DC6E50"/>
    <w:rsid w:val="00DD0BAC"/>
    <w:rsid w:val="00E126E6"/>
    <w:rsid w:val="00E318A5"/>
    <w:rsid w:val="00E4046E"/>
    <w:rsid w:val="00E437B4"/>
    <w:rsid w:val="00E47C42"/>
    <w:rsid w:val="00E520CE"/>
    <w:rsid w:val="00E54161"/>
    <w:rsid w:val="00E60045"/>
    <w:rsid w:val="00E70C19"/>
    <w:rsid w:val="00E976A4"/>
    <w:rsid w:val="00EA4B07"/>
    <w:rsid w:val="00EA6F0B"/>
    <w:rsid w:val="00ED4FC5"/>
    <w:rsid w:val="00EE123C"/>
    <w:rsid w:val="00EE2C67"/>
    <w:rsid w:val="00EE5788"/>
    <w:rsid w:val="00EE6E59"/>
    <w:rsid w:val="00EE7E82"/>
    <w:rsid w:val="00F25665"/>
    <w:rsid w:val="00F40D93"/>
    <w:rsid w:val="00F40E20"/>
    <w:rsid w:val="00F41674"/>
    <w:rsid w:val="00F82071"/>
    <w:rsid w:val="00FA440A"/>
    <w:rsid w:val="00FC583A"/>
    <w:rsid w:val="00FF1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AD"/>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D4083"/>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D4083"/>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332EA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332EA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4083"/>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D4083"/>
    <w:rPr>
      <w:rFonts w:ascii="Open Sans Light" w:eastAsiaTheme="majorEastAsia" w:hAnsi="Open Sans Light" w:cstheme="majorBidi"/>
      <w:b/>
      <w:sz w:val="32"/>
      <w:szCs w:val="26"/>
    </w:rPr>
  </w:style>
  <w:style w:type="paragraph" w:styleId="Revision">
    <w:name w:val="Revision"/>
    <w:hidden/>
    <w:uiPriority w:val="99"/>
    <w:semiHidden/>
    <w:rsid w:val="00E60045"/>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C583A"/>
    <w:rPr>
      <w:sz w:val="16"/>
      <w:szCs w:val="16"/>
    </w:rPr>
  </w:style>
  <w:style w:type="paragraph" w:styleId="CommentText">
    <w:name w:val="annotation text"/>
    <w:basedOn w:val="Normal"/>
    <w:link w:val="CommentTextChar"/>
    <w:uiPriority w:val="99"/>
    <w:unhideWhenUsed/>
    <w:rsid w:val="00FC583A"/>
    <w:pPr>
      <w:spacing w:line="240" w:lineRule="auto"/>
    </w:pPr>
    <w:rPr>
      <w:sz w:val="20"/>
      <w:szCs w:val="20"/>
    </w:rPr>
  </w:style>
  <w:style w:type="character" w:customStyle="1" w:styleId="CommentTextChar">
    <w:name w:val="Comment Text Char"/>
    <w:basedOn w:val="DefaultParagraphFont"/>
    <w:link w:val="CommentText"/>
    <w:uiPriority w:val="99"/>
    <w:rsid w:val="00FC583A"/>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C583A"/>
    <w:rPr>
      <w:b/>
      <w:bCs/>
    </w:rPr>
  </w:style>
  <w:style w:type="character" w:customStyle="1" w:styleId="CommentSubjectChar">
    <w:name w:val="Comment Subject Char"/>
    <w:basedOn w:val="CommentTextChar"/>
    <w:link w:val="CommentSubject"/>
    <w:uiPriority w:val="99"/>
    <w:semiHidden/>
    <w:rsid w:val="00FC583A"/>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6AF9-DF30-4237-A81B-B6FAFC2F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7b. Prior Written Notice of Change of Placement in Special Education</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7b. Prior Written Notice of Change of Placement in Special Education</dc:title>
  <dc:subject/>
  <dc:creator>Nordfelt, Emily</dc:creator>
  <cp:keywords/>
  <dc:description/>
  <cp:lastModifiedBy>Emily Nordfelt</cp:lastModifiedBy>
  <cp:revision>3</cp:revision>
  <dcterms:created xsi:type="dcterms:W3CDTF">2024-11-05T20:41:00Z</dcterms:created>
  <dcterms:modified xsi:type="dcterms:W3CDTF">2024-11-05T20:44:00Z</dcterms:modified>
</cp:coreProperties>
</file>