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EF239" w14:textId="3511B27F" w:rsidR="00CC72A4" w:rsidRPr="00CC72A4" w:rsidRDefault="00E70C19" w:rsidP="00452282">
      <w:pPr>
        <w:pStyle w:val="Heading1"/>
      </w:pPr>
      <w:r>
        <w:t>Prior Written</w:t>
      </w:r>
      <w:r w:rsidR="00501156" w:rsidRPr="00501156">
        <w:t xml:space="preserve"> Notice </w:t>
      </w:r>
      <w:r w:rsidR="00EE123C">
        <w:t>of Change of</w:t>
      </w:r>
      <w:r w:rsidR="00501156" w:rsidRPr="00501156">
        <w:t xml:space="preserve"> Placement in Special Education</w:t>
      </w:r>
    </w:p>
    <w:p w14:paraId="274F4B2D" w14:textId="381921C8" w:rsidR="00CC72A4" w:rsidRPr="00F82071" w:rsidRDefault="00CC72A4" w:rsidP="00E437B4">
      <w:pPr>
        <w:jc w:val="center"/>
      </w:pPr>
      <w:r w:rsidRPr="00CC72A4">
        <w:t>(</w:t>
      </w:r>
      <w:r w:rsidR="00670398">
        <w:t xml:space="preserve">USBE </w:t>
      </w:r>
      <w:r w:rsidR="001317B6">
        <w:t>Rules</w:t>
      </w:r>
      <w:r w:rsidRPr="00CC72A4">
        <w:t xml:space="preserve"> I</w:t>
      </w:r>
      <w:r w:rsidR="00501156">
        <w:t>I</w:t>
      </w:r>
      <w:r w:rsidRPr="00CC72A4">
        <w:t>I.</w:t>
      </w:r>
      <w:r w:rsidR="00194A45">
        <w:t>R</w:t>
      </w:r>
      <w:r w:rsidR="00634E8A">
        <w:t>.</w:t>
      </w:r>
      <w:r w:rsidR="00194A45">
        <w:t>; III.S.;</w:t>
      </w:r>
      <w:r w:rsidR="00FC583A">
        <w:t xml:space="preserve"> IV.C.</w:t>
      </w:r>
      <w:r w:rsidR="00194A45">
        <w:t>; and VII.C.1.c.</w:t>
      </w:r>
      <w:r w:rsidR="00EE123C">
        <w:t>)</w:t>
      </w:r>
    </w:p>
    <w:p w14:paraId="0D0A2581" w14:textId="35E5ECBE" w:rsidR="00C220AD" w:rsidRPr="00F82071" w:rsidRDefault="00C220AD" w:rsidP="00C220AD">
      <w:pPr>
        <w:tabs>
          <w:tab w:val="left" w:pos="6570"/>
        </w:tabs>
        <w:rPr>
          <w:b/>
          <w:bCs/>
        </w:rPr>
      </w:pPr>
      <w:bookmarkStart w:id="0" w:name="_Hlk140492604"/>
      <w:r w:rsidRPr="00F82071">
        <w:t>District/School:</w:t>
      </w:r>
      <w:r w:rsidRPr="00F82071">
        <w:tab/>
        <w:t>Date of Notice:</w:t>
      </w:r>
    </w:p>
    <w:p w14:paraId="594D6F4C" w14:textId="77777777" w:rsidR="00C220AD" w:rsidRPr="00F82071" w:rsidRDefault="00C220AD" w:rsidP="00C220AD">
      <w:pPr>
        <w:tabs>
          <w:tab w:val="left" w:pos="6570"/>
          <w:tab w:val="left" w:pos="9360"/>
        </w:tabs>
        <w:rPr>
          <w:b/>
          <w:bCs/>
        </w:rPr>
      </w:pPr>
      <w:r w:rsidRPr="00F82071">
        <w:t>Student Name:</w:t>
      </w:r>
      <w:r w:rsidRPr="00F82071">
        <w:tab/>
        <w:t>DOB:</w:t>
      </w:r>
      <w:r w:rsidRPr="00F82071">
        <w:tab/>
        <w:t>Grade:</w:t>
      </w:r>
    </w:p>
    <w:bookmarkEnd w:id="0"/>
    <w:p w14:paraId="627E2AB7" w14:textId="185B8E08" w:rsidR="00501156" w:rsidRDefault="00501156" w:rsidP="00501156">
      <w:pPr>
        <w:tabs>
          <w:tab w:val="left" w:pos="9810"/>
          <w:tab w:val="left" w:pos="10350"/>
          <w:tab w:val="left" w:pos="10890"/>
        </w:tabs>
        <w:spacing w:after="0"/>
      </w:pPr>
      <w:r>
        <w:t>Based on the student’s current IEP, the IEP Team proposes the following placement effective on</w:t>
      </w:r>
      <w:r w:rsidR="00332EAD">
        <w:t>[date]</w:t>
      </w:r>
      <w:r w:rsidR="002A6687">
        <w:t>:</w:t>
      </w:r>
    </w:p>
    <w:p w14:paraId="2AC8F00A" w14:textId="44A01004" w:rsidR="00D546D5" w:rsidRDefault="00D546D5" w:rsidP="00D546D5">
      <w:pPr>
        <w:tabs>
          <w:tab w:val="left" w:pos="345"/>
          <w:tab w:val="left" w:pos="10260"/>
          <w:tab w:val="left" w:pos="10800"/>
        </w:tabs>
        <w:spacing w:after="0"/>
        <w:ind w:left="489" w:hanging="302"/>
      </w:pPr>
      <w:r>
        <w:object w:dxaOrig="225" w:dyaOrig="225" w14:anchorId="72B019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alt="Regular class." style="width:13.5pt;height:9pt" o:ole="">
            <v:imagedata r:id="rId8" o:title=""/>
          </v:shape>
          <w:control r:id="rId9" w:name="OptionButton1" w:shapeid="_x0000_i1049"/>
        </w:object>
      </w:r>
      <w:r w:rsidRPr="00501156">
        <w:t>Regular</w:t>
      </w:r>
      <w:r>
        <w:t xml:space="preserve"> class with provisions of supplementary services as outlined in the student’s IEP</w:t>
      </w:r>
    </w:p>
    <w:p w14:paraId="79AD7863" w14:textId="59E56653" w:rsidR="00D546D5" w:rsidRDefault="00D546D5" w:rsidP="00D546D5">
      <w:pPr>
        <w:tabs>
          <w:tab w:val="left" w:pos="345"/>
          <w:tab w:val="left" w:pos="10260"/>
          <w:tab w:val="left" w:pos="10800"/>
        </w:tabs>
        <w:spacing w:after="0"/>
        <w:ind w:left="489" w:hanging="302"/>
      </w:pPr>
      <w:r>
        <w:object w:dxaOrig="225" w:dyaOrig="225" w14:anchorId="68CEA155">
          <v:shape id="_x0000_i1051" type="#_x0000_t75" alt="Special class." style="width:13.5pt;height:9pt" o:ole="">
            <v:imagedata r:id="rId8" o:title=""/>
          </v:shape>
          <w:control r:id="rId10" w:name="OptionButton11" w:shapeid="_x0000_i1051"/>
        </w:object>
      </w:r>
      <w:r>
        <w:t>Special class</w:t>
      </w:r>
    </w:p>
    <w:p w14:paraId="0EF0561E" w14:textId="66249064" w:rsidR="00D546D5" w:rsidRDefault="00D546D5" w:rsidP="00D546D5">
      <w:pPr>
        <w:tabs>
          <w:tab w:val="left" w:pos="345"/>
          <w:tab w:val="left" w:pos="10260"/>
          <w:tab w:val="left" w:pos="10800"/>
        </w:tabs>
        <w:spacing w:after="0"/>
        <w:ind w:left="489" w:hanging="302"/>
      </w:pPr>
      <w:r>
        <w:object w:dxaOrig="225" w:dyaOrig="225" w14:anchorId="5A101A4F">
          <v:shape id="_x0000_i1053" type="#_x0000_t75" alt="Special school." style="width:13.5pt;height:9pt" o:ole="">
            <v:imagedata r:id="rId8" o:title=""/>
          </v:shape>
          <w:control r:id="rId11" w:name="OptionButton12" w:shapeid="_x0000_i1053"/>
        </w:object>
      </w:r>
      <w:r>
        <w:t>Special school</w:t>
      </w:r>
    </w:p>
    <w:p w14:paraId="352482F5" w14:textId="06E29106" w:rsidR="00D546D5" w:rsidRDefault="00D546D5" w:rsidP="00D546D5">
      <w:pPr>
        <w:tabs>
          <w:tab w:val="left" w:pos="345"/>
          <w:tab w:val="left" w:pos="10260"/>
          <w:tab w:val="left" w:pos="10800"/>
        </w:tabs>
        <w:spacing w:after="0"/>
        <w:ind w:left="489" w:hanging="302"/>
      </w:pPr>
      <w:r>
        <w:object w:dxaOrig="225" w:dyaOrig="225" w14:anchorId="36CE4023">
          <v:shape id="_x0000_i1055" type="#_x0000_t75" alt="Home instruction." style="width:13.5pt;height:9pt" o:ole="">
            <v:imagedata r:id="rId8" o:title=""/>
          </v:shape>
          <w:control r:id="rId12" w:name="OptionButton13" w:shapeid="_x0000_i1055"/>
        </w:object>
      </w:r>
      <w:r>
        <w:t>Home instruction</w:t>
      </w:r>
    </w:p>
    <w:p w14:paraId="54C0C479" w14:textId="5AC0E35F" w:rsidR="00D546D5" w:rsidRPr="00501156" w:rsidRDefault="00D546D5" w:rsidP="00D546D5">
      <w:pPr>
        <w:tabs>
          <w:tab w:val="left" w:pos="345"/>
          <w:tab w:val="left" w:pos="10260"/>
          <w:tab w:val="left" w:pos="10800"/>
        </w:tabs>
        <w:spacing w:after="0"/>
        <w:ind w:left="489" w:hanging="302"/>
      </w:pPr>
      <w:r>
        <w:object w:dxaOrig="225" w:dyaOrig="225" w14:anchorId="217F46B9">
          <v:shape id="_x0000_i1057" type="#_x0000_t75" alt="Instruction in hospitals/institutions." style="width:13.5pt;height:9pt" o:ole="">
            <v:imagedata r:id="rId8" o:title=""/>
          </v:shape>
          <w:control r:id="rId13" w:name="OptionButton14" w:shapeid="_x0000_i1057"/>
        </w:object>
      </w:r>
      <w:r>
        <w:t>Instruction in hospitals/institutions</w:t>
      </w:r>
    </w:p>
    <w:p w14:paraId="2C7E7911" w14:textId="6D17691C" w:rsidR="002A6687" w:rsidRDefault="00D546D5" w:rsidP="00604942">
      <w:pPr>
        <w:tabs>
          <w:tab w:val="left" w:pos="345"/>
          <w:tab w:val="left" w:pos="10260"/>
          <w:tab w:val="left" w:pos="10800"/>
        </w:tabs>
        <w:spacing w:after="0"/>
        <w:ind w:left="489" w:hanging="302"/>
      </w:pPr>
      <w:r>
        <w:object w:dxaOrig="225" w:dyaOrig="225" w14:anchorId="75C34E3B">
          <v:shape id="_x0000_i1059" type="#_x0000_t75" alt="No longer eligible." style="width:13.5pt;height:9pt" o:ole="">
            <v:imagedata r:id="rId8" o:title=""/>
          </v:shape>
          <w:control r:id="rId14" w:name="OptionButton141" w:shapeid="_x0000_i1059"/>
        </w:object>
      </w:r>
      <w:r w:rsidR="002A6687">
        <w:t>Student is no longer eligible for services due to:</w:t>
      </w:r>
    </w:p>
    <w:p w14:paraId="5A93F5C1" w14:textId="60DB19A4" w:rsidR="002A6687" w:rsidRDefault="00D546D5" w:rsidP="00604942">
      <w:pPr>
        <w:tabs>
          <w:tab w:val="left" w:pos="345"/>
          <w:tab w:val="left" w:pos="10260"/>
          <w:tab w:val="left" w:pos="10800"/>
        </w:tabs>
        <w:spacing w:after="0"/>
        <w:ind w:left="1022" w:hanging="302"/>
      </w:pPr>
      <w:r>
        <w:object w:dxaOrig="225" w:dyaOrig="225" w14:anchorId="0AA9A094">
          <v:shape id="_x0000_i1061" type="#_x0000_t75" alt="Regular high school diploma." style="width:13.5pt;height:9pt" o:ole="">
            <v:imagedata r:id="rId8" o:title=""/>
          </v:shape>
          <w:control r:id="rId15" w:name="OptionButton142" w:shapeid="_x0000_i1061"/>
        </w:object>
      </w:r>
      <w:r w:rsidR="002A6687">
        <w:t>Graduation with a regular high school diploma</w:t>
      </w:r>
    </w:p>
    <w:p w14:paraId="089F605E" w14:textId="54C0E288" w:rsidR="002A6687" w:rsidRPr="00501156" w:rsidRDefault="00D546D5" w:rsidP="00604942">
      <w:pPr>
        <w:tabs>
          <w:tab w:val="left" w:pos="345"/>
          <w:tab w:val="left" w:pos="10260"/>
          <w:tab w:val="left" w:pos="10800"/>
        </w:tabs>
        <w:ind w:left="1022" w:hanging="302"/>
      </w:pPr>
      <w:r>
        <w:object w:dxaOrig="225" w:dyaOrig="225" w14:anchorId="09263091">
          <v:shape id="_x0000_i1063" type="#_x0000_t75" alt="Maximum age." style="width:13.5pt;height:9pt" o:ole="">
            <v:imagedata r:id="rId8" o:title=""/>
          </v:shape>
          <w:control r:id="rId16" w:name="OptionButton143" w:shapeid="_x0000_i1063"/>
        </w:object>
      </w:r>
      <w:r w:rsidR="002A6687">
        <w:t>Reaching maximum age of eligibility (22 years)</w:t>
      </w:r>
    </w:p>
    <w:p w14:paraId="6A87E9FB" w14:textId="0E0A62AB" w:rsidR="00BF7974" w:rsidRDefault="00501156" w:rsidP="00452282">
      <w:pPr>
        <w:spacing w:after="600"/>
      </w:pPr>
      <w:r w:rsidRPr="00501156">
        <w:t>This action is proposed because:</w:t>
      </w:r>
    </w:p>
    <w:p w14:paraId="3F77EC53" w14:textId="2D9FF714" w:rsidR="00501156" w:rsidRDefault="00501156" w:rsidP="00501156">
      <w:pPr>
        <w:spacing w:after="0"/>
      </w:pPr>
      <w:r>
        <w:t>Describe each evaluation procedure, assessment, record, or report used as the basis for the proposed placement.</w:t>
      </w:r>
    </w:p>
    <w:p w14:paraId="6CD68737" w14:textId="6324EE94" w:rsidR="00501156" w:rsidRDefault="007323C2" w:rsidP="00604942">
      <w:pPr>
        <w:spacing w:after="0"/>
        <w:ind w:left="489" w:hanging="302"/>
      </w:pPr>
      <w:sdt>
        <w:sdtPr>
          <w:id w:val="-57388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942">
            <w:rPr>
              <w:rFonts w:ascii="MS Gothic" w:eastAsia="MS Gothic" w:hAnsi="MS Gothic" w:hint="eastAsia"/>
            </w:rPr>
            <w:t>☐</w:t>
          </w:r>
        </w:sdtContent>
      </w:sdt>
      <w:r w:rsidR="00604942">
        <w:t xml:space="preserve"> </w:t>
      </w:r>
      <w:r w:rsidR="00501156">
        <w:t>See attached eligibility evaluation.</w:t>
      </w:r>
    </w:p>
    <w:p w14:paraId="7EFD4A44" w14:textId="20633CB6" w:rsidR="00501156" w:rsidRDefault="007323C2" w:rsidP="00604942">
      <w:pPr>
        <w:spacing w:after="360"/>
        <w:ind w:left="489" w:hanging="302"/>
      </w:pPr>
      <w:sdt>
        <w:sdtPr>
          <w:id w:val="-171141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942">
            <w:rPr>
              <w:rFonts w:ascii="MS Gothic" w:eastAsia="MS Gothic" w:hAnsi="MS Gothic" w:hint="eastAsia"/>
            </w:rPr>
            <w:t>☐</w:t>
          </w:r>
        </w:sdtContent>
      </w:sdt>
      <w:r w:rsidR="00604942">
        <w:t xml:space="preserve"> </w:t>
      </w:r>
      <w:r w:rsidR="00501156">
        <w:t>Other:</w:t>
      </w:r>
    </w:p>
    <w:p w14:paraId="109505D3" w14:textId="52D3E360" w:rsidR="00501156" w:rsidRDefault="00501156" w:rsidP="00452282">
      <w:pPr>
        <w:spacing w:after="600"/>
      </w:pPr>
      <w:r>
        <w:t>Describe other options considered and the reasons why they were rejected:</w:t>
      </w:r>
    </w:p>
    <w:p w14:paraId="25C6B37E" w14:textId="27BBF97D" w:rsidR="00501156" w:rsidRDefault="00501156" w:rsidP="00452282">
      <w:pPr>
        <w:spacing w:after="600"/>
      </w:pPr>
      <w:r>
        <w:t>Other factors relevant to this placement determination:</w:t>
      </w:r>
    </w:p>
    <w:p w14:paraId="3BF0C621" w14:textId="542EB634" w:rsidR="007242E1" w:rsidRPr="00DA2933" w:rsidRDefault="007242E1" w:rsidP="007242E1">
      <w:r w:rsidRPr="00DA2933">
        <w:t xml:space="preserve">Parents and students </w:t>
      </w:r>
      <w:r w:rsidR="001D4083">
        <w:t xml:space="preserve">who are adults </w:t>
      </w:r>
      <w:r w:rsidRPr="00DA2933">
        <w:t xml:space="preserve">must be provided prior written notice (PWN) in language understandable to the </w:t>
      </w:r>
      <w:proofErr w:type="gramStart"/>
      <w:r w:rsidRPr="00DA2933">
        <w:t>general public</w:t>
      </w:r>
      <w:proofErr w:type="gramEnd"/>
      <w:r w:rsidRPr="00DA2933">
        <w:t xml:space="preserve"> in their native language or other mode of communication before the LEA proposes or refuses to initiate or change the identification, evaluation, or educational placement of your student/you, or the provision of a free appropriate public education (FAPE) to your student/you.</w:t>
      </w:r>
    </w:p>
    <w:p w14:paraId="1EEDC538" w14:textId="53F62673" w:rsidR="007242E1" w:rsidRDefault="007242E1" w:rsidP="007242E1">
      <w:pPr>
        <w:rPr>
          <w:rFonts w:cs="Arial"/>
        </w:rPr>
      </w:pPr>
      <w:r w:rsidRPr="00DA2933">
        <w:rPr>
          <w:rFonts w:cs="Arial"/>
          <w:bCs/>
        </w:rPr>
        <w:t>The Procedural Safeguards under Part B of the Individuals with Disabilities Education Act (IDEA) afford you protection</w:t>
      </w:r>
      <w:r w:rsidRPr="00DA2933">
        <w:rPr>
          <w:rFonts w:cs="Arial"/>
        </w:rPr>
        <w:t>. If you do not have a copy, you may request one from the special education teacher. If you have any questions regarding this notice or the Procedural Safeguards, contact the principal/director or special education teacher.</w:t>
      </w:r>
    </w:p>
    <w:p w14:paraId="5BDD9DAF" w14:textId="1C8D6D42" w:rsidR="00FC583A" w:rsidRDefault="00FC583A" w:rsidP="00FC583A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0"/>
      </w:pPr>
      <w:r>
        <w:t xml:space="preserve">Was </w:t>
      </w:r>
      <w:r w:rsidRPr="00DA2933">
        <w:t>a translator</w:t>
      </w:r>
      <w:r>
        <w:t>/</w:t>
      </w:r>
      <w:r w:rsidRPr="00DA2933">
        <w:t>interpreter</w:t>
      </w:r>
      <w:r>
        <w:t xml:space="preserve"> </w:t>
      </w:r>
      <w:r w:rsidRPr="00DA2933">
        <w:t xml:space="preserve">provided to enable the parent(s)/student </w:t>
      </w:r>
      <w:r>
        <w:t xml:space="preserve">who is an </w:t>
      </w:r>
      <w:r w:rsidRPr="00DA2933">
        <w:t>adult to participate in the meeting</w:t>
      </w:r>
      <w:r>
        <w:t>?</w:t>
      </w:r>
    </w:p>
    <w:p w14:paraId="5FF72D7F" w14:textId="44167951" w:rsidR="00FC583A" w:rsidRDefault="00FC583A" w:rsidP="00452282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0"/>
        <w:ind w:left="360"/>
      </w:pPr>
      <w:r w:rsidRPr="00DA2933">
        <w:rPr>
          <w:rFonts w:cs="Arial"/>
        </w:rPr>
        <w:object w:dxaOrig="225" w:dyaOrig="225" w14:anchorId="50BE69BB">
          <v:shape id="_x0000_i1065" type="#_x0000_t75" alt="Student is not eligible." style="width:13.5pt;height:9pt" o:ole="">
            <v:imagedata r:id="rId8" o:title=""/>
          </v:shape>
          <w:control r:id="rId17" w:name="OptionButton63111" w:shapeid="_x0000_i1065"/>
        </w:object>
      </w:r>
      <w:r>
        <w:rPr>
          <w:rFonts w:cs="Arial"/>
        </w:rPr>
        <w:t xml:space="preserve">No, </w:t>
      </w:r>
      <w:r>
        <w:t>translator/interpreter not needed</w:t>
      </w:r>
    </w:p>
    <w:p w14:paraId="22B3B808" w14:textId="5D462C4C" w:rsidR="007242E1" w:rsidRPr="00452282" w:rsidRDefault="00FC583A" w:rsidP="00452282">
      <w:pPr>
        <w:ind w:left="360"/>
        <w:rPr>
          <w:rFonts w:cs="Arial"/>
        </w:rPr>
      </w:pPr>
      <w:r w:rsidRPr="00DA2933">
        <w:rPr>
          <w:rFonts w:cs="Arial"/>
        </w:rPr>
        <w:lastRenderedPageBreak/>
        <w:object w:dxaOrig="225" w:dyaOrig="225" w14:anchorId="33EB1050">
          <v:shape id="_x0000_i1067" type="#_x0000_t75" alt="Student is not eligible." style="width:13.5pt;height:9pt" o:ole="">
            <v:imagedata r:id="rId8" o:title=""/>
          </v:shape>
          <w:control r:id="rId18" w:name="OptionButton63121" w:shapeid="_x0000_i1067"/>
        </w:object>
      </w:r>
      <w:r>
        <w:rPr>
          <w:rFonts w:cs="Arial"/>
        </w:rPr>
        <w:t>Yes</w:t>
      </w:r>
      <w:r w:rsidR="00452282">
        <w:rPr>
          <w:rFonts w:cs="Arial"/>
        </w:rPr>
        <w:t xml:space="preserve"> (translator/interpreter should sign below as a participant)</w:t>
      </w:r>
    </w:p>
    <w:p w14:paraId="63A7D7B5" w14:textId="7670204F" w:rsidR="007242E1" w:rsidRPr="00DA2933" w:rsidRDefault="007323C2" w:rsidP="007242E1">
      <w:pPr>
        <w:spacing w:after="0"/>
      </w:pPr>
      <w:sdt>
        <w:sdtPr>
          <w:id w:val="83736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282" w:rsidRPr="00DA2933">
            <w:rPr>
              <w:rFonts w:ascii="MS Gothic" w:eastAsia="MS Gothic" w:hAnsi="MS Gothic" w:hint="eastAsia"/>
            </w:rPr>
            <w:t>☐</w:t>
          </w:r>
        </w:sdtContent>
      </w:sdt>
      <w:r w:rsidR="00452282" w:rsidRPr="00DA2933">
        <w:t xml:space="preserve"> </w:t>
      </w:r>
      <w:r w:rsidR="007242E1" w:rsidRPr="00DA2933">
        <w:t xml:space="preserve">Your native language or other mode of communication is </w:t>
      </w:r>
      <w:r w:rsidR="007242E1" w:rsidRPr="00881DAF">
        <w:rPr>
          <w:b/>
          <w:bCs/>
          <w:i/>
          <w:iCs/>
        </w:rPr>
        <w:t>not</w:t>
      </w:r>
      <w:r w:rsidR="007242E1" w:rsidRPr="00DA2933">
        <w:t xml:space="preserve"> a written language.</w:t>
      </w:r>
    </w:p>
    <w:p w14:paraId="390B1B90" w14:textId="77777777" w:rsidR="007242E1" w:rsidRPr="00DA2933" w:rsidRDefault="007242E1" w:rsidP="007242E1">
      <w:pPr>
        <w:spacing w:after="0"/>
        <w:ind w:left="302"/>
        <w:rPr>
          <w:b/>
          <w:bCs/>
        </w:rPr>
      </w:pPr>
      <w:r w:rsidRPr="00DA2933">
        <w:rPr>
          <w:b/>
          <w:bCs/>
        </w:rPr>
        <w:t>Therefore:</w:t>
      </w:r>
    </w:p>
    <w:p w14:paraId="7A2D30DC" w14:textId="77777777" w:rsidR="007242E1" w:rsidRPr="00DA2933" w:rsidRDefault="007323C2" w:rsidP="007242E1">
      <w:pPr>
        <w:tabs>
          <w:tab w:val="left" w:pos="5400"/>
          <w:tab w:val="left" w:pos="10620"/>
          <w:tab w:val="left" w:pos="11070"/>
        </w:tabs>
        <w:spacing w:after="0"/>
        <w:ind w:left="849" w:hanging="302"/>
      </w:pPr>
      <w:sdt>
        <w:sdtPr>
          <w:id w:val="7448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2E1" w:rsidRPr="00DA2933">
            <w:rPr>
              <w:rFonts w:ascii="MS Gothic" w:eastAsia="MS Gothic" w:hAnsi="MS Gothic" w:hint="eastAsia"/>
            </w:rPr>
            <w:t>☐</w:t>
          </w:r>
        </w:sdtContent>
      </w:sdt>
      <w:r w:rsidR="007242E1" w:rsidRPr="00DA2933">
        <w:t xml:space="preserve"> The notice was translated orally or by other means in your native language or other mode of communication on[date]:</w:t>
      </w:r>
      <w:r w:rsidR="007242E1" w:rsidRPr="00DA2933">
        <w:tab/>
        <w:t>by[person]:</w:t>
      </w:r>
      <w:r w:rsidR="007242E1" w:rsidRPr="00DA2933">
        <w:tab/>
      </w:r>
      <w:r w:rsidR="007242E1" w:rsidRPr="00DA2933">
        <w:rPr>
          <w:b/>
          <w:bCs/>
        </w:rPr>
        <w:t>AND</w:t>
      </w:r>
    </w:p>
    <w:p w14:paraId="159D4992" w14:textId="4E1C2CB2" w:rsidR="009864CE" w:rsidRDefault="007323C2" w:rsidP="009864CE">
      <w:pPr>
        <w:tabs>
          <w:tab w:val="left" w:pos="7020"/>
          <w:tab w:val="left" w:pos="11070"/>
        </w:tabs>
        <w:spacing w:after="240"/>
        <w:ind w:left="849" w:hanging="302"/>
      </w:pPr>
      <w:sdt>
        <w:sdtPr>
          <w:id w:val="-2023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42E1" w:rsidRPr="00DA2933">
            <w:rPr>
              <w:rFonts w:ascii="MS Gothic" w:eastAsia="MS Gothic" w:hAnsi="MS Gothic" w:hint="eastAsia"/>
            </w:rPr>
            <w:t>☐</w:t>
          </w:r>
        </w:sdtContent>
      </w:sdt>
      <w:r w:rsidR="007242E1" w:rsidRPr="00DA2933">
        <w:t xml:space="preserve"> You verified with the translator/interpreter that you understand the content of this notice.</w:t>
      </w:r>
    </w:p>
    <w:p w14:paraId="54C50F16" w14:textId="7B07FCAE" w:rsidR="009864CE" w:rsidRDefault="007323C2" w:rsidP="009864CE">
      <w:pPr>
        <w:tabs>
          <w:tab w:val="left" w:pos="5220"/>
          <w:tab w:val="left" w:pos="6030"/>
          <w:tab w:val="left" w:pos="11070"/>
        </w:tabs>
        <w:spacing w:after="240"/>
        <w:ind w:left="288" w:hanging="288"/>
      </w:pPr>
      <w:sdt>
        <w:sdtPr>
          <w:id w:val="99568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4CE" w:rsidRPr="007323C2">
            <w:rPr>
              <w:rFonts w:ascii="MS Gothic" w:eastAsia="MS Gothic" w:hAnsi="MS Gothic" w:hint="eastAsia"/>
            </w:rPr>
            <w:t>☐</w:t>
          </w:r>
        </w:sdtContent>
      </w:sdt>
      <w:r w:rsidR="009864CE" w:rsidRPr="007323C2">
        <w:t xml:space="preserve"> A meeting was not held, and no signatures are required, because the LEA is proposing to terminate the student’s eligibility by issuing the student a regular high school diploma or because the student has reached the maximum age of eligibility (22 years), and this notice is being provided a reasonable time before the effective date of the termination.</w:t>
      </w:r>
    </w:p>
    <w:p w14:paraId="3FF5C454" w14:textId="748F19F6" w:rsidR="006F76EC" w:rsidRDefault="006F76EC" w:rsidP="00452282">
      <w:pPr>
        <w:pStyle w:val="Heading2"/>
        <w:spacing w:after="120"/>
      </w:pPr>
      <w:r>
        <w:t xml:space="preserve">Signatures Below Denote Participation </w:t>
      </w:r>
      <w:r w:rsidR="00EE2C67">
        <w:t xml:space="preserve">in Placement Decision </w:t>
      </w:r>
      <w:r>
        <w:t>and Acknowledge Receipt of Copy</w:t>
      </w:r>
    </w:p>
    <w:p w14:paraId="52799824" w14:textId="65E46C53" w:rsidR="006F76EC" w:rsidRPr="005651F3" w:rsidRDefault="006F76EC" w:rsidP="006F76EC">
      <w:pPr>
        <w:tabs>
          <w:tab w:val="left" w:pos="5220"/>
          <w:tab w:val="left" w:pos="6030"/>
          <w:tab w:val="left" w:pos="11070"/>
        </w:tabs>
        <w:spacing w:after="0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1DCE7DD0" w14:textId="265022C5" w:rsidR="006F76EC" w:rsidRDefault="006F76EC" w:rsidP="00452282">
      <w:pPr>
        <w:tabs>
          <w:tab w:val="left" w:pos="4410"/>
          <w:tab w:val="left" w:pos="6030"/>
          <w:tab w:val="left" w:pos="10080"/>
        </w:tabs>
      </w:pPr>
      <w:r>
        <w:t xml:space="preserve">Special Education </w:t>
      </w:r>
      <w:r w:rsidR="00452282">
        <w:t>Professional</w:t>
      </w:r>
      <w:r>
        <w:tab/>
        <w:t>Date</w:t>
      </w:r>
      <w:r>
        <w:tab/>
        <w:t>Parent/Student</w:t>
      </w:r>
      <w:r w:rsidR="001D4083" w:rsidRPr="001D4083">
        <w:t xml:space="preserve"> </w:t>
      </w:r>
      <w:r w:rsidR="001D4083">
        <w:t>who is an Adult</w:t>
      </w:r>
      <w:r>
        <w:tab/>
        <w:t>Date</w:t>
      </w:r>
    </w:p>
    <w:p w14:paraId="15BD5B26" w14:textId="77777777" w:rsidR="006F76EC" w:rsidRPr="005651F3" w:rsidRDefault="006F76EC" w:rsidP="006F76EC">
      <w:pPr>
        <w:tabs>
          <w:tab w:val="left" w:pos="5220"/>
          <w:tab w:val="left" w:pos="6030"/>
          <w:tab w:val="left" w:pos="11070"/>
        </w:tabs>
        <w:spacing w:after="0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1C5E7854" w14:textId="4FEB4085" w:rsidR="006F76EC" w:rsidRDefault="00EA6F0B" w:rsidP="00452282">
      <w:pPr>
        <w:tabs>
          <w:tab w:val="left" w:pos="4410"/>
          <w:tab w:val="left" w:pos="6030"/>
          <w:tab w:val="left" w:pos="10080"/>
        </w:tabs>
      </w:pPr>
      <w:r>
        <w:t>Signature/Title</w:t>
      </w:r>
      <w:r w:rsidR="006F76EC">
        <w:tab/>
        <w:t>Date</w:t>
      </w:r>
      <w:r w:rsidR="006F76EC">
        <w:tab/>
        <w:t>Signature/Title</w:t>
      </w:r>
      <w:r w:rsidR="006F76EC">
        <w:tab/>
        <w:t>Date</w:t>
      </w:r>
    </w:p>
    <w:p w14:paraId="6F3AF8D8" w14:textId="77777777" w:rsidR="006F76EC" w:rsidRPr="005651F3" w:rsidRDefault="006F76EC" w:rsidP="006F76EC">
      <w:pPr>
        <w:tabs>
          <w:tab w:val="left" w:pos="5220"/>
          <w:tab w:val="left" w:pos="6030"/>
          <w:tab w:val="left" w:pos="11070"/>
        </w:tabs>
        <w:spacing w:after="0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44695780" w14:textId="77777777" w:rsidR="006F76EC" w:rsidRDefault="006F76EC" w:rsidP="006F76EC">
      <w:pPr>
        <w:tabs>
          <w:tab w:val="left" w:pos="4410"/>
          <w:tab w:val="left" w:pos="6030"/>
          <w:tab w:val="left" w:pos="10080"/>
        </w:tabs>
      </w:pPr>
      <w:r>
        <w:t>Signature/Title</w:t>
      </w:r>
      <w:r>
        <w:tab/>
        <w:t>Date</w:t>
      </w:r>
      <w:r>
        <w:tab/>
        <w:t>Signature/Title</w:t>
      </w:r>
      <w:r>
        <w:tab/>
        <w:t>Date</w:t>
      </w:r>
    </w:p>
    <w:p w14:paraId="52806D29" w14:textId="77777777" w:rsidR="001D4083" w:rsidRPr="00DA2933" w:rsidRDefault="001D4083" w:rsidP="001D4083">
      <w:pPr>
        <w:tabs>
          <w:tab w:val="left" w:pos="4410"/>
          <w:tab w:val="left" w:pos="6030"/>
          <w:tab w:val="left" w:pos="10080"/>
        </w:tabs>
        <w:spacing w:after="0"/>
      </w:pPr>
      <w:r w:rsidRPr="00DA2933">
        <w:rPr>
          <w:b/>
          <w:bCs/>
        </w:rPr>
        <w:t>Note:</w:t>
      </w:r>
      <w:r w:rsidRPr="00DA2933">
        <w:t xml:space="preserve"> If signature </w:t>
      </w:r>
      <w:r>
        <w:t xml:space="preserve">of </w:t>
      </w:r>
      <w:r w:rsidRPr="00DA2933">
        <w:t>parent</w:t>
      </w:r>
      <w:r>
        <w:t xml:space="preserve"> or student who is an </w:t>
      </w:r>
      <w:r w:rsidRPr="00DA2933">
        <w:t>adult is missing, then parent</w:t>
      </w:r>
      <w:r>
        <w:t xml:space="preserve"> or </w:t>
      </w:r>
      <w:r w:rsidRPr="00DA2933">
        <w:t>student</w:t>
      </w:r>
      <w:r>
        <w:t xml:space="preserve"> who is an </w:t>
      </w:r>
      <w:r w:rsidRPr="00DA2933">
        <w:t>adult:</w:t>
      </w:r>
    </w:p>
    <w:p w14:paraId="23E8A599" w14:textId="36F86F1D" w:rsidR="001D4083" w:rsidRPr="00DA2933" w:rsidRDefault="001D4083" w:rsidP="001D4083">
      <w:pPr>
        <w:tabs>
          <w:tab w:val="left" w:pos="4410"/>
          <w:tab w:val="left" w:pos="6030"/>
          <w:tab w:val="left" w:pos="10080"/>
        </w:tabs>
        <w:spacing w:after="0"/>
        <w:ind w:left="360"/>
      </w:pPr>
      <w:r w:rsidRPr="00DA2933">
        <w:rPr>
          <w:rFonts w:cs="Arial"/>
        </w:rPr>
        <w:object w:dxaOrig="225" w:dyaOrig="225" w14:anchorId="4AA22F89">
          <v:shape id="_x0000_i1069" type="#_x0000_t75" alt="Student is not eligible." style="width:13.5pt;height:9pt" o:ole="">
            <v:imagedata r:id="rId8" o:title=""/>
          </v:shape>
          <w:control r:id="rId19" w:name="OptionButton631" w:shapeid="_x0000_i1069"/>
        </w:object>
      </w:r>
      <w:r w:rsidRPr="00DA2933">
        <w:t>Did not attend (document efforts to involve</w:t>
      </w:r>
      <w:proofErr w:type="gramStart"/>
      <w:r w:rsidRPr="00DA2933">
        <w:t>)</w:t>
      </w:r>
      <w:r>
        <w:t>;</w:t>
      </w:r>
      <w:proofErr w:type="gramEnd"/>
      <w:r w:rsidRPr="00DA2933">
        <w:t xml:space="preserve"> </w:t>
      </w:r>
      <w:r w:rsidRPr="00DA2933">
        <w:rPr>
          <w:b/>
          <w:bCs/>
        </w:rPr>
        <w:t>OR</w:t>
      </w:r>
    </w:p>
    <w:p w14:paraId="2F25A10B" w14:textId="424CD4D4" w:rsidR="001D4083" w:rsidRPr="00DA2933" w:rsidRDefault="001D4083" w:rsidP="001D4083">
      <w:pPr>
        <w:tabs>
          <w:tab w:val="left" w:pos="4410"/>
          <w:tab w:val="left" w:pos="6030"/>
          <w:tab w:val="left" w:pos="10080"/>
        </w:tabs>
        <w:ind w:left="360"/>
      </w:pPr>
      <w:r w:rsidRPr="00DA2933">
        <w:rPr>
          <w:rFonts w:cs="Arial"/>
        </w:rPr>
        <w:object w:dxaOrig="225" w:dyaOrig="225" w14:anchorId="4B0679EE">
          <v:shape id="_x0000_i1071" type="#_x0000_t75" alt="Student is not eligible." style="width:13.5pt;height:9pt" o:ole="">
            <v:imagedata r:id="rId8" o:title=""/>
          </v:shape>
          <w:control r:id="rId20" w:name="OptionButton632" w:shapeid="_x0000_i1071"/>
        </w:object>
      </w:r>
      <w:r w:rsidRPr="00DA2933">
        <w:t>Participated via telephone, video conference, or other means</w:t>
      </w:r>
      <w:r>
        <w:t xml:space="preserve">; </w:t>
      </w:r>
      <w:r w:rsidRPr="00A24F70">
        <w:rPr>
          <w:b/>
          <w:bCs/>
        </w:rPr>
        <w:t>AND</w:t>
      </w:r>
    </w:p>
    <w:p w14:paraId="195A8039" w14:textId="62624893" w:rsidR="006F76EC" w:rsidRPr="00EA6F0B" w:rsidRDefault="007323C2" w:rsidP="00452282">
      <w:pPr>
        <w:tabs>
          <w:tab w:val="left" w:pos="4410"/>
          <w:tab w:val="left" w:pos="6030"/>
          <w:tab w:val="left" w:pos="8640"/>
          <w:tab w:val="left" w:pos="9180"/>
          <w:tab w:val="left" w:pos="9720"/>
        </w:tabs>
        <w:spacing w:after="600"/>
        <w:ind w:left="360"/>
      </w:pPr>
      <w:sdt>
        <w:sdtPr>
          <w:id w:val="-172050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6E50">
            <w:rPr>
              <w:rFonts w:ascii="MS Gothic" w:eastAsia="MS Gothic" w:hAnsi="MS Gothic" w:hint="eastAsia"/>
            </w:rPr>
            <w:t>☐</w:t>
          </w:r>
        </w:sdtContent>
      </w:sdt>
      <w:r w:rsidR="001D4083" w:rsidRPr="00DA2933">
        <w:t xml:space="preserve"> Copy of this document was mailed to parent/student </w:t>
      </w:r>
      <w:r w:rsidR="001D4083">
        <w:t xml:space="preserve">who is an adult </w:t>
      </w:r>
      <w:r w:rsidR="001D4083" w:rsidRPr="00DA2933">
        <w:t>on</w:t>
      </w:r>
      <w:r w:rsidR="001D4083">
        <w:t xml:space="preserve">[date]: </w:t>
      </w:r>
    </w:p>
    <w:sectPr w:rsidR="006F76EC" w:rsidRPr="00EA6F0B" w:rsidSect="0019588A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2240" w:h="15840"/>
      <w:pgMar w:top="1080" w:right="504" w:bottom="1080" w:left="504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E3145" w14:textId="0226FBF3" w:rsidR="006626C4" w:rsidRDefault="00DC6E50" w:rsidP="00175AC3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t xml:space="preserve">USBE SES </w:t>
    </w:r>
    <w:r w:rsidR="00C33692">
      <w:t xml:space="preserve">Revised </w:t>
    </w:r>
    <w:r w:rsidR="007323C2">
      <w:t>August</w:t>
    </w:r>
    <w:r w:rsidR="00312D9E">
      <w:t xml:space="preserve"> 2024</w:t>
    </w:r>
    <w:r w:rsidR="00C33692"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26C4">
          <w:fldChar w:fldCharType="begin"/>
        </w:r>
        <w:r w:rsidR="006626C4">
          <w:instrText xml:space="preserve"> PAGE   \* MERGEFORMAT </w:instrText>
        </w:r>
        <w:r w:rsidR="006626C4">
          <w:fldChar w:fldCharType="separate"/>
        </w:r>
        <w:r w:rsidR="006626C4">
          <w:rPr>
            <w:noProof/>
          </w:rPr>
          <w:t>2</w:t>
        </w:r>
        <w:r w:rsidR="006626C4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B4446" w14:textId="47A6FEBA" w:rsidR="00EE6E59" w:rsidRDefault="00670398" w:rsidP="00EE6E59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t xml:space="preserve">USBE SES </w:t>
    </w:r>
    <w:r w:rsidR="005C79CF" w:rsidRPr="005C79CF">
      <w:t xml:space="preserve">Revised </w:t>
    </w:r>
    <w:r w:rsidR="007323C2">
      <w:t>August</w:t>
    </w:r>
    <w:r w:rsidR="00312D9E">
      <w:t xml:space="preserve"> 2024</w:t>
    </w:r>
    <w:r w:rsidR="00EE6E59"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E6E59">
          <w:fldChar w:fldCharType="begin"/>
        </w:r>
        <w:r w:rsidR="00EE6E59">
          <w:instrText xml:space="preserve"> PAGE   \* MERGEFORMAT </w:instrText>
        </w:r>
        <w:r w:rsidR="00EE6E59">
          <w:fldChar w:fldCharType="separate"/>
        </w:r>
        <w:r w:rsidR="00EE6E59">
          <w:t>2</w:t>
        </w:r>
        <w:r w:rsidR="00EE6E59">
          <w:rPr>
            <w:noProof/>
          </w:rPr>
          <w:fldChar w:fldCharType="end"/>
        </w:r>
      </w:sdtContent>
    </w:sdt>
    <w:r w:rsidR="00EE6E59">
      <w:rPr>
        <w:noProof/>
      </w:rPr>
      <w:tab/>
    </w:r>
    <w:r w:rsidR="007323C2">
      <w:rPr>
        <w:noProof/>
      </w:rPr>
      <w:t>508</w:t>
    </w:r>
    <w:r w:rsidR="00EE6E59">
      <w:rPr>
        <w:noProof/>
      </w:rPr>
      <w:t xml:space="preserve"> Compliant: </w:t>
    </w:r>
    <w:r w:rsidR="007323C2">
      <w:t>August</w:t>
    </w:r>
    <w:r w:rsidR="00312D9E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0CE05" w14:textId="24B6A4C4" w:rsidR="00EE6E59" w:rsidRDefault="00EE6E59" w:rsidP="00EE5788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t xml:space="preserve">SpEd </w:t>
    </w:r>
    <w:r w:rsidR="008F0BBD">
      <w:t>7</w:t>
    </w:r>
    <w:r w:rsidR="00EE5788">
      <w:t>b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DE4E3" w14:textId="44F82503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t xml:space="preserve">SpEd </w:t>
    </w:r>
    <w:r w:rsidR="008F0BBD">
      <w:t>7</w:t>
    </w:r>
    <w:r w:rsidR="00EE123C"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3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853AB"/>
    <w:multiLevelType w:val="hybridMultilevel"/>
    <w:tmpl w:val="E88A7D5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8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B0A80"/>
    <w:multiLevelType w:val="hybridMultilevel"/>
    <w:tmpl w:val="0DA01EC8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A5C90"/>
    <w:multiLevelType w:val="hybridMultilevel"/>
    <w:tmpl w:val="640816EC"/>
    <w:lvl w:ilvl="0" w:tplc="D1DA1830">
      <w:numFmt w:val="bullet"/>
      <w:lvlText w:val=""/>
      <w:lvlJc w:val="left"/>
      <w:pPr>
        <w:ind w:left="10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1DA1830">
      <w:numFmt w:val="bullet"/>
      <w:lvlText w:val=""/>
      <w:lvlJc w:val="left"/>
      <w:pPr>
        <w:ind w:left="178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D0D257C"/>
    <w:multiLevelType w:val="hybridMultilevel"/>
    <w:tmpl w:val="7226A4F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677405">
    <w:abstractNumId w:val="7"/>
  </w:num>
  <w:num w:numId="2" w16cid:durableId="1833180822">
    <w:abstractNumId w:val="2"/>
  </w:num>
  <w:num w:numId="3" w16cid:durableId="535578499">
    <w:abstractNumId w:val="6"/>
  </w:num>
  <w:num w:numId="4" w16cid:durableId="868876546">
    <w:abstractNumId w:val="9"/>
  </w:num>
  <w:num w:numId="5" w16cid:durableId="1889368512">
    <w:abstractNumId w:val="10"/>
  </w:num>
  <w:num w:numId="6" w16cid:durableId="362174049">
    <w:abstractNumId w:val="5"/>
  </w:num>
  <w:num w:numId="7" w16cid:durableId="94984283">
    <w:abstractNumId w:val="0"/>
  </w:num>
  <w:num w:numId="8" w16cid:durableId="1292908169">
    <w:abstractNumId w:val="15"/>
  </w:num>
  <w:num w:numId="9" w16cid:durableId="1229656273">
    <w:abstractNumId w:val="8"/>
  </w:num>
  <w:num w:numId="10" w16cid:durableId="2024897391">
    <w:abstractNumId w:val="11"/>
  </w:num>
  <w:num w:numId="11" w16cid:durableId="568855743">
    <w:abstractNumId w:val="3"/>
  </w:num>
  <w:num w:numId="12" w16cid:durableId="874775745">
    <w:abstractNumId w:val="1"/>
  </w:num>
  <w:num w:numId="13" w16cid:durableId="1472670128">
    <w:abstractNumId w:val="13"/>
  </w:num>
  <w:num w:numId="14" w16cid:durableId="1844473558">
    <w:abstractNumId w:val="14"/>
  </w:num>
  <w:num w:numId="15" w16cid:durableId="434327448">
    <w:abstractNumId w:val="12"/>
  </w:num>
  <w:num w:numId="16" w16cid:durableId="1969847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10AC"/>
    <w:rsid w:val="000216DC"/>
    <w:rsid w:val="00050D72"/>
    <w:rsid w:val="000A0CDE"/>
    <w:rsid w:val="000B42AD"/>
    <w:rsid w:val="000C2A38"/>
    <w:rsid w:val="000E3BB6"/>
    <w:rsid w:val="00100E78"/>
    <w:rsid w:val="001317B6"/>
    <w:rsid w:val="00142A89"/>
    <w:rsid w:val="00165167"/>
    <w:rsid w:val="00175AC3"/>
    <w:rsid w:val="001946E1"/>
    <w:rsid w:val="00194A45"/>
    <w:rsid w:val="0019588A"/>
    <w:rsid w:val="001D4083"/>
    <w:rsid w:val="0021760B"/>
    <w:rsid w:val="00250E65"/>
    <w:rsid w:val="002A5C10"/>
    <w:rsid w:val="002A6687"/>
    <w:rsid w:val="002E35E1"/>
    <w:rsid w:val="002E6C93"/>
    <w:rsid w:val="002F516D"/>
    <w:rsid w:val="00312D9E"/>
    <w:rsid w:val="00330971"/>
    <w:rsid w:val="00332EAD"/>
    <w:rsid w:val="003574E6"/>
    <w:rsid w:val="00373BA9"/>
    <w:rsid w:val="003822C9"/>
    <w:rsid w:val="003D4BB0"/>
    <w:rsid w:val="00401ED6"/>
    <w:rsid w:val="00411AD3"/>
    <w:rsid w:val="0041542A"/>
    <w:rsid w:val="004236B1"/>
    <w:rsid w:val="0042458A"/>
    <w:rsid w:val="0043612E"/>
    <w:rsid w:val="00452282"/>
    <w:rsid w:val="00464D02"/>
    <w:rsid w:val="00492411"/>
    <w:rsid w:val="004932F8"/>
    <w:rsid w:val="004D30B8"/>
    <w:rsid w:val="00501156"/>
    <w:rsid w:val="0055096E"/>
    <w:rsid w:val="00562F6D"/>
    <w:rsid w:val="005651F3"/>
    <w:rsid w:val="005663AA"/>
    <w:rsid w:val="00573FBC"/>
    <w:rsid w:val="005746AD"/>
    <w:rsid w:val="005834F3"/>
    <w:rsid w:val="005916D4"/>
    <w:rsid w:val="005A1213"/>
    <w:rsid w:val="005B2246"/>
    <w:rsid w:val="005C79CF"/>
    <w:rsid w:val="005E1AC8"/>
    <w:rsid w:val="00600AE3"/>
    <w:rsid w:val="00604942"/>
    <w:rsid w:val="00634E8A"/>
    <w:rsid w:val="00635A95"/>
    <w:rsid w:val="00652E64"/>
    <w:rsid w:val="006626C4"/>
    <w:rsid w:val="00670398"/>
    <w:rsid w:val="006D498B"/>
    <w:rsid w:val="006E3448"/>
    <w:rsid w:val="006F76EC"/>
    <w:rsid w:val="007242E1"/>
    <w:rsid w:val="0072614E"/>
    <w:rsid w:val="007323C2"/>
    <w:rsid w:val="007601DD"/>
    <w:rsid w:val="0076334D"/>
    <w:rsid w:val="0077110D"/>
    <w:rsid w:val="007E422D"/>
    <w:rsid w:val="007F7616"/>
    <w:rsid w:val="00801BD1"/>
    <w:rsid w:val="00850BE3"/>
    <w:rsid w:val="00855CCE"/>
    <w:rsid w:val="0087670C"/>
    <w:rsid w:val="008814E8"/>
    <w:rsid w:val="00881DAF"/>
    <w:rsid w:val="00890F4F"/>
    <w:rsid w:val="008D4BBB"/>
    <w:rsid w:val="008D5465"/>
    <w:rsid w:val="008E1158"/>
    <w:rsid w:val="008F0BBD"/>
    <w:rsid w:val="00970553"/>
    <w:rsid w:val="00975E86"/>
    <w:rsid w:val="00982319"/>
    <w:rsid w:val="009864CE"/>
    <w:rsid w:val="0098782B"/>
    <w:rsid w:val="00996243"/>
    <w:rsid w:val="009B0759"/>
    <w:rsid w:val="00A40CD4"/>
    <w:rsid w:val="00A50850"/>
    <w:rsid w:val="00A56838"/>
    <w:rsid w:val="00AD71AD"/>
    <w:rsid w:val="00B25A49"/>
    <w:rsid w:val="00B25E42"/>
    <w:rsid w:val="00B31EDB"/>
    <w:rsid w:val="00B476C5"/>
    <w:rsid w:val="00B656A4"/>
    <w:rsid w:val="00BA5649"/>
    <w:rsid w:val="00BD2C8E"/>
    <w:rsid w:val="00BD2D65"/>
    <w:rsid w:val="00BE0367"/>
    <w:rsid w:val="00BE2DF2"/>
    <w:rsid w:val="00BE6854"/>
    <w:rsid w:val="00BF5744"/>
    <w:rsid w:val="00BF7974"/>
    <w:rsid w:val="00C1273D"/>
    <w:rsid w:val="00C220AD"/>
    <w:rsid w:val="00C225AD"/>
    <w:rsid w:val="00C33692"/>
    <w:rsid w:val="00C41724"/>
    <w:rsid w:val="00C8206C"/>
    <w:rsid w:val="00CC72A4"/>
    <w:rsid w:val="00CF05E8"/>
    <w:rsid w:val="00D546D5"/>
    <w:rsid w:val="00D76C3F"/>
    <w:rsid w:val="00DB137B"/>
    <w:rsid w:val="00DC6E50"/>
    <w:rsid w:val="00DD0BAC"/>
    <w:rsid w:val="00E126E6"/>
    <w:rsid w:val="00E318A5"/>
    <w:rsid w:val="00E4046E"/>
    <w:rsid w:val="00E437B4"/>
    <w:rsid w:val="00E47C42"/>
    <w:rsid w:val="00E520CE"/>
    <w:rsid w:val="00E54161"/>
    <w:rsid w:val="00E60045"/>
    <w:rsid w:val="00E70C19"/>
    <w:rsid w:val="00E976A4"/>
    <w:rsid w:val="00EA4B07"/>
    <w:rsid w:val="00EA6F0B"/>
    <w:rsid w:val="00ED4FC5"/>
    <w:rsid w:val="00EE123C"/>
    <w:rsid w:val="00EE2C67"/>
    <w:rsid w:val="00EE5788"/>
    <w:rsid w:val="00EE6E59"/>
    <w:rsid w:val="00EE7E82"/>
    <w:rsid w:val="00F25665"/>
    <w:rsid w:val="00F40D93"/>
    <w:rsid w:val="00F40E20"/>
    <w:rsid w:val="00F41674"/>
    <w:rsid w:val="00F82071"/>
    <w:rsid w:val="00FA440A"/>
    <w:rsid w:val="00FC583A"/>
    <w:rsid w:val="00F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EAD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083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4083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32EAD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32EAD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D4083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4083"/>
    <w:rPr>
      <w:rFonts w:ascii="Open Sans Light" w:eastAsiaTheme="majorEastAsia" w:hAnsi="Open Sans Light" w:cstheme="majorBidi"/>
      <w:b/>
      <w:sz w:val="32"/>
      <w:szCs w:val="26"/>
    </w:rPr>
  </w:style>
  <w:style w:type="paragraph" w:styleId="Revision">
    <w:name w:val="Revision"/>
    <w:hidden/>
    <w:uiPriority w:val="99"/>
    <w:semiHidden/>
    <w:rsid w:val="00E60045"/>
    <w:pPr>
      <w:spacing w:after="0" w:line="240" w:lineRule="auto"/>
    </w:pPr>
    <w:rPr>
      <w:rFonts w:ascii="Open Sans" w:hAnsi="Open San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C5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58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583A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83A"/>
    <w:rPr>
      <w:rFonts w:ascii="Open Sans" w:hAnsi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A6AF9-DF30-4237-A81B-B6FAFC2F4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7b. Prior Written Notice of Change of Placement in Special Education</vt:lpstr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7b. Prior Written Notice of Change of Placement in Special Education</dc:title>
  <dc:subject/>
  <dc:creator>Nordfelt, Emily</dc:creator>
  <cp:keywords/>
  <dc:description/>
  <cp:lastModifiedBy>Emily Nordfelt</cp:lastModifiedBy>
  <cp:revision>13</cp:revision>
  <dcterms:created xsi:type="dcterms:W3CDTF">2024-07-08T21:07:00Z</dcterms:created>
  <dcterms:modified xsi:type="dcterms:W3CDTF">2024-08-16T20:57:00Z</dcterms:modified>
</cp:coreProperties>
</file>