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9BE5" w14:textId="6E753AE4" w:rsidR="001303AC" w:rsidRDefault="001303AC" w:rsidP="003516CF">
      <w:pPr>
        <w:pStyle w:val="Heading1"/>
      </w:pPr>
      <w:r>
        <w:rPr>
          <w:lang w:bidi="pt-PT"/>
        </w:rPr>
        <w:t>Programa de educação individualizada (IEP)</w:t>
      </w:r>
      <w:r>
        <w:rPr>
          <w:lang w:bidi="pt-PT"/>
        </w:rPr>
        <w:br/>
        <w:t>Objetivos do IEP</w:t>
      </w:r>
    </w:p>
    <w:p w14:paraId="7B2D3431" w14:textId="36E5F949" w:rsidR="001303AC" w:rsidRDefault="001303AC" w:rsidP="00FA24CD">
      <w:pPr>
        <w:jc w:val="center"/>
      </w:pPr>
      <w:r>
        <w:rPr>
          <w:lang w:bidi="pt-PT"/>
        </w:rPr>
        <w:t>(Normas III.J.</w:t>
      </w:r>
      <w:r w:rsidR="003B52BA">
        <w:rPr>
          <w:lang w:bidi="pt-PT"/>
        </w:rPr>
        <w:t xml:space="preserve"> da </w:t>
      </w:r>
      <w:r w:rsidR="003B52BA">
        <w:rPr>
          <w:lang w:bidi="pt-PT"/>
        </w:rPr>
        <w:t>USBE</w:t>
      </w:r>
      <w:r>
        <w:rPr>
          <w:lang w:bidi="pt-PT"/>
        </w:rPr>
        <w:t>)</w:t>
      </w:r>
    </w:p>
    <w:p w14:paraId="2E31D898" w14:textId="77777777" w:rsidR="003B52BA" w:rsidRDefault="003B52BA" w:rsidP="003B52BA">
      <w:pPr>
        <w:tabs>
          <w:tab w:val="left" w:pos="6593"/>
          <w:tab w:val="left" w:pos="9337"/>
        </w:tabs>
        <w:rPr>
          <w:b/>
          <w:bCs/>
          <w:color w:val="6C395C"/>
        </w:rPr>
      </w:pPr>
      <w:r>
        <w:rPr>
          <w:lang w:bidi="pt-PT"/>
        </w:rPr>
        <w:t>Distrito/Escola:</w:t>
      </w:r>
      <w:r>
        <w:rPr>
          <w:b/>
          <w:bCs/>
          <w:color w:val="6C395C"/>
        </w:rPr>
        <w:tab/>
      </w:r>
      <w:r>
        <w:rPr>
          <w:lang w:bidi="pt-PT"/>
        </w:rPr>
        <w:t>Data da reunião:</w:t>
      </w:r>
      <w:r>
        <w:rPr>
          <w:b/>
          <w:bCs/>
          <w:color w:val="6C395C"/>
        </w:rPr>
        <w:tab/>
      </w:r>
    </w:p>
    <w:p w14:paraId="494F0221" w14:textId="77777777" w:rsidR="003B52BA" w:rsidRDefault="003B52BA" w:rsidP="003B52BA">
      <w:pPr>
        <w:tabs>
          <w:tab w:val="left" w:pos="6210"/>
          <w:tab w:val="left" w:pos="10080"/>
        </w:tabs>
        <w:rPr>
          <w:b/>
          <w:bCs/>
          <w:color w:val="6C395C"/>
        </w:rPr>
      </w:pPr>
      <w:r>
        <w:rPr>
          <w:lang w:bidi="pt-PT"/>
        </w:rPr>
        <w:t>Nome do aluno:</w:t>
      </w:r>
      <w:r>
        <w:rPr>
          <w:b/>
          <w:bCs/>
          <w:color w:val="6C395C"/>
        </w:rPr>
        <w:tab/>
      </w:r>
      <w:r>
        <w:rPr>
          <w:lang w:bidi="pt-PT"/>
        </w:rPr>
        <w:t>Data de nascimento:</w:t>
      </w:r>
      <w:r>
        <w:rPr>
          <w:b/>
          <w:bCs/>
          <w:color w:val="6C395C"/>
        </w:rPr>
        <w:tab/>
      </w:r>
      <w:r>
        <w:rPr>
          <w:lang w:bidi="pt-PT"/>
        </w:rPr>
        <w:t>Série:</w:t>
      </w:r>
    </w:p>
    <w:bookmarkStart w:id="0" w:name="_Hlk82681714"/>
    <w:p w14:paraId="242B8EEA" w14:textId="77777777" w:rsidR="000F4293" w:rsidRDefault="003B52BA" w:rsidP="003B52BA">
      <w:pPr>
        <w:ind w:left="302" w:hanging="302"/>
      </w:pPr>
      <w:sdt>
        <w:sdtPr>
          <w:id w:val="77552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40F">
            <w:rPr>
              <w:lang w:bidi="pt-PT"/>
            </w:rPr>
            <w:t>☐</w:t>
          </w:r>
        </w:sdtContent>
      </w:sdt>
      <w:r w:rsidR="006C740F">
        <w:rPr>
          <w:lang w:bidi="pt-PT"/>
        </w:rPr>
        <w:t xml:space="preserve"> O aluno tem uma deficiência intelectual significativa e está recebendo a formação adequada ao seu nível escolar conforme as Normas Fundamentais de Utah com o apoio das normas de sucesso alternativo de Utah (ou seja, os Elementos Essenciais).</w:t>
      </w:r>
      <w:bookmarkEnd w:id="0"/>
    </w:p>
    <w:p w14:paraId="6865FBEC" w14:textId="77777777" w:rsidR="00D12904" w:rsidRPr="00763B30" w:rsidRDefault="00D12904" w:rsidP="00D12904">
      <w:pPr>
        <w:pStyle w:val="Heading2"/>
        <w:tabs>
          <w:tab w:val="left" w:pos="4140"/>
        </w:tabs>
      </w:pPr>
      <w:r>
        <w:rPr>
          <w:lang w:bidi="pt-PT"/>
        </w:rPr>
        <w:t>Meta anual mensurável n</w:t>
      </w:r>
      <w:r>
        <w:rPr>
          <w:vertAlign w:val="superscript"/>
          <w:lang w:bidi="pt-PT"/>
        </w:rPr>
        <w:t>o</w:t>
      </w:r>
      <w:r>
        <w:rPr>
          <w:u w:val="single"/>
          <w:lang w:bidi="pt-PT"/>
        </w:rPr>
        <w:tab/>
      </w:r>
    </w:p>
    <w:p w14:paraId="2B7E6DC5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pt-PT"/>
        </w:rPr>
        <w:t xml:space="preserve">Descrição dos indicadores e objetivos de curto prazo </w:t>
      </w:r>
      <w:r w:rsidRPr="00E57048">
        <w:rPr>
          <w:i/>
          <w:lang w:bidi="pt-PT"/>
        </w:rPr>
        <w:t>(</w:t>
      </w:r>
      <w:r w:rsidRPr="00E57048">
        <w:rPr>
          <w:b/>
          <w:i/>
          <w:lang w:bidi="pt-PT"/>
        </w:rPr>
        <w:t>NOTA</w:t>
      </w:r>
      <w:r w:rsidRPr="00E57048">
        <w:rPr>
          <w:i/>
          <w:lang w:bidi="pt-PT"/>
        </w:rPr>
        <w:t xml:space="preserve">: se o aluno participa das normas de sucesso alternativo no nível escolar [ou seja, Elementos Essenciais], é </w:t>
      </w:r>
      <w:r w:rsidRPr="00E57048">
        <w:rPr>
          <w:b/>
          <w:i/>
          <w:lang w:bidi="pt-PT"/>
        </w:rPr>
        <w:t>obrigatória</w:t>
      </w:r>
      <w:r w:rsidRPr="00E57048">
        <w:rPr>
          <w:i/>
          <w:lang w:bidi="pt-PT"/>
        </w:rPr>
        <w:t xml:space="preserve"> essa descrição)</w:t>
      </w:r>
      <w:r w:rsidRPr="00E57048">
        <w:rPr>
          <w:lang w:bidi="pt-PT"/>
        </w:rPr>
        <w:t>:</w:t>
      </w:r>
    </w:p>
    <w:p w14:paraId="2C45DAA9" w14:textId="1CAE2812" w:rsidR="00D12904" w:rsidRPr="00E57048" w:rsidRDefault="00D12904" w:rsidP="00D12904">
      <w:pPr>
        <w:spacing w:after="600"/>
        <w:rPr>
          <w:b/>
        </w:rPr>
      </w:pPr>
      <w:r w:rsidRPr="00E57048">
        <w:rPr>
          <w:lang w:bidi="pt-PT"/>
        </w:rPr>
        <w:t>Condição em que a meta será realizada — quando, onde e como:</w:t>
      </w:r>
    </w:p>
    <w:p w14:paraId="0EE252CC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pt-PT"/>
        </w:rPr>
        <w:t>Comportamento social e acadêmico observável — o que o aluno fará:</w:t>
      </w:r>
    </w:p>
    <w:p w14:paraId="1B8F27F0" w14:textId="6043F129" w:rsidR="00D12904" w:rsidRPr="0046616F" w:rsidRDefault="00D12904" w:rsidP="00D12904">
      <w:pPr>
        <w:spacing w:after="600"/>
      </w:pPr>
      <w:r w:rsidRPr="00E57048">
        <w:rPr>
          <w:lang w:bidi="pt-PT"/>
        </w:rPr>
        <w:t>Critérios — o que se espera que o aluno realize, de forma realista:</w:t>
      </w:r>
    </w:p>
    <w:p w14:paraId="5DFBF522" w14:textId="77777777" w:rsidR="00D12904" w:rsidRDefault="00D12904" w:rsidP="003B52BA">
      <w:pPr>
        <w:pStyle w:val="Heading3"/>
        <w:tabs>
          <w:tab w:val="left" w:pos="6660"/>
        </w:tabs>
      </w:pPr>
      <w:r>
        <w:rPr>
          <w:lang w:bidi="pt-PT"/>
        </w:rPr>
        <w:t>Como o progresso do aluno em direção à meta n°</w:t>
      </w:r>
      <w:r>
        <w:rPr>
          <w:u w:val="single"/>
          <w:lang w:bidi="pt-PT"/>
        </w:rPr>
        <w:tab/>
      </w:r>
      <w:r>
        <w:rPr>
          <w:lang w:bidi="pt-PT"/>
        </w:rPr>
        <w:t xml:space="preserve"> será medido?</w:t>
      </w:r>
    </w:p>
    <w:p w14:paraId="17313A3C" w14:textId="77777777" w:rsidR="003B52BA" w:rsidRDefault="003B52BA" w:rsidP="00D12904">
      <w:pPr>
        <w:tabs>
          <w:tab w:val="left" w:pos="3870"/>
          <w:tab w:val="left" w:pos="6840"/>
          <w:tab w:val="left" w:pos="8370"/>
          <w:tab w:val="left" w:pos="9540"/>
        </w:tabs>
        <w:spacing w:after="0"/>
        <w:rPr>
          <w:lang w:bidi="pt-PT"/>
        </w:rPr>
      </w:pPr>
      <w:sdt>
        <w:sdtPr>
          <w:id w:val="87450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Avaliação baseada em currículo   </w:t>
      </w:r>
      <w:sdt>
        <w:sdtPr>
          <w:id w:val="-117541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D12904">
        <w:rPr>
          <w:lang w:bidi="pt-PT"/>
        </w:rPr>
        <w:t xml:space="preserve"> Observações de comportamento   </w:t>
      </w:r>
      <w:sdt>
        <w:sdtPr>
          <w:id w:val="70444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Lista de verificação</w:t>
      </w:r>
    </w:p>
    <w:p w14:paraId="34A98B6E" w14:textId="440CF9B0" w:rsidR="00D12904" w:rsidRPr="0046616F" w:rsidRDefault="003B52BA" w:rsidP="003B52BA">
      <w:pPr>
        <w:tabs>
          <w:tab w:val="left" w:pos="2880"/>
          <w:tab w:val="left" w:pos="3870"/>
          <w:tab w:val="left" w:pos="6840"/>
          <w:tab w:val="left" w:pos="8370"/>
          <w:tab w:val="left" w:pos="9540"/>
        </w:tabs>
        <w:spacing w:after="240"/>
      </w:pPr>
      <w:sdt>
        <w:sdtPr>
          <w:id w:val="-100674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Pontuações de testes</w:t>
      </w:r>
      <w:r>
        <w:rPr>
          <w:lang w:bidi="pt-PT"/>
        </w:rPr>
        <w:tab/>
      </w:r>
      <w:sdt>
        <w:sdtPr>
          <w:id w:val="-18486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Outro (especificar):</w:t>
      </w:r>
    </w:p>
    <w:p w14:paraId="6756CD15" w14:textId="77777777" w:rsidR="00D12904" w:rsidRDefault="00D12904" w:rsidP="003B52BA">
      <w:pPr>
        <w:pStyle w:val="Heading3"/>
        <w:tabs>
          <w:tab w:val="left" w:pos="9630"/>
        </w:tabs>
      </w:pPr>
      <w:r>
        <w:rPr>
          <w:lang w:bidi="pt-PT"/>
        </w:rPr>
        <w:t>Quando os pais serão informados sobre o progresso do aluno na meta n°</w:t>
      </w:r>
      <w:r>
        <w:rPr>
          <w:u w:val="single"/>
          <w:lang w:bidi="pt-PT"/>
        </w:rPr>
        <w:tab/>
      </w:r>
      <w:r>
        <w:rPr>
          <w:lang w:bidi="pt-PT"/>
        </w:rPr>
        <w:t>?</w:t>
      </w:r>
    </w:p>
    <w:p w14:paraId="7BBB6017" w14:textId="5261ECDD" w:rsidR="00D12904" w:rsidRPr="0046616F" w:rsidRDefault="003B52BA" w:rsidP="003B52BA">
      <w:pPr>
        <w:tabs>
          <w:tab w:val="left" w:pos="2160"/>
          <w:tab w:val="left" w:pos="4590"/>
          <w:tab w:val="left" w:pos="7380"/>
        </w:tabs>
        <w:spacing w:after="240"/>
      </w:pPr>
      <w:sdt>
        <w:sdtPr>
          <w:id w:val="213659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Semanalmente</w:t>
      </w:r>
      <w:r>
        <w:rPr>
          <w:lang w:bidi="pt-PT"/>
        </w:rPr>
        <w:tab/>
      </w:r>
      <w:sdt>
        <w:sdtPr>
          <w:id w:val="3790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Três vezes ao ano</w:t>
      </w:r>
      <w:r>
        <w:rPr>
          <w:lang w:bidi="pt-PT"/>
        </w:rPr>
        <w:tab/>
      </w:r>
      <w:sdt>
        <w:sdtPr>
          <w:id w:val="226734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Quatro vezes ao ano</w:t>
      </w:r>
      <w:r>
        <w:rPr>
          <w:lang w:bidi="pt-PT"/>
        </w:rPr>
        <w:tab/>
      </w:r>
      <w:sdt>
        <w:sdtPr>
          <w:id w:val="3717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Simultaneamente à emissão de boletins</w:t>
      </w:r>
      <w:r>
        <w:rPr>
          <w:lang w:bidi="pt-PT"/>
        </w:rPr>
        <w:t xml:space="preserve">   </w:t>
      </w:r>
      <w:sdt>
        <w:sdtPr>
          <w:id w:val="168131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904">
            <w:rPr>
              <w:lang w:bidi="pt-PT"/>
            </w:rPr>
            <w:t>☐</w:t>
          </w:r>
        </w:sdtContent>
      </w:sdt>
      <w:r w:rsidR="00D12904">
        <w:rPr>
          <w:lang w:bidi="pt-PT"/>
        </w:rPr>
        <w:t xml:space="preserve"> Outro (especificar):</w:t>
      </w:r>
    </w:p>
    <w:p w14:paraId="1802AACF" w14:textId="5984ADAA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rPr>
          <w:lang w:bidi="pt-PT"/>
        </w:rPr>
        <w:t>Relatórios de progresso da meta anual nº</w:t>
      </w:r>
      <w:r>
        <w:rPr>
          <w:u w:val="single"/>
          <w:lang w:bidi="pt-PT"/>
        </w:rPr>
        <w:tab/>
      </w:r>
    </w:p>
    <w:p w14:paraId="375534BF" w14:textId="2FBB1139" w:rsidR="00A153B6" w:rsidRDefault="00A153B6" w:rsidP="00A153B6">
      <w:r>
        <w:rPr>
          <w:lang w:bidi="pt-PT"/>
        </w:rPr>
        <w:t>Data:</w:t>
      </w:r>
    </w:p>
    <w:p w14:paraId="62D91D48" w14:textId="173251E5" w:rsidR="00A153B6" w:rsidRDefault="00A153B6" w:rsidP="00A153B6">
      <w:pPr>
        <w:ind w:left="360"/>
      </w:pPr>
      <w:r>
        <w:rPr>
          <w:lang w:bidi="pt-PT"/>
        </w:rPr>
        <w:t>Dados:</w:t>
      </w:r>
    </w:p>
    <w:p w14:paraId="44E19399" w14:textId="33DAB48F" w:rsidR="00A153B6" w:rsidRDefault="00A153B6" w:rsidP="00A153B6">
      <w:r>
        <w:rPr>
          <w:lang w:bidi="pt-PT"/>
        </w:rPr>
        <w:t>Data:</w:t>
      </w:r>
    </w:p>
    <w:p w14:paraId="03FB5622" w14:textId="72D7A889" w:rsidR="00A153B6" w:rsidRDefault="00A153B6" w:rsidP="00A153B6">
      <w:pPr>
        <w:ind w:left="360"/>
      </w:pPr>
      <w:r>
        <w:rPr>
          <w:lang w:bidi="pt-PT"/>
        </w:rPr>
        <w:t>Dados:</w:t>
      </w:r>
    </w:p>
    <w:p w14:paraId="285DF0E2" w14:textId="3E85F935" w:rsidR="00A153B6" w:rsidRDefault="00A153B6" w:rsidP="00A153B6">
      <w:r>
        <w:rPr>
          <w:lang w:bidi="pt-PT"/>
        </w:rPr>
        <w:t>Data:</w:t>
      </w:r>
    </w:p>
    <w:p w14:paraId="5055386A" w14:textId="14B869D3" w:rsidR="00A153B6" w:rsidRPr="00A153B6" w:rsidRDefault="00A153B6" w:rsidP="00A153B6">
      <w:pPr>
        <w:ind w:left="360"/>
      </w:pPr>
      <w:r>
        <w:rPr>
          <w:lang w:bidi="pt-PT"/>
        </w:rPr>
        <w:t>Dados:</w:t>
      </w:r>
    </w:p>
    <w:p w14:paraId="45631A71" w14:textId="4C73F81F" w:rsidR="00D12904" w:rsidRDefault="00D12904" w:rsidP="003B52BA">
      <w:pPr>
        <w:pStyle w:val="Heading2"/>
      </w:pPr>
      <w:r>
        <w:rPr>
          <w:noProof/>
          <w:lang w:bidi="pt-PT"/>
        </w:rPr>
        <w:lastRenderedPageBreak/>
        <mc:AlternateContent>
          <mc:Choice Requires="wps">
            <w:drawing>
              <wp:inline distT="0" distB="0" distL="0" distR="0" wp14:anchorId="3A5CC9BE" wp14:editId="14B449C7">
                <wp:extent cx="7132320" cy="0"/>
                <wp:effectExtent l="38100" t="38100" r="49530" b="57150"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B7DE61" id="Straight Connector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9c5wEAAMEDAAAOAAAAZHJzL2Uyb0RvYy54bWysU8Fu2zAMvQ/YPwi6L3ZSYC2MOD0k6y7D&#10;FqDdB7CSbAuQREHU4uTvRylp1nU7DfNBlkTzke/xeX1/9E4cTCKLoZfLRSuFCQq1DWMvvz89fLiT&#10;gjIEDQ6D6eXJkLzfvH+3nmNnVjih0yYJBgnUzbGXU86xaxpSk/FAC4wmcHDA5CHzMY2NTjAzunfN&#10;qm0/NjMmHRMqQ8S3u3NQbir+MBiVvw0DmSxcL7m3XNdU1+eyNps1dGOCOFl1aQP+oQsPNnDRK9QO&#10;Mogfyf4B5a1KSDjkhULf4DBYZSoHZrNs37B5nCCayoXFoXiVif4frPp62CdhNc+O5QngeUaPOYEd&#10;pyy2GAIriElwkJWaI3WcsA37dDlR3KdC+zgkX95MSByruqeruuaYheLL2+XN6mbFVdRLrPmVGBPl&#10;zwa9KJteOhsKcejg8IUyF+NPXz4p1wEfrHN1eC6Imbtf3bYFGthDg4PMWx+ZFYVRCnAjm1PlVCEJ&#10;ndUlvQDRibYuiQOwP9hWGucn7lcKB5Q5wCTqU9hzC7+lln52QNM5uYbOdvI2s6ed9b28u2ZDNxnQ&#10;n4IW+RRZZG3BY9DnjAzW/TXENV0ofZrq5YsWZQ5n5cvuGfWpDqQpJ/ZJbfXi6WLE12fev/7zNj8B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8AJ9c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lang w:bidi="pt-PT"/>
        </w:rPr>
        <w:t xml:space="preserve"> Meta anual mensurável n</w:t>
      </w:r>
      <w:r>
        <w:rPr>
          <w:vertAlign w:val="superscript"/>
          <w:lang w:bidi="pt-PT"/>
        </w:rPr>
        <w:t>o</w:t>
      </w:r>
      <w:r>
        <w:rPr>
          <w:u w:val="single"/>
          <w:lang w:bidi="pt-PT"/>
        </w:rPr>
        <w:tab/>
      </w:r>
    </w:p>
    <w:p w14:paraId="05FA314E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pt-PT"/>
        </w:rPr>
        <w:t xml:space="preserve">Descrição dos indicadores e objetivos de curto prazo </w:t>
      </w:r>
      <w:r w:rsidRPr="00E57048">
        <w:rPr>
          <w:i/>
          <w:lang w:bidi="pt-PT"/>
        </w:rPr>
        <w:t>(</w:t>
      </w:r>
      <w:r w:rsidRPr="00E57048">
        <w:rPr>
          <w:b/>
          <w:i/>
          <w:lang w:bidi="pt-PT"/>
        </w:rPr>
        <w:t>NOTA</w:t>
      </w:r>
      <w:r w:rsidRPr="00E57048">
        <w:rPr>
          <w:i/>
          <w:lang w:bidi="pt-PT"/>
        </w:rPr>
        <w:t xml:space="preserve">: se o aluno participa das normas de sucesso alternativo no nível escolar [ou seja, Elementos Essenciais], é </w:t>
      </w:r>
      <w:r w:rsidRPr="00E57048">
        <w:rPr>
          <w:b/>
          <w:i/>
          <w:lang w:bidi="pt-PT"/>
        </w:rPr>
        <w:t>obrigatória</w:t>
      </w:r>
      <w:r w:rsidRPr="00E57048">
        <w:rPr>
          <w:i/>
          <w:lang w:bidi="pt-PT"/>
        </w:rPr>
        <w:t xml:space="preserve"> essa descrição)</w:t>
      </w:r>
      <w:r w:rsidRPr="00E57048">
        <w:rPr>
          <w:lang w:bidi="pt-PT"/>
        </w:rPr>
        <w:t>:</w:t>
      </w:r>
    </w:p>
    <w:p w14:paraId="6A421F0D" w14:textId="04F0819A" w:rsidR="00D12904" w:rsidRDefault="00D12904" w:rsidP="00D12904">
      <w:pPr>
        <w:spacing w:after="600"/>
      </w:pPr>
      <w:r>
        <w:rPr>
          <w:lang w:bidi="pt-PT"/>
        </w:rPr>
        <w:t>Condição em que a meta será realizada — quando, onde e como:</w:t>
      </w:r>
    </w:p>
    <w:p w14:paraId="05AE2BE3" w14:textId="77777777" w:rsidR="00D12904" w:rsidRDefault="00D12904" w:rsidP="00D12904">
      <w:pPr>
        <w:spacing w:after="600"/>
      </w:pPr>
      <w:r>
        <w:rPr>
          <w:lang w:bidi="pt-PT"/>
        </w:rPr>
        <w:t>Comportamento social e acadêmico observável — o que o aluno fará:</w:t>
      </w:r>
    </w:p>
    <w:p w14:paraId="05D6681A" w14:textId="72E7155D" w:rsidR="00D12904" w:rsidRPr="0046616F" w:rsidRDefault="00D12904" w:rsidP="00D12904">
      <w:pPr>
        <w:spacing w:after="600"/>
      </w:pPr>
      <w:r>
        <w:rPr>
          <w:lang w:bidi="pt-PT"/>
        </w:rPr>
        <w:t>Critérios — o que se espera que o aluno realize, de forma realista:</w:t>
      </w:r>
    </w:p>
    <w:p w14:paraId="476B71A0" w14:textId="77777777" w:rsidR="003B52BA" w:rsidRDefault="003B52BA" w:rsidP="003B52BA">
      <w:pPr>
        <w:pStyle w:val="Heading3"/>
        <w:tabs>
          <w:tab w:val="left" w:pos="6660"/>
        </w:tabs>
      </w:pPr>
      <w:r>
        <w:rPr>
          <w:lang w:bidi="pt-PT"/>
        </w:rPr>
        <w:t>Como o progresso do aluno em direção à meta n°</w:t>
      </w:r>
      <w:r>
        <w:rPr>
          <w:u w:val="single"/>
          <w:lang w:bidi="pt-PT"/>
        </w:rPr>
        <w:tab/>
      </w:r>
      <w:r>
        <w:rPr>
          <w:lang w:bidi="pt-PT"/>
        </w:rPr>
        <w:t xml:space="preserve"> será medido?</w:t>
      </w:r>
    </w:p>
    <w:p w14:paraId="7FF2E0BC" w14:textId="77777777" w:rsidR="003B52BA" w:rsidRDefault="003B52BA" w:rsidP="003B52BA">
      <w:pPr>
        <w:tabs>
          <w:tab w:val="left" w:pos="3870"/>
          <w:tab w:val="left" w:pos="6840"/>
          <w:tab w:val="left" w:pos="8370"/>
          <w:tab w:val="left" w:pos="9540"/>
        </w:tabs>
        <w:spacing w:after="0"/>
        <w:rPr>
          <w:lang w:bidi="pt-PT"/>
        </w:rPr>
      </w:pPr>
      <w:sdt>
        <w:sdtPr>
          <w:id w:val="139147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Avaliação baseada em currículo   </w:t>
      </w:r>
      <w:sdt>
        <w:sdtPr>
          <w:id w:val="189469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pt-PT"/>
        </w:rPr>
        <w:t xml:space="preserve"> Observações de comportamento   </w:t>
      </w:r>
      <w:sdt>
        <w:sdtPr>
          <w:id w:val="-9345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Lista de verificação</w:t>
      </w:r>
    </w:p>
    <w:p w14:paraId="23A495CB" w14:textId="77777777" w:rsidR="003B52BA" w:rsidRPr="0046616F" w:rsidRDefault="003B52BA" w:rsidP="003B52BA">
      <w:pPr>
        <w:tabs>
          <w:tab w:val="left" w:pos="2880"/>
          <w:tab w:val="left" w:pos="3870"/>
          <w:tab w:val="left" w:pos="6840"/>
          <w:tab w:val="left" w:pos="8370"/>
          <w:tab w:val="left" w:pos="9540"/>
        </w:tabs>
        <w:spacing w:after="240"/>
      </w:pPr>
      <w:sdt>
        <w:sdtPr>
          <w:id w:val="-24496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Pontuações de testes</w:t>
      </w:r>
      <w:r>
        <w:rPr>
          <w:lang w:bidi="pt-PT"/>
        </w:rPr>
        <w:tab/>
      </w:r>
      <w:sdt>
        <w:sdtPr>
          <w:id w:val="-46027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Outro (especificar):</w:t>
      </w:r>
    </w:p>
    <w:p w14:paraId="7C134C35" w14:textId="77777777" w:rsidR="003B52BA" w:rsidRDefault="003B52BA" w:rsidP="003B52BA">
      <w:pPr>
        <w:pStyle w:val="Heading3"/>
        <w:tabs>
          <w:tab w:val="left" w:pos="9630"/>
        </w:tabs>
      </w:pPr>
      <w:r>
        <w:rPr>
          <w:lang w:bidi="pt-PT"/>
        </w:rPr>
        <w:t>Quando os pais serão informados sobre o progresso do aluno na meta n°</w:t>
      </w:r>
      <w:r>
        <w:rPr>
          <w:u w:val="single"/>
          <w:lang w:bidi="pt-PT"/>
        </w:rPr>
        <w:tab/>
      </w:r>
      <w:r>
        <w:rPr>
          <w:lang w:bidi="pt-PT"/>
        </w:rPr>
        <w:t>?</w:t>
      </w:r>
    </w:p>
    <w:p w14:paraId="0B5F87B1" w14:textId="77777777" w:rsidR="003B52BA" w:rsidRPr="0046616F" w:rsidRDefault="003B52BA" w:rsidP="003B52BA">
      <w:pPr>
        <w:tabs>
          <w:tab w:val="left" w:pos="2160"/>
          <w:tab w:val="left" w:pos="4590"/>
          <w:tab w:val="left" w:pos="7380"/>
        </w:tabs>
        <w:spacing w:after="240"/>
      </w:pPr>
      <w:sdt>
        <w:sdtPr>
          <w:id w:val="-141732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Semanalmente</w:t>
      </w:r>
      <w:r>
        <w:rPr>
          <w:lang w:bidi="pt-PT"/>
        </w:rPr>
        <w:tab/>
      </w:r>
      <w:sdt>
        <w:sdtPr>
          <w:id w:val="145513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Três vezes ao ano</w:t>
      </w:r>
      <w:r>
        <w:rPr>
          <w:lang w:bidi="pt-PT"/>
        </w:rPr>
        <w:tab/>
      </w:r>
      <w:sdt>
        <w:sdtPr>
          <w:id w:val="166427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Quatro vezes ao ano</w:t>
      </w:r>
      <w:r>
        <w:rPr>
          <w:lang w:bidi="pt-PT"/>
        </w:rPr>
        <w:tab/>
      </w:r>
      <w:sdt>
        <w:sdtPr>
          <w:id w:val="-192548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Simultaneamente à emissão de boletins   </w:t>
      </w:r>
      <w:sdt>
        <w:sdtPr>
          <w:id w:val="-208682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Outro (especificar):</w:t>
      </w:r>
    </w:p>
    <w:p w14:paraId="046D6EA0" w14:textId="6AE53D48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rPr>
          <w:lang w:bidi="pt-PT"/>
        </w:rPr>
        <w:t>Relatórios de progresso da meta anual nº</w:t>
      </w:r>
      <w:r>
        <w:rPr>
          <w:u w:val="single"/>
          <w:lang w:bidi="pt-PT"/>
        </w:rPr>
        <w:tab/>
      </w:r>
    </w:p>
    <w:p w14:paraId="75399613" w14:textId="77777777" w:rsidR="00A153B6" w:rsidRDefault="00A153B6" w:rsidP="00A153B6">
      <w:r>
        <w:rPr>
          <w:lang w:bidi="pt-PT"/>
        </w:rPr>
        <w:t>Data:</w:t>
      </w:r>
    </w:p>
    <w:p w14:paraId="3D3F43F6" w14:textId="77777777" w:rsidR="00A153B6" w:rsidRDefault="00A153B6" w:rsidP="00A153B6">
      <w:pPr>
        <w:ind w:left="360"/>
      </w:pPr>
      <w:r>
        <w:rPr>
          <w:lang w:bidi="pt-PT"/>
        </w:rPr>
        <w:t>Dados:</w:t>
      </w:r>
    </w:p>
    <w:p w14:paraId="3F1F0990" w14:textId="77777777" w:rsidR="00A153B6" w:rsidRDefault="00A153B6" w:rsidP="00A153B6">
      <w:r>
        <w:rPr>
          <w:lang w:bidi="pt-PT"/>
        </w:rPr>
        <w:t>Data:</w:t>
      </w:r>
    </w:p>
    <w:p w14:paraId="24BEA0F2" w14:textId="77777777" w:rsidR="00A153B6" w:rsidRDefault="00A153B6" w:rsidP="00A153B6">
      <w:pPr>
        <w:ind w:left="360"/>
      </w:pPr>
      <w:r>
        <w:rPr>
          <w:lang w:bidi="pt-PT"/>
        </w:rPr>
        <w:t>Dados:</w:t>
      </w:r>
    </w:p>
    <w:p w14:paraId="40313044" w14:textId="77777777" w:rsidR="00A153B6" w:rsidRDefault="00A153B6" w:rsidP="00A153B6">
      <w:r>
        <w:rPr>
          <w:lang w:bidi="pt-PT"/>
        </w:rPr>
        <w:t>Data:</w:t>
      </w:r>
    </w:p>
    <w:p w14:paraId="7E1C2C13" w14:textId="2FCCD3DF" w:rsidR="00A153B6" w:rsidRPr="00A153B6" w:rsidRDefault="00A153B6" w:rsidP="00A153B6">
      <w:pPr>
        <w:ind w:left="360"/>
      </w:pPr>
      <w:r>
        <w:rPr>
          <w:lang w:bidi="pt-PT"/>
        </w:rPr>
        <w:t>Dados:</w:t>
      </w:r>
    </w:p>
    <w:p w14:paraId="34FF5843" w14:textId="19D3C453" w:rsidR="00D12904" w:rsidRDefault="00D12904" w:rsidP="003B52BA">
      <w:pPr>
        <w:pStyle w:val="Heading2"/>
      </w:pPr>
      <w:r>
        <w:rPr>
          <w:noProof/>
          <w:lang w:bidi="pt-PT"/>
        </w:rPr>
        <mc:AlternateContent>
          <mc:Choice Requires="wps">
            <w:drawing>
              <wp:inline distT="0" distB="0" distL="0" distR="0" wp14:anchorId="637F2345" wp14:editId="1F78EEF3">
                <wp:extent cx="7132320" cy="0"/>
                <wp:effectExtent l="38100" t="38100" r="49530" b="57150"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/>
                          <a:tailEnd type="diamon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623FFE" id="Straight Connector 1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t5wEAAMEDAAAOAAAAZHJzL2Uyb0RvYy54bWysU8Fu2zAMvQ/YPwi6L3ZSYC2MOD0k6y7D&#10;FqDdB7CSbAuQREHU4uTvRylp1nU7DfNBFkXz6T3yeX1/9E4cTCKLoZfLRSuFCQq1DWMvvz89fLiT&#10;gjIEDQ6D6eXJkLzfvH+3nmNnVjih0yYJBgnUzbGXU86xaxpSk/FAC4wmcHLA5CFzmMZGJ5gZ3btm&#10;1bYfmxmTjgmVIeLT3TkpNxV/GIzK34aBTBaul8wt1zXV9bmszWYN3ZggTlZdaMA/sPBgA196hdpB&#10;BvEj2T+gvFUJCYe8UOgbHAarTNXAapbtGzWPE0RTtXBzKF7bRP8PVn097JOwmme3lCKA5xk95gR2&#10;nLLYYgjcQUyCk9ypOVLHBduwT5eI4j4V2cch+fJmQeJYu3u6dtccs1B8eLu8Wd2seAjqJdf8KoyJ&#10;8meDXpRNL50NRTh0cPhCmS/jT18+KccBH6xzdXguiJnZr27bAg3socFB5q2PrIrCKAW4kc2pcqqQ&#10;hM7qUl6A6ERbl8QB2B9sK43zE/OVwgFlTrCI+hT1TOG30sJnBzSdi2vqbCdvM3vaWd/Lu2s1dJMB&#10;/SlokU+Rm6wteAz6XJHBur+m+E4XCk9TvXzpRZnDufNl94z6VAfSlIh9UqlePF2M+Drm/es/b/MT&#10;AAD//wMAUEsDBBQABgAIAAAAIQAG3KKS1wAAAAMBAAAPAAAAZHJzL2Rvd25yZXYueG1sTI9BS8NA&#10;EIXvQv/DMgVvdtMIIjGboqWCvWlj75PsmASzs2F326T+ejde7OXB4w3vfZNvJtOLMznfWVawXiUg&#10;iGurO24UfJavd48gfEDW2FsmBRfysCkWNzlm2o78QedDaEQsYZ+hgjaEIZPS1y0Z9Cs7EMfsyzqD&#10;IVrXSO1wjOWml2mSPEiDHceFFgfatlR/H05GQXVkV05vP0lnXsa93qXvrjw2St0up+cnEIGm8H8M&#10;M35EhyIyVfbE2oteQXwk/OmcrdP7FEQ1e1nk8pq9+AUAAP//AwBQSwECLQAUAAYACAAAACEAtoM4&#10;kv4AAADhAQAAEwAAAAAAAAAAAAAAAAAAAAAAW0NvbnRlbnRfVHlwZXNdLnhtbFBLAQItABQABgAI&#10;AAAAIQA4/SH/1gAAAJQBAAALAAAAAAAAAAAAAAAAAC8BAABfcmVscy8ucmVsc1BLAQItABQABgAI&#10;AAAAIQDQLvPt5wEAAMEDAAAOAAAAAAAAAAAAAAAAAC4CAABkcnMvZTJvRG9jLnhtbFBLAQItABQA&#10;BgAIAAAAIQAG3KKS1wAAAAMBAAAPAAAAAAAAAAAAAAAAAEEEAABkcnMvZG93bnJldi54bWxQSwUG&#10;AAAAAAQABADzAAAARQUAAAAA&#10;" strokecolor="windowText" strokeweight="1pt">
                <v:stroke startarrow="diamond" endarrow="diamond" joinstyle="miter"/>
                <w10:anchorlock/>
              </v:line>
            </w:pict>
          </mc:Fallback>
        </mc:AlternateContent>
      </w:r>
      <w:r>
        <w:rPr>
          <w:lang w:bidi="pt-PT"/>
        </w:rPr>
        <w:t xml:space="preserve"> Meta anual mensurável n</w:t>
      </w:r>
      <w:r>
        <w:rPr>
          <w:vertAlign w:val="superscript"/>
          <w:lang w:bidi="pt-PT"/>
        </w:rPr>
        <w:t>o</w:t>
      </w:r>
      <w:r>
        <w:rPr>
          <w:u w:val="single"/>
          <w:lang w:bidi="pt-PT"/>
        </w:rPr>
        <w:tab/>
      </w:r>
    </w:p>
    <w:p w14:paraId="42E9C600" w14:textId="77777777" w:rsidR="00D12904" w:rsidRPr="00E57048" w:rsidRDefault="00D12904" w:rsidP="00D12904">
      <w:pPr>
        <w:spacing w:after="600"/>
        <w:rPr>
          <w:b/>
        </w:rPr>
      </w:pPr>
      <w:r w:rsidRPr="00E57048">
        <w:rPr>
          <w:lang w:bidi="pt-PT"/>
        </w:rPr>
        <w:t xml:space="preserve">Descrição dos indicadores e objetivos de curto prazo </w:t>
      </w:r>
      <w:r w:rsidRPr="00E57048">
        <w:rPr>
          <w:i/>
          <w:lang w:bidi="pt-PT"/>
        </w:rPr>
        <w:t>(</w:t>
      </w:r>
      <w:r w:rsidRPr="00E57048">
        <w:rPr>
          <w:b/>
          <w:i/>
          <w:lang w:bidi="pt-PT"/>
        </w:rPr>
        <w:t>NOTA</w:t>
      </w:r>
      <w:r w:rsidRPr="00E57048">
        <w:rPr>
          <w:i/>
          <w:lang w:bidi="pt-PT"/>
        </w:rPr>
        <w:t xml:space="preserve">: se o aluno participa das normas de sucesso alternativo no nível escolar [ou seja, Elementos Essenciais], é </w:t>
      </w:r>
      <w:r w:rsidRPr="00E57048">
        <w:rPr>
          <w:b/>
          <w:i/>
          <w:lang w:bidi="pt-PT"/>
        </w:rPr>
        <w:t>obrigatória</w:t>
      </w:r>
      <w:r w:rsidRPr="00E57048">
        <w:rPr>
          <w:i/>
          <w:lang w:bidi="pt-PT"/>
        </w:rPr>
        <w:t xml:space="preserve"> essa descrição)</w:t>
      </w:r>
      <w:r w:rsidRPr="00E57048">
        <w:rPr>
          <w:lang w:bidi="pt-PT"/>
        </w:rPr>
        <w:t>:</w:t>
      </w:r>
    </w:p>
    <w:p w14:paraId="1D5DC8AA" w14:textId="601B317B" w:rsidR="00D12904" w:rsidRDefault="00D12904" w:rsidP="00D12904">
      <w:pPr>
        <w:spacing w:after="600"/>
      </w:pPr>
      <w:r>
        <w:rPr>
          <w:lang w:bidi="pt-PT"/>
        </w:rPr>
        <w:t>Condição em que a meta será realizada — quando, onde e como:</w:t>
      </w:r>
    </w:p>
    <w:p w14:paraId="31E7F35B" w14:textId="77777777" w:rsidR="00D12904" w:rsidRDefault="00D12904" w:rsidP="00D12904">
      <w:pPr>
        <w:spacing w:after="600"/>
      </w:pPr>
      <w:r>
        <w:rPr>
          <w:lang w:bidi="pt-PT"/>
        </w:rPr>
        <w:t>Comportamento social e acadêmico observável — o que o aluno fará:</w:t>
      </w:r>
    </w:p>
    <w:p w14:paraId="2A6FBC7B" w14:textId="19A8919E" w:rsidR="00D12904" w:rsidRPr="0046616F" w:rsidRDefault="00D12904" w:rsidP="00D12904">
      <w:pPr>
        <w:spacing w:after="600"/>
      </w:pPr>
      <w:r>
        <w:rPr>
          <w:lang w:bidi="pt-PT"/>
        </w:rPr>
        <w:lastRenderedPageBreak/>
        <w:t>Critérios — o que se espera que o aluno realize, de forma realista:</w:t>
      </w:r>
    </w:p>
    <w:p w14:paraId="540A59DE" w14:textId="77777777" w:rsidR="003B52BA" w:rsidRDefault="003B52BA" w:rsidP="003B52BA">
      <w:pPr>
        <w:pStyle w:val="Heading3"/>
        <w:tabs>
          <w:tab w:val="left" w:pos="6660"/>
        </w:tabs>
      </w:pPr>
      <w:r>
        <w:rPr>
          <w:lang w:bidi="pt-PT"/>
        </w:rPr>
        <w:t>Como o progresso do aluno em direção à meta n°</w:t>
      </w:r>
      <w:r>
        <w:rPr>
          <w:u w:val="single"/>
          <w:lang w:bidi="pt-PT"/>
        </w:rPr>
        <w:tab/>
      </w:r>
      <w:r>
        <w:rPr>
          <w:lang w:bidi="pt-PT"/>
        </w:rPr>
        <w:t xml:space="preserve"> será medido?</w:t>
      </w:r>
    </w:p>
    <w:p w14:paraId="2C267D61" w14:textId="77777777" w:rsidR="003B52BA" w:rsidRDefault="003B52BA" w:rsidP="003B52BA">
      <w:pPr>
        <w:tabs>
          <w:tab w:val="left" w:pos="3870"/>
          <w:tab w:val="left" w:pos="6840"/>
          <w:tab w:val="left" w:pos="8370"/>
          <w:tab w:val="left" w:pos="9540"/>
        </w:tabs>
        <w:spacing w:after="0"/>
        <w:rPr>
          <w:lang w:bidi="pt-PT"/>
        </w:rPr>
      </w:pPr>
      <w:sdt>
        <w:sdtPr>
          <w:id w:val="1251696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Avaliação baseada em currículo   </w:t>
      </w:r>
      <w:sdt>
        <w:sdtPr>
          <w:id w:val="-84648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pt-PT"/>
        </w:rPr>
        <w:t xml:space="preserve"> Observações de comportamento   </w:t>
      </w:r>
      <w:sdt>
        <w:sdtPr>
          <w:id w:val="-77023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Lista de verificação</w:t>
      </w:r>
    </w:p>
    <w:p w14:paraId="5BA4C302" w14:textId="77777777" w:rsidR="003B52BA" w:rsidRPr="0046616F" w:rsidRDefault="003B52BA" w:rsidP="003B52BA">
      <w:pPr>
        <w:tabs>
          <w:tab w:val="left" w:pos="2880"/>
          <w:tab w:val="left" w:pos="3870"/>
          <w:tab w:val="left" w:pos="6840"/>
          <w:tab w:val="left" w:pos="8370"/>
          <w:tab w:val="left" w:pos="9540"/>
        </w:tabs>
        <w:spacing w:after="240"/>
      </w:pPr>
      <w:sdt>
        <w:sdtPr>
          <w:id w:val="-133151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Pontuações de testes</w:t>
      </w:r>
      <w:r>
        <w:rPr>
          <w:lang w:bidi="pt-PT"/>
        </w:rPr>
        <w:tab/>
      </w:r>
      <w:sdt>
        <w:sdtPr>
          <w:id w:val="346909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Outro (especificar):</w:t>
      </w:r>
    </w:p>
    <w:p w14:paraId="5ADA1C96" w14:textId="77777777" w:rsidR="003B52BA" w:rsidRDefault="003B52BA" w:rsidP="003B52BA">
      <w:pPr>
        <w:pStyle w:val="Heading3"/>
        <w:tabs>
          <w:tab w:val="left" w:pos="9630"/>
        </w:tabs>
      </w:pPr>
      <w:r>
        <w:rPr>
          <w:lang w:bidi="pt-PT"/>
        </w:rPr>
        <w:t>Quando os pais serão informados sobre o progresso do aluno na meta n°</w:t>
      </w:r>
      <w:r>
        <w:rPr>
          <w:u w:val="single"/>
          <w:lang w:bidi="pt-PT"/>
        </w:rPr>
        <w:tab/>
      </w:r>
      <w:r>
        <w:rPr>
          <w:lang w:bidi="pt-PT"/>
        </w:rPr>
        <w:t>?</w:t>
      </w:r>
    </w:p>
    <w:p w14:paraId="7C877FCE" w14:textId="77777777" w:rsidR="003B52BA" w:rsidRPr="0046616F" w:rsidRDefault="003B52BA" w:rsidP="003B52BA">
      <w:pPr>
        <w:tabs>
          <w:tab w:val="left" w:pos="2160"/>
          <w:tab w:val="left" w:pos="4590"/>
          <w:tab w:val="left" w:pos="7380"/>
        </w:tabs>
        <w:spacing w:after="240"/>
      </w:pPr>
      <w:sdt>
        <w:sdtPr>
          <w:id w:val="160315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Semanalmente</w:t>
      </w:r>
      <w:r>
        <w:rPr>
          <w:lang w:bidi="pt-PT"/>
        </w:rPr>
        <w:tab/>
      </w:r>
      <w:sdt>
        <w:sdtPr>
          <w:id w:val="142537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Três vezes ao ano</w:t>
      </w:r>
      <w:r>
        <w:rPr>
          <w:lang w:bidi="pt-PT"/>
        </w:rPr>
        <w:tab/>
      </w:r>
      <w:sdt>
        <w:sdtPr>
          <w:id w:val="648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Quatro vezes ao ano</w:t>
      </w:r>
      <w:r>
        <w:rPr>
          <w:lang w:bidi="pt-PT"/>
        </w:rPr>
        <w:tab/>
      </w:r>
      <w:sdt>
        <w:sdtPr>
          <w:id w:val="-68937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Simultaneamente à emissão de boletins   </w:t>
      </w:r>
      <w:sdt>
        <w:sdtPr>
          <w:id w:val="-1214345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lang w:bidi="pt-PT"/>
            </w:rPr>
            <w:t>☐</w:t>
          </w:r>
        </w:sdtContent>
      </w:sdt>
      <w:r>
        <w:rPr>
          <w:lang w:bidi="pt-PT"/>
        </w:rPr>
        <w:t xml:space="preserve"> Outro (especificar):</w:t>
      </w:r>
    </w:p>
    <w:p w14:paraId="485BB84C" w14:textId="753EEF74" w:rsidR="00A153B6" w:rsidRDefault="00D12904" w:rsidP="00A153B6">
      <w:pPr>
        <w:pStyle w:val="Heading3"/>
        <w:tabs>
          <w:tab w:val="left" w:pos="4770"/>
        </w:tabs>
        <w:rPr>
          <w:u w:val="single"/>
        </w:rPr>
      </w:pPr>
      <w:r>
        <w:rPr>
          <w:lang w:bidi="pt-PT"/>
        </w:rPr>
        <w:t>Relatórios de progresso da meta anual nº</w:t>
      </w:r>
      <w:r>
        <w:rPr>
          <w:u w:val="single"/>
          <w:lang w:bidi="pt-PT"/>
        </w:rPr>
        <w:tab/>
      </w:r>
    </w:p>
    <w:p w14:paraId="01BA1DEB" w14:textId="77777777" w:rsidR="00A153B6" w:rsidRDefault="00A153B6" w:rsidP="00A153B6">
      <w:r>
        <w:rPr>
          <w:lang w:bidi="pt-PT"/>
        </w:rPr>
        <w:t>Data:</w:t>
      </w:r>
    </w:p>
    <w:p w14:paraId="5C1A7FD5" w14:textId="77777777" w:rsidR="00A153B6" w:rsidRDefault="00A153B6" w:rsidP="00A153B6">
      <w:pPr>
        <w:ind w:left="360"/>
      </w:pPr>
      <w:r>
        <w:rPr>
          <w:lang w:bidi="pt-PT"/>
        </w:rPr>
        <w:t>Dados:</w:t>
      </w:r>
    </w:p>
    <w:p w14:paraId="7FA708CF" w14:textId="77777777" w:rsidR="00A153B6" w:rsidRDefault="00A153B6" w:rsidP="00A153B6">
      <w:r>
        <w:rPr>
          <w:lang w:bidi="pt-PT"/>
        </w:rPr>
        <w:t>Data:</w:t>
      </w:r>
    </w:p>
    <w:p w14:paraId="4609FCC3" w14:textId="77777777" w:rsidR="00A153B6" w:rsidRDefault="00A153B6" w:rsidP="00A153B6">
      <w:pPr>
        <w:ind w:left="360"/>
      </w:pPr>
      <w:r>
        <w:rPr>
          <w:lang w:bidi="pt-PT"/>
        </w:rPr>
        <w:t>Dados:</w:t>
      </w:r>
    </w:p>
    <w:p w14:paraId="08329F95" w14:textId="77777777" w:rsidR="00A153B6" w:rsidRDefault="00A153B6" w:rsidP="00A153B6">
      <w:r>
        <w:rPr>
          <w:lang w:bidi="pt-PT"/>
        </w:rPr>
        <w:t>Data:</w:t>
      </w:r>
    </w:p>
    <w:p w14:paraId="731457CE" w14:textId="4C10D3C9" w:rsidR="00FC496B" w:rsidRPr="00FC496B" w:rsidRDefault="00A153B6" w:rsidP="003B52BA">
      <w:pPr>
        <w:ind w:left="360"/>
      </w:pPr>
      <w:r>
        <w:rPr>
          <w:lang w:bidi="pt-PT"/>
        </w:rPr>
        <w:t>Dados:</w:t>
      </w:r>
    </w:p>
    <w:sectPr w:rsidR="00FC496B" w:rsidRPr="00FC496B" w:rsidSect="003B52B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080" w:right="504" w:bottom="1080" w:left="50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8A8C" w14:textId="77777777" w:rsidR="0093263B" w:rsidRDefault="0093263B" w:rsidP="001303AC">
      <w:pPr>
        <w:spacing w:after="0" w:line="240" w:lineRule="auto"/>
      </w:pPr>
      <w:r>
        <w:separator/>
      </w:r>
    </w:p>
  </w:endnote>
  <w:endnote w:type="continuationSeparator" w:id="0">
    <w:p w14:paraId="532660F6" w14:textId="77777777" w:rsidR="0093263B" w:rsidRDefault="0093263B" w:rsidP="0013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4EF6" w14:textId="37B17F9E" w:rsidR="00312FAC" w:rsidRPr="001E5334" w:rsidRDefault="003B52BA" w:rsidP="003B52BA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8588615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699E" w14:textId="385064EC" w:rsidR="00A153B6" w:rsidRPr="003B52BA" w:rsidRDefault="003B52BA" w:rsidP="003B52BA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19758675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  <w:r>
      <w:rPr>
        <w:noProof/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53CC" w14:textId="77777777" w:rsidR="0093263B" w:rsidRDefault="0093263B" w:rsidP="001303AC">
      <w:pPr>
        <w:spacing w:after="0" w:line="240" w:lineRule="auto"/>
      </w:pPr>
      <w:r>
        <w:separator/>
      </w:r>
    </w:p>
  </w:footnote>
  <w:footnote w:type="continuationSeparator" w:id="0">
    <w:p w14:paraId="34C3CECF" w14:textId="77777777" w:rsidR="0093263B" w:rsidRDefault="0093263B" w:rsidP="0013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B302" w14:textId="5098B2B2" w:rsidR="003516CF" w:rsidRDefault="00A153B6">
    <w:pPr>
      <w:pStyle w:val="Header"/>
    </w:pPr>
    <w:r>
      <w:rPr>
        <w:lang w:bidi="pt-PT"/>
      </w:rPr>
      <w:t>Educação Especial 6b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1D27" w14:textId="460EC5A7" w:rsidR="003516CF" w:rsidRDefault="00A153B6">
    <w:pPr>
      <w:pStyle w:val="Header"/>
    </w:pPr>
    <w:r>
      <w:rPr>
        <w:lang w:bidi="pt-PT"/>
      </w:rPr>
      <w:t>Educação Especial 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6211A"/>
    <w:multiLevelType w:val="hybridMultilevel"/>
    <w:tmpl w:val="C30A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9408">
    <w:abstractNumId w:val="0"/>
  </w:num>
  <w:num w:numId="2" w16cid:durableId="171792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AC"/>
    <w:rsid w:val="000976E3"/>
    <w:rsid w:val="000F4293"/>
    <w:rsid w:val="001303AC"/>
    <w:rsid w:val="001B760F"/>
    <w:rsid w:val="001E5334"/>
    <w:rsid w:val="00312FAC"/>
    <w:rsid w:val="003516CF"/>
    <w:rsid w:val="003B52BA"/>
    <w:rsid w:val="003E0D0A"/>
    <w:rsid w:val="00461D50"/>
    <w:rsid w:val="0046616F"/>
    <w:rsid w:val="004908A7"/>
    <w:rsid w:val="004946E5"/>
    <w:rsid w:val="00531226"/>
    <w:rsid w:val="00642BA9"/>
    <w:rsid w:val="00666BEC"/>
    <w:rsid w:val="00687B55"/>
    <w:rsid w:val="006C740F"/>
    <w:rsid w:val="00806FD3"/>
    <w:rsid w:val="00882405"/>
    <w:rsid w:val="009278C9"/>
    <w:rsid w:val="0093263B"/>
    <w:rsid w:val="00A153B6"/>
    <w:rsid w:val="00A24E34"/>
    <w:rsid w:val="00AD2056"/>
    <w:rsid w:val="00B25E42"/>
    <w:rsid w:val="00B85DEB"/>
    <w:rsid w:val="00B962D5"/>
    <w:rsid w:val="00B96D73"/>
    <w:rsid w:val="00BD0456"/>
    <w:rsid w:val="00C3301D"/>
    <w:rsid w:val="00D12904"/>
    <w:rsid w:val="00DA5110"/>
    <w:rsid w:val="00DD740B"/>
    <w:rsid w:val="00E54161"/>
    <w:rsid w:val="00E90F7B"/>
    <w:rsid w:val="00F106D1"/>
    <w:rsid w:val="00F40D93"/>
    <w:rsid w:val="00F63E1C"/>
    <w:rsid w:val="00F92757"/>
    <w:rsid w:val="00FA24CD"/>
    <w:rsid w:val="00F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3D8C"/>
  <w15:chartTrackingRefBased/>
  <w15:docId w15:val="{C77021B0-C66A-47CC-9E07-934D7ED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E1C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D50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D50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D50"/>
    <w:pPr>
      <w:keepNext/>
      <w:keepLines/>
      <w:spacing w:after="0" w:line="360" w:lineRule="exact"/>
      <w:jc w:val="center"/>
      <w:outlineLvl w:val="2"/>
    </w:pPr>
    <w:rPr>
      <w:rFonts w:ascii="Open Sans Light" w:eastAsiaTheme="majorEastAsia" w:hAnsi="Open Sans Light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3E1C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3E1C"/>
    <w:rPr>
      <w:rFonts w:ascii="Montserrat SemiBold" w:eastAsiaTheme="majorEastAsia" w:hAnsi="Montserrat SemiBold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03A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303A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03AC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D50"/>
    <w:rPr>
      <w:rFonts w:ascii="Open Sans Light" w:eastAsiaTheme="majorEastAsia" w:hAnsi="Open Sans Light" w:cstheme="majorBidi"/>
      <w:b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1D50"/>
    <w:rPr>
      <w:rFonts w:ascii="Open Sans Light" w:eastAsiaTheme="majorEastAsia" w:hAnsi="Open Sans Light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1D50"/>
    <w:rPr>
      <w:rFonts w:ascii="Open Sans Light" w:eastAsiaTheme="majorEastAsia" w:hAnsi="Open Sans Light" w:cstheme="majorBidi"/>
      <w:b/>
      <w:sz w:val="28"/>
      <w:szCs w:val="24"/>
    </w:rPr>
  </w:style>
  <w:style w:type="paragraph" w:styleId="Revision">
    <w:name w:val="Revision"/>
    <w:hidden/>
    <w:uiPriority w:val="99"/>
    <w:semiHidden/>
    <w:rsid w:val="004908A7"/>
    <w:pPr>
      <w:spacing w:after="0" w:line="240" w:lineRule="auto"/>
    </w:pPr>
    <w:rPr>
      <w:rFonts w:ascii="Open Sans" w:hAnsi="Open Sans"/>
      <w:sz w:val="24"/>
      <w:szCs w:val="24"/>
    </w:rPr>
  </w:style>
  <w:style w:type="table" w:styleId="TableGrid">
    <w:name w:val="Table Grid"/>
    <w:basedOn w:val="TableNormal"/>
    <w:uiPriority w:val="39"/>
    <w:rsid w:val="00B9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6b. IEP Goals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6b. IEP Goals</dc:title>
  <dc:subject/>
  <dc:creator>Nordfelt, Emily</dc:creator>
  <cp:keywords/>
  <dc:description/>
  <cp:lastModifiedBy>Nordfelt, Emily</cp:lastModifiedBy>
  <cp:revision>3</cp:revision>
  <dcterms:created xsi:type="dcterms:W3CDTF">2023-11-09T23:16:00Z</dcterms:created>
  <dcterms:modified xsi:type="dcterms:W3CDTF">2023-11-09T23:20:00Z</dcterms:modified>
</cp:coreProperties>
</file>