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09BE5" w14:textId="6E753AE4" w:rsidR="001303AC" w:rsidRPr="00D4711D" w:rsidRDefault="001303AC" w:rsidP="003516CF">
      <w:pPr>
        <w:pStyle w:val="Heading1"/>
        <w:bidi/>
        <w:rPr>
          <w:b w:val="0"/>
          <w:bCs/>
          <w:szCs w:val="32"/>
        </w:rPr>
      </w:pPr>
      <w:r w:rsidRPr="00D4711D">
        <w:rPr>
          <w:b w:val="0"/>
          <w:bCs/>
          <w:szCs w:val="32"/>
          <w:rtl/>
          <w:lang w:eastAsia="ar" w:bidi="ar-MA"/>
        </w:rPr>
        <w:t>برنامج التعليم الفردي (</w:t>
      </w:r>
      <w:r w:rsidRPr="00D4711D">
        <w:rPr>
          <w:b w:val="0"/>
          <w:bCs/>
          <w:szCs w:val="32"/>
          <w:lang w:eastAsia="ar" w:bidi="en-US"/>
        </w:rPr>
        <w:t>IEP</w:t>
      </w:r>
      <w:r w:rsidRPr="00D4711D">
        <w:rPr>
          <w:b w:val="0"/>
          <w:bCs/>
          <w:szCs w:val="32"/>
          <w:rtl/>
          <w:lang w:eastAsia="ar" w:bidi="ar-MA"/>
        </w:rPr>
        <w:t>)</w:t>
      </w:r>
      <w:r w:rsidRPr="00D4711D">
        <w:rPr>
          <w:b w:val="0"/>
          <w:bCs/>
          <w:szCs w:val="32"/>
          <w:rtl/>
          <w:lang w:eastAsia="ar" w:bidi="ar-MA"/>
        </w:rPr>
        <w:br/>
        <w:t>أهداف برنامج التعليم الفردي</w:t>
      </w:r>
    </w:p>
    <w:p w14:paraId="7B2D3431" w14:textId="2C22CA92" w:rsidR="001303AC" w:rsidRDefault="001303AC" w:rsidP="00FA24CD">
      <w:pPr>
        <w:bidi/>
        <w:jc w:val="center"/>
      </w:pPr>
      <w:r>
        <w:rPr>
          <w:rtl/>
          <w:lang w:eastAsia="ar" w:bidi="ar-MA"/>
        </w:rPr>
        <w:t xml:space="preserve">(قواعد </w:t>
      </w:r>
      <w:r>
        <w:rPr>
          <w:lang w:eastAsia="ar" w:bidi="en-US"/>
        </w:rPr>
        <w:t>USBE</w:t>
      </w:r>
      <w:r>
        <w:rPr>
          <w:rtl/>
          <w:lang w:eastAsia="ar" w:bidi="ar-MA"/>
        </w:rPr>
        <w:t xml:space="preserve"> رقم </w:t>
      </w:r>
      <w:r>
        <w:rPr>
          <w:lang w:eastAsia="ar" w:bidi="en-US"/>
        </w:rPr>
        <w:t>III.J</w:t>
      </w:r>
      <w:r>
        <w:rPr>
          <w:rtl/>
          <w:lang w:eastAsia="ar" w:bidi="ar-MA"/>
        </w:rPr>
        <w:t>.)</w:t>
      </w:r>
    </w:p>
    <w:p w14:paraId="78483EB3" w14:textId="77777777" w:rsidR="00D4711D" w:rsidRDefault="00D4711D" w:rsidP="00D4711D">
      <w:pPr>
        <w:tabs>
          <w:tab w:val="left" w:pos="6593"/>
          <w:tab w:val="left" w:pos="9337"/>
        </w:tabs>
        <w:bidi/>
        <w:rPr>
          <w:b/>
          <w:bCs/>
          <w:color w:val="6C395C"/>
        </w:rPr>
      </w:pPr>
      <w:r>
        <w:rPr>
          <w:rtl/>
          <w:lang w:eastAsia="ar" w:bidi="ar-MA"/>
        </w:rPr>
        <w:t>المنطقة التعليمية/المدرسة:</w:t>
      </w:r>
      <w:r>
        <w:rPr>
          <w:b/>
          <w:bCs/>
          <w:color w:val="6C395C"/>
        </w:rPr>
        <w:tab/>
      </w:r>
      <w:r>
        <w:rPr>
          <w:rtl/>
          <w:lang w:eastAsia="ar" w:bidi="ar-MA"/>
        </w:rPr>
        <w:t>تاريخ الاجتماع:</w:t>
      </w:r>
      <w:r>
        <w:rPr>
          <w:b/>
          <w:bCs/>
          <w:color w:val="6C395C"/>
        </w:rPr>
        <w:tab/>
      </w:r>
    </w:p>
    <w:p w14:paraId="069A4574" w14:textId="77777777" w:rsidR="00D4711D" w:rsidRDefault="00D4711D" w:rsidP="00D4711D">
      <w:pPr>
        <w:tabs>
          <w:tab w:val="left" w:pos="6593"/>
          <w:tab w:val="left" w:pos="9337"/>
        </w:tabs>
        <w:bidi/>
        <w:rPr>
          <w:b/>
          <w:bCs/>
          <w:color w:val="6C395C"/>
        </w:rPr>
      </w:pPr>
      <w:r>
        <w:rPr>
          <w:rtl/>
          <w:lang w:eastAsia="ar" w:bidi="ar-MA"/>
        </w:rPr>
        <w:t>اسم الطالب:</w:t>
      </w:r>
      <w:r>
        <w:rPr>
          <w:b/>
          <w:bCs/>
          <w:color w:val="6C395C"/>
        </w:rPr>
        <w:tab/>
      </w:r>
      <w:r>
        <w:rPr>
          <w:rtl/>
          <w:lang w:eastAsia="ar" w:bidi="ar-MA"/>
        </w:rPr>
        <w:t>تاريخ الميلاد:</w:t>
      </w:r>
      <w:r>
        <w:rPr>
          <w:b/>
          <w:bCs/>
          <w:color w:val="6C395C"/>
        </w:rPr>
        <w:tab/>
      </w:r>
      <w:r>
        <w:rPr>
          <w:rtl/>
          <w:lang w:eastAsia="ar" w:bidi="ar-MA"/>
        </w:rPr>
        <w:t>الصف:</w:t>
      </w:r>
    </w:p>
    <w:bookmarkStart w:id="0" w:name="_Hlk82681714"/>
    <w:p w14:paraId="242B8EEA" w14:textId="77777777" w:rsidR="000F4293" w:rsidRDefault="00D4711D" w:rsidP="00D4711D">
      <w:pPr>
        <w:bidi/>
        <w:ind w:left="302" w:hanging="302"/>
      </w:pPr>
      <w:sdt>
        <w:sdtPr>
          <w:rPr>
            <w:rtl/>
          </w:rPr>
          <w:id w:val="775525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40F">
            <w:rPr>
              <w:rtl/>
              <w:lang w:eastAsia="ar" w:bidi="ar-MA"/>
            </w:rPr>
            <w:t>☐</w:t>
          </w:r>
        </w:sdtContent>
      </w:sdt>
      <w:r w:rsidR="006C740F">
        <w:rPr>
          <w:rtl/>
          <w:lang w:eastAsia="ar" w:bidi="ar-MA"/>
        </w:rPr>
        <w:t xml:space="preserve"> يعاني الطالب من إعاقة معرفية كبيرة ويحصل على تدريس بمستوى صفه بالمعايير الأساسية لولاية يوتا من خلال دعم معايير التحصيل البديلة لولاية يوتا (أي، العناصر الأساسية).</w:t>
      </w:r>
      <w:bookmarkEnd w:id="0"/>
    </w:p>
    <w:p w14:paraId="6865FBEC" w14:textId="77777777" w:rsidR="00D12904" w:rsidRPr="00D4711D" w:rsidRDefault="00D12904" w:rsidP="00D12904">
      <w:pPr>
        <w:pStyle w:val="Heading2"/>
        <w:tabs>
          <w:tab w:val="left" w:pos="4140"/>
        </w:tabs>
        <w:bidi/>
        <w:rPr>
          <w:b w:val="0"/>
          <w:bCs/>
          <w:sz w:val="40"/>
          <w:szCs w:val="32"/>
        </w:rPr>
      </w:pPr>
      <w:r w:rsidRPr="00D4711D">
        <w:rPr>
          <w:b w:val="0"/>
          <w:bCs/>
          <w:sz w:val="40"/>
          <w:szCs w:val="32"/>
          <w:rtl/>
          <w:lang w:eastAsia="ar" w:bidi="ar-MA"/>
        </w:rPr>
        <w:t>الهدف السنوي القابل للقياس رقم</w:t>
      </w:r>
      <w:r w:rsidRPr="00D4711D">
        <w:rPr>
          <w:sz w:val="40"/>
          <w:szCs w:val="32"/>
          <w:u w:val="single"/>
          <w:rtl/>
          <w:lang w:eastAsia="ar" w:bidi="ar-MA"/>
        </w:rPr>
        <w:tab/>
      </w:r>
    </w:p>
    <w:p w14:paraId="2B7E6DC5" w14:textId="77777777" w:rsidR="00D12904" w:rsidRPr="00E57048" w:rsidRDefault="00D12904" w:rsidP="00D12904">
      <w:pPr>
        <w:bidi/>
        <w:spacing w:after="600"/>
        <w:rPr>
          <w:b/>
        </w:rPr>
      </w:pPr>
      <w:r w:rsidRPr="00E57048">
        <w:rPr>
          <w:rtl/>
          <w:lang w:eastAsia="ar" w:bidi="ar-MA"/>
        </w:rPr>
        <w:t>وصف المعايير المرجعية أو الأهداف قصيرة المدى (</w:t>
      </w:r>
      <w:r w:rsidRPr="00E57048">
        <w:rPr>
          <w:b/>
          <w:bCs/>
          <w:i/>
          <w:iCs/>
          <w:rtl/>
          <w:lang w:eastAsia="ar" w:bidi="ar-MA"/>
        </w:rPr>
        <w:t>ملاحظة</w:t>
      </w:r>
      <w:r w:rsidRPr="00E57048">
        <w:rPr>
          <w:i/>
          <w:iCs/>
          <w:rtl/>
          <w:lang w:eastAsia="ar" w:bidi="ar-MA"/>
        </w:rPr>
        <w:t xml:space="preserve">: إذا شارك الطالب في معايير الإنجاز البديلة على مستوى الصف [أي، العناصر الأساسية]، فهذا </w:t>
      </w:r>
      <w:r w:rsidRPr="00E57048">
        <w:rPr>
          <w:b/>
          <w:bCs/>
          <w:i/>
          <w:iCs/>
          <w:rtl/>
          <w:lang w:eastAsia="ar" w:bidi="ar-MA"/>
        </w:rPr>
        <w:t>مطلوب</w:t>
      </w:r>
      <w:r w:rsidRPr="00E57048">
        <w:rPr>
          <w:i/>
          <w:iCs/>
          <w:rtl/>
          <w:lang w:eastAsia="ar" w:bidi="ar-MA"/>
        </w:rPr>
        <w:t>):</w:t>
      </w:r>
    </w:p>
    <w:p w14:paraId="2C45DAA9" w14:textId="1CAE2812" w:rsidR="00D12904" w:rsidRPr="00E57048" w:rsidRDefault="00D12904" w:rsidP="00D12904">
      <w:pPr>
        <w:bidi/>
        <w:spacing w:after="600"/>
        <w:rPr>
          <w:b/>
        </w:rPr>
      </w:pPr>
      <w:r w:rsidRPr="00E57048">
        <w:rPr>
          <w:rtl/>
          <w:lang w:eastAsia="ar" w:bidi="ar-MA"/>
        </w:rPr>
        <w:t>الحالة التي سيتم فيها تنفيذ الهدف – متى وأين وكيف:</w:t>
      </w:r>
    </w:p>
    <w:p w14:paraId="0EE252CC" w14:textId="77777777" w:rsidR="00D12904" w:rsidRPr="00E57048" w:rsidRDefault="00D12904" w:rsidP="00D12904">
      <w:pPr>
        <w:bidi/>
        <w:spacing w:after="600"/>
        <w:rPr>
          <w:b/>
        </w:rPr>
      </w:pPr>
      <w:r w:rsidRPr="00E57048">
        <w:rPr>
          <w:rtl/>
          <w:lang w:eastAsia="ar" w:bidi="ar-MA"/>
        </w:rPr>
        <w:t>السلوك الاجتماعي أو الأكاديمي المُشاهَد- ماذا سيفعل الطالب:</w:t>
      </w:r>
    </w:p>
    <w:p w14:paraId="1B8F27F0" w14:textId="6043F129" w:rsidR="00D12904" w:rsidRPr="0046616F" w:rsidRDefault="00D12904" w:rsidP="00D12904">
      <w:pPr>
        <w:bidi/>
        <w:spacing w:after="600"/>
      </w:pPr>
      <w:r w:rsidRPr="00E57048">
        <w:rPr>
          <w:rtl/>
          <w:lang w:eastAsia="ar" w:bidi="ar-MA"/>
        </w:rPr>
        <w:t>المعايير - ما يُتوقع من الطالب تحقيقه بشكل معقول:</w:t>
      </w:r>
    </w:p>
    <w:p w14:paraId="5DFBF522" w14:textId="77777777" w:rsidR="00D12904" w:rsidRPr="00D4711D" w:rsidRDefault="00D12904" w:rsidP="00DF180B">
      <w:pPr>
        <w:pStyle w:val="Heading3"/>
        <w:tabs>
          <w:tab w:val="right" w:pos="5562"/>
          <w:tab w:val="left" w:pos="6210"/>
        </w:tabs>
        <w:bidi/>
        <w:rPr>
          <w:b w:val="0"/>
          <w:bCs/>
          <w:szCs w:val="28"/>
        </w:rPr>
      </w:pPr>
      <w:r w:rsidRPr="00D4711D">
        <w:rPr>
          <w:b w:val="0"/>
          <w:bCs/>
          <w:szCs w:val="28"/>
          <w:rtl/>
          <w:lang w:eastAsia="ar" w:bidi="ar-MA"/>
        </w:rPr>
        <w:t>كيف سيُقاس مدى تقدم الطالب نحو تحقيق</w:t>
      </w:r>
      <w:r w:rsidRPr="00D4711D">
        <w:rPr>
          <w:sz w:val="40"/>
          <w:szCs w:val="32"/>
          <w:u w:val="single"/>
          <w:rtl/>
          <w:lang w:eastAsia="ar" w:bidi="ar-MA"/>
        </w:rPr>
        <w:tab/>
      </w:r>
      <w:r w:rsidRPr="00D4711D">
        <w:rPr>
          <w:b w:val="0"/>
          <w:bCs/>
          <w:szCs w:val="28"/>
          <w:rtl/>
          <w:lang w:eastAsia="ar" w:bidi="ar-MA"/>
        </w:rPr>
        <w:t xml:space="preserve"> الهدف رقم؟</w:t>
      </w:r>
    </w:p>
    <w:p w14:paraId="25F7F61D" w14:textId="0C7ADD45" w:rsidR="00D12904" w:rsidRDefault="00D4711D" w:rsidP="00D12904">
      <w:pPr>
        <w:tabs>
          <w:tab w:val="left" w:pos="3870"/>
          <w:tab w:val="left" w:pos="6840"/>
          <w:tab w:val="left" w:pos="8370"/>
          <w:tab w:val="left" w:pos="9540"/>
        </w:tabs>
        <w:bidi/>
        <w:spacing w:after="0"/>
      </w:pPr>
      <w:sdt>
        <w:sdtPr>
          <w:rPr>
            <w:rtl/>
          </w:rPr>
          <w:id w:val="874506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tl/>
              <w:lang w:eastAsia="ar" w:bidi="ar-MA"/>
            </w:rPr>
            <w:t>☐</w:t>
          </w:r>
        </w:sdtContent>
      </w:sdt>
      <w:r w:rsidR="00D12904">
        <w:rPr>
          <w:rtl/>
          <w:lang w:eastAsia="ar" w:bidi="ar-MA"/>
        </w:rPr>
        <w:t xml:space="preserve"> التقييم المعتمد على المنهج   </w:t>
      </w:r>
      <w:sdt>
        <w:sdtPr>
          <w:rPr>
            <w:rtl/>
          </w:rPr>
          <w:id w:val="-1175413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rtl/>
            </w:rPr>
            <w:t>☐</w:t>
          </w:r>
        </w:sdtContent>
      </w:sdt>
      <w:r w:rsidR="00D12904">
        <w:rPr>
          <w:rtl/>
          <w:lang w:eastAsia="ar" w:bidi="ar-MA"/>
        </w:rPr>
        <w:t xml:space="preserve"> مشاهدات السلوك   </w:t>
      </w:r>
      <w:sdt>
        <w:sdtPr>
          <w:rPr>
            <w:rtl/>
          </w:rPr>
          <w:id w:val="704444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tl/>
              <w:lang w:eastAsia="ar" w:bidi="ar-MA"/>
            </w:rPr>
            <w:t>☐</w:t>
          </w:r>
        </w:sdtContent>
      </w:sdt>
      <w:r w:rsidR="00D12904">
        <w:rPr>
          <w:rtl/>
          <w:lang w:eastAsia="ar" w:bidi="ar-MA"/>
        </w:rPr>
        <w:t xml:space="preserve"> قائمة المراجعة   </w:t>
      </w:r>
      <w:sdt>
        <w:sdtPr>
          <w:rPr>
            <w:rtl/>
          </w:rPr>
          <w:id w:val="-1006748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tl/>
              <w:lang w:eastAsia="ar" w:bidi="ar-MA"/>
            </w:rPr>
            <w:t>☐</w:t>
          </w:r>
        </w:sdtContent>
      </w:sdt>
      <w:r w:rsidR="00D12904">
        <w:rPr>
          <w:rtl/>
          <w:lang w:eastAsia="ar" w:bidi="ar-MA"/>
        </w:rPr>
        <w:t xml:space="preserve"> درجات الاختبار</w:t>
      </w:r>
    </w:p>
    <w:p w14:paraId="34A98B6E" w14:textId="77777777" w:rsidR="00D12904" w:rsidRPr="0046616F" w:rsidRDefault="00D4711D" w:rsidP="00D12904">
      <w:pPr>
        <w:bidi/>
        <w:spacing w:after="240"/>
      </w:pPr>
      <w:sdt>
        <w:sdtPr>
          <w:rPr>
            <w:rtl/>
          </w:rPr>
          <w:id w:val="-1848624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tl/>
              <w:lang w:eastAsia="ar" w:bidi="ar-MA"/>
            </w:rPr>
            <w:t>☐</w:t>
          </w:r>
        </w:sdtContent>
      </w:sdt>
      <w:r w:rsidR="00D12904">
        <w:rPr>
          <w:rtl/>
          <w:lang w:eastAsia="ar" w:bidi="ar-MA"/>
        </w:rPr>
        <w:t xml:space="preserve"> غير ذلك (حدد):</w:t>
      </w:r>
    </w:p>
    <w:p w14:paraId="6756CD15" w14:textId="77777777" w:rsidR="00D12904" w:rsidRPr="00D4711D" w:rsidRDefault="00D12904" w:rsidP="00DF180B">
      <w:pPr>
        <w:pStyle w:val="Heading3"/>
        <w:tabs>
          <w:tab w:val="right" w:pos="7404"/>
          <w:tab w:val="left" w:pos="8910"/>
        </w:tabs>
        <w:bidi/>
        <w:rPr>
          <w:b w:val="0"/>
          <w:bCs/>
          <w:szCs w:val="28"/>
        </w:rPr>
      </w:pPr>
      <w:r w:rsidRPr="00D4711D">
        <w:rPr>
          <w:b w:val="0"/>
          <w:bCs/>
          <w:szCs w:val="28"/>
          <w:rtl/>
          <w:lang w:eastAsia="ar" w:bidi="ar-MA"/>
        </w:rPr>
        <w:t>متى سيتم إعلام ولي الأمر (أولياء الأمور) بتقدم الطالب المتعلق بالهدف رقم</w:t>
      </w:r>
      <w:r w:rsidRPr="00D4711D">
        <w:rPr>
          <w:sz w:val="40"/>
          <w:szCs w:val="32"/>
          <w:u w:val="single"/>
          <w:rtl/>
          <w:lang w:eastAsia="ar" w:bidi="ar-MA"/>
        </w:rPr>
        <w:tab/>
      </w:r>
      <w:r w:rsidRPr="00D4711D">
        <w:rPr>
          <w:b w:val="0"/>
          <w:bCs/>
          <w:szCs w:val="28"/>
          <w:rtl/>
          <w:lang w:eastAsia="ar" w:bidi="ar-MA"/>
        </w:rPr>
        <w:t>؟</w:t>
      </w:r>
    </w:p>
    <w:p w14:paraId="08067B78" w14:textId="580180BF" w:rsidR="00D12904" w:rsidRDefault="00D4711D" w:rsidP="00D12904">
      <w:pPr>
        <w:tabs>
          <w:tab w:val="left" w:pos="1260"/>
          <w:tab w:val="left" w:pos="3420"/>
          <w:tab w:val="left" w:pos="4860"/>
        </w:tabs>
        <w:bidi/>
        <w:spacing w:after="0"/>
      </w:pPr>
      <w:sdt>
        <w:sdtPr>
          <w:rPr>
            <w:rtl/>
          </w:rPr>
          <w:id w:val="2136596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tl/>
              <w:lang w:eastAsia="ar" w:bidi="ar-MA"/>
            </w:rPr>
            <w:t>☐</w:t>
          </w:r>
        </w:sdtContent>
      </w:sdt>
      <w:r w:rsidR="00D12904">
        <w:rPr>
          <w:rtl/>
          <w:lang w:eastAsia="ar" w:bidi="ar-MA"/>
        </w:rPr>
        <w:t xml:space="preserve"> أسبوعيُا  </w:t>
      </w:r>
      <w:sdt>
        <w:sdtPr>
          <w:rPr>
            <w:rtl/>
          </w:rPr>
          <w:id w:val="379059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tl/>
              <w:lang w:eastAsia="ar" w:bidi="ar-MA"/>
            </w:rPr>
            <w:t>☐</w:t>
          </w:r>
        </w:sdtContent>
      </w:sdt>
      <w:r w:rsidR="00D12904">
        <w:rPr>
          <w:rtl/>
          <w:lang w:eastAsia="ar" w:bidi="ar-MA"/>
        </w:rPr>
        <w:t xml:space="preserve"> كل فترة دراسية  </w:t>
      </w:r>
      <w:sdt>
        <w:sdtPr>
          <w:rPr>
            <w:rtl/>
          </w:rPr>
          <w:id w:val="226734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tl/>
              <w:lang w:eastAsia="ar" w:bidi="ar-MA"/>
            </w:rPr>
            <w:t>☐</w:t>
          </w:r>
        </w:sdtContent>
      </w:sdt>
      <w:r w:rsidR="00D12904">
        <w:rPr>
          <w:rtl/>
          <w:lang w:eastAsia="ar" w:bidi="ar-MA"/>
        </w:rPr>
        <w:t xml:space="preserve"> كل ثلاثة أشهر  </w:t>
      </w:r>
      <w:sdt>
        <w:sdtPr>
          <w:rPr>
            <w:rtl/>
          </w:rPr>
          <w:id w:val="3717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tl/>
              <w:lang w:eastAsia="ar" w:bidi="ar-MA"/>
            </w:rPr>
            <w:t>☐</w:t>
          </w:r>
        </w:sdtContent>
      </w:sdt>
      <w:r w:rsidR="00D12904">
        <w:rPr>
          <w:rtl/>
          <w:lang w:eastAsia="ar" w:bidi="ar-MA"/>
        </w:rPr>
        <w:t xml:space="preserve"> بالتزامن مع إصدار بطاقات التقارير</w:t>
      </w:r>
    </w:p>
    <w:p w14:paraId="7BBB6017" w14:textId="77777777" w:rsidR="00D12904" w:rsidRPr="0046616F" w:rsidRDefault="00D4711D" w:rsidP="00D12904">
      <w:pPr>
        <w:bidi/>
        <w:spacing w:after="240"/>
      </w:pPr>
      <w:sdt>
        <w:sdtPr>
          <w:rPr>
            <w:rtl/>
          </w:rPr>
          <w:id w:val="1681314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tl/>
              <w:lang w:eastAsia="ar" w:bidi="ar-MA"/>
            </w:rPr>
            <w:t>☐</w:t>
          </w:r>
        </w:sdtContent>
      </w:sdt>
      <w:r w:rsidR="00D12904">
        <w:rPr>
          <w:rtl/>
          <w:lang w:eastAsia="ar" w:bidi="ar-MA"/>
        </w:rPr>
        <w:t xml:space="preserve"> غير ذلك (حدد):</w:t>
      </w:r>
    </w:p>
    <w:p w14:paraId="1802AACF" w14:textId="19EA1CC9" w:rsidR="00A153B6" w:rsidRPr="00D4711D" w:rsidRDefault="00D12904" w:rsidP="00DF180B">
      <w:pPr>
        <w:pStyle w:val="Heading3"/>
        <w:tabs>
          <w:tab w:val="right" w:pos="4286"/>
        </w:tabs>
        <w:bidi/>
        <w:rPr>
          <w:rFonts w:ascii="Open Sans" w:eastAsiaTheme="minorHAnsi" w:hAnsi="Open Sans" w:cstheme="minorBidi"/>
          <w:b w:val="0"/>
          <w:szCs w:val="28"/>
          <w:lang w:eastAsia="ar" w:bidi="ar-MA"/>
        </w:rPr>
      </w:pPr>
      <w:r w:rsidRPr="00D4711D">
        <w:rPr>
          <w:b w:val="0"/>
          <w:bCs/>
          <w:szCs w:val="28"/>
          <w:rtl/>
          <w:lang w:eastAsia="ar" w:bidi="ar-MA"/>
        </w:rPr>
        <w:t>تقارير التقدم بشأن الهدف السنوي رقم</w:t>
      </w:r>
      <w:r w:rsidR="00DF180B" w:rsidRPr="00D4711D">
        <w:rPr>
          <w:sz w:val="40"/>
          <w:szCs w:val="32"/>
          <w:u w:val="single"/>
          <w:rtl/>
          <w:lang w:eastAsia="ar" w:bidi="ar-MA"/>
        </w:rPr>
        <w:tab/>
      </w:r>
    </w:p>
    <w:p w14:paraId="375534BF" w14:textId="2FBB1139" w:rsidR="00A153B6" w:rsidRDefault="00A153B6" w:rsidP="00A153B6">
      <w:pPr>
        <w:bidi/>
      </w:pPr>
      <w:r>
        <w:rPr>
          <w:rtl/>
          <w:lang w:eastAsia="ar" w:bidi="ar-MA"/>
        </w:rPr>
        <w:t>التاريخ:</w:t>
      </w:r>
    </w:p>
    <w:p w14:paraId="62D91D48" w14:textId="173251E5" w:rsidR="00A153B6" w:rsidRDefault="00A153B6" w:rsidP="00A153B6">
      <w:pPr>
        <w:bidi/>
        <w:ind w:left="360"/>
      </w:pPr>
      <w:r>
        <w:rPr>
          <w:rtl/>
          <w:lang w:eastAsia="ar" w:bidi="ar-MA"/>
        </w:rPr>
        <w:t>البيانات:</w:t>
      </w:r>
    </w:p>
    <w:p w14:paraId="44E19399" w14:textId="33DAB48F" w:rsidR="00A153B6" w:rsidRDefault="00A153B6" w:rsidP="00A153B6">
      <w:pPr>
        <w:bidi/>
      </w:pPr>
      <w:r>
        <w:rPr>
          <w:rtl/>
          <w:lang w:eastAsia="ar" w:bidi="ar-MA"/>
        </w:rPr>
        <w:t>التاريخ:</w:t>
      </w:r>
    </w:p>
    <w:p w14:paraId="03FB5622" w14:textId="72D7A889" w:rsidR="00A153B6" w:rsidRDefault="00A153B6" w:rsidP="00A153B6">
      <w:pPr>
        <w:bidi/>
        <w:ind w:left="360"/>
      </w:pPr>
      <w:r>
        <w:rPr>
          <w:rtl/>
          <w:lang w:eastAsia="ar" w:bidi="ar-MA"/>
        </w:rPr>
        <w:t>البيانات:</w:t>
      </w:r>
    </w:p>
    <w:p w14:paraId="285DF0E2" w14:textId="3E85F935" w:rsidR="00A153B6" w:rsidRDefault="00A153B6" w:rsidP="00A153B6">
      <w:pPr>
        <w:bidi/>
      </w:pPr>
      <w:r>
        <w:rPr>
          <w:rtl/>
          <w:lang w:eastAsia="ar" w:bidi="ar-MA"/>
        </w:rPr>
        <w:t>التاريخ:</w:t>
      </w:r>
    </w:p>
    <w:p w14:paraId="5055386A" w14:textId="14B869D3" w:rsidR="00A153B6" w:rsidRPr="00A153B6" w:rsidRDefault="00A153B6" w:rsidP="00A153B6">
      <w:pPr>
        <w:bidi/>
        <w:ind w:left="360"/>
      </w:pPr>
      <w:r>
        <w:rPr>
          <w:rtl/>
          <w:lang w:eastAsia="ar" w:bidi="ar-MA"/>
        </w:rPr>
        <w:t>البيانات:</w:t>
      </w:r>
    </w:p>
    <w:p w14:paraId="45631A71" w14:textId="4C73F81F" w:rsidR="00D12904" w:rsidRPr="00D4711D" w:rsidRDefault="00D12904" w:rsidP="00A153B6">
      <w:pPr>
        <w:pStyle w:val="Heading3"/>
        <w:tabs>
          <w:tab w:val="left" w:pos="3690"/>
        </w:tabs>
        <w:bidi/>
        <w:rPr>
          <w:sz w:val="36"/>
          <w:szCs w:val="32"/>
        </w:rPr>
      </w:pPr>
      <w:r>
        <w:rPr>
          <w:noProof/>
          <w:rtl/>
          <w:lang w:eastAsia="ar" w:bidi="ar-MA"/>
        </w:rPr>
        <w:lastRenderedPageBreak/>
        <mc:AlternateContent>
          <mc:Choice Requires="wps">
            <w:drawing>
              <wp:inline distT="0" distB="0" distL="0" distR="0" wp14:anchorId="3A5CC9BE" wp14:editId="14B449C7">
                <wp:extent cx="7132320" cy="0"/>
                <wp:effectExtent l="38100" t="38100" r="49530" b="57150"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23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diamond"/>
                          <a:tailEnd type="diamon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A91702" id="Straight Connector 10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1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" strokecolor="windowText" strokeweight="1pt">
                <v:stroke startarrow="diamond" endarrow="diamond" joinstyle="miter"/>
                <w10:anchorlock/>
              </v:line>
            </w:pict>
          </mc:Fallback>
        </mc:AlternateContent>
      </w:r>
      <w:r>
        <w:rPr>
          <w:rtl/>
          <w:lang w:eastAsia="ar" w:bidi="ar-MA"/>
        </w:rPr>
        <w:t xml:space="preserve"> </w:t>
      </w:r>
      <w:r w:rsidRPr="00D4711D">
        <w:rPr>
          <w:b w:val="0"/>
          <w:bCs/>
          <w:sz w:val="32"/>
          <w:szCs w:val="32"/>
          <w:rtl/>
          <w:lang w:eastAsia="ar" w:bidi="ar-MA"/>
        </w:rPr>
        <w:t>الهدف السنوي القابل للقياس رقم</w:t>
      </w:r>
      <w:r w:rsidRPr="00D4711D">
        <w:rPr>
          <w:sz w:val="36"/>
          <w:szCs w:val="32"/>
          <w:u w:val="single"/>
          <w:rtl/>
        </w:rPr>
        <w:tab/>
      </w:r>
    </w:p>
    <w:p w14:paraId="05FA314E" w14:textId="77777777" w:rsidR="00D12904" w:rsidRPr="00E57048" w:rsidRDefault="00D12904" w:rsidP="00D12904">
      <w:pPr>
        <w:bidi/>
        <w:spacing w:after="600"/>
        <w:rPr>
          <w:b/>
        </w:rPr>
      </w:pPr>
      <w:r w:rsidRPr="00E57048">
        <w:rPr>
          <w:rtl/>
          <w:lang w:eastAsia="ar" w:bidi="ar-MA"/>
        </w:rPr>
        <w:t>وصف المعايير المرجعية أو الأهداف قصيرة المدى (</w:t>
      </w:r>
      <w:r w:rsidRPr="00E57048">
        <w:rPr>
          <w:b/>
          <w:bCs/>
          <w:i/>
          <w:iCs/>
          <w:rtl/>
          <w:lang w:eastAsia="ar" w:bidi="ar-MA"/>
        </w:rPr>
        <w:t>ملاحظة</w:t>
      </w:r>
      <w:r w:rsidRPr="00E57048">
        <w:rPr>
          <w:i/>
          <w:iCs/>
          <w:rtl/>
          <w:lang w:eastAsia="ar" w:bidi="ar-MA"/>
        </w:rPr>
        <w:t xml:space="preserve">: إذا شارك الطالب في معايير الإنجاز البديلة على مستوى الصف [أي، العناصر الأساسية]، فهذا </w:t>
      </w:r>
      <w:r w:rsidRPr="00E57048">
        <w:rPr>
          <w:b/>
          <w:bCs/>
          <w:i/>
          <w:iCs/>
          <w:rtl/>
          <w:lang w:eastAsia="ar" w:bidi="ar-MA"/>
        </w:rPr>
        <w:t>مطلوب</w:t>
      </w:r>
      <w:r w:rsidRPr="00E57048">
        <w:rPr>
          <w:i/>
          <w:iCs/>
          <w:rtl/>
          <w:lang w:eastAsia="ar" w:bidi="ar-MA"/>
        </w:rPr>
        <w:t>):</w:t>
      </w:r>
    </w:p>
    <w:p w14:paraId="6A421F0D" w14:textId="04F0819A" w:rsidR="00D12904" w:rsidRDefault="00D12904" w:rsidP="00D12904">
      <w:pPr>
        <w:bidi/>
        <w:spacing w:after="600"/>
      </w:pPr>
      <w:r>
        <w:rPr>
          <w:rtl/>
          <w:lang w:eastAsia="ar" w:bidi="ar-MA"/>
        </w:rPr>
        <w:t>الحالة التي سيتم فيها تنفيذ الهدف – متى وأين وكيف:</w:t>
      </w:r>
    </w:p>
    <w:p w14:paraId="05AE2BE3" w14:textId="77777777" w:rsidR="00D12904" w:rsidRDefault="00D12904" w:rsidP="00D12904">
      <w:pPr>
        <w:bidi/>
        <w:spacing w:after="600"/>
      </w:pPr>
      <w:r>
        <w:rPr>
          <w:rtl/>
          <w:lang w:eastAsia="ar" w:bidi="ar-MA"/>
        </w:rPr>
        <w:t>السلوك الاجتماعي أو الأكاديمي المُشاهَد- ماذا سيفعل الطالب:</w:t>
      </w:r>
    </w:p>
    <w:p w14:paraId="05D6681A" w14:textId="72E7155D" w:rsidR="00D12904" w:rsidRPr="0046616F" w:rsidRDefault="00D12904" w:rsidP="00D12904">
      <w:pPr>
        <w:bidi/>
        <w:spacing w:after="600"/>
      </w:pPr>
      <w:r>
        <w:rPr>
          <w:rtl/>
          <w:lang w:eastAsia="ar" w:bidi="ar-MA"/>
        </w:rPr>
        <w:t>المعايير - ما يُتوقع من الطالب تحقيقه بشكل معقول:</w:t>
      </w:r>
    </w:p>
    <w:p w14:paraId="0D646F9C" w14:textId="77777777" w:rsidR="00D12904" w:rsidRPr="00D4711D" w:rsidRDefault="00D12904" w:rsidP="00DF180B">
      <w:pPr>
        <w:pStyle w:val="Heading3"/>
        <w:tabs>
          <w:tab w:val="right" w:pos="5562"/>
        </w:tabs>
        <w:bidi/>
        <w:rPr>
          <w:b w:val="0"/>
          <w:bCs/>
          <w:szCs w:val="28"/>
          <w:lang w:eastAsia="ar" w:bidi="ar-MA"/>
        </w:rPr>
      </w:pPr>
      <w:r w:rsidRPr="00D4711D">
        <w:rPr>
          <w:b w:val="0"/>
          <w:bCs/>
          <w:szCs w:val="28"/>
          <w:rtl/>
          <w:lang w:eastAsia="ar" w:bidi="ar-MA"/>
        </w:rPr>
        <w:t>كيف سيُقاس مدى تقدم الطالب نحو تحقيق</w:t>
      </w:r>
      <w:r w:rsidRPr="00D4711D">
        <w:rPr>
          <w:i/>
          <w:iCs/>
          <w:szCs w:val="28"/>
          <w:u w:val="single"/>
          <w:rtl/>
          <w:lang w:eastAsia="ar" w:bidi="ar-MA"/>
        </w:rPr>
        <w:tab/>
      </w:r>
      <w:r w:rsidRPr="00D4711D">
        <w:rPr>
          <w:b w:val="0"/>
          <w:bCs/>
          <w:szCs w:val="28"/>
          <w:rtl/>
          <w:lang w:eastAsia="ar" w:bidi="ar-MA"/>
        </w:rPr>
        <w:t xml:space="preserve"> الهدف رقم؟</w:t>
      </w:r>
    </w:p>
    <w:p w14:paraId="611A760F" w14:textId="13DFEDCD" w:rsidR="00D12904" w:rsidRDefault="00D4711D" w:rsidP="00D12904">
      <w:pPr>
        <w:tabs>
          <w:tab w:val="left" w:pos="3870"/>
          <w:tab w:val="left" w:pos="6840"/>
          <w:tab w:val="left" w:pos="8370"/>
          <w:tab w:val="left" w:pos="9540"/>
        </w:tabs>
        <w:bidi/>
        <w:spacing w:after="0"/>
      </w:pPr>
      <w:sdt>
        <w:sdtPr>
          <w:rPr>
            <w:rtl/>
          </w:rPr>
          <w:id w:val="404890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tl/>
              <w:lang w:eastAsia="ar" w:bidi="ar-MA"/>
            </w:rPr>
            <w:t>☐</w:t>
          </w:r>
        </w:sdtContent>
      </w:sdt>
      <w:r w:rsidR="00D12904">
        <w:rPr>
          <w:rtl/>
          <w:lang w:eastAsia="ar" w:bidi="ar-MA"/>
        </w:rPr>
        <w:t xml:space="preserve"> التقييم المعتمد على المنهج   </w:t>
      </w:r>
      <w:sdt>
        <w:sdtPr>
          <w:rPr>
            <w:rtl/>
          </w:rPr>
          <w:id w:val="110338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tl/>
              <w:lang w:eastAsia="ar" w:bidi="ar-MA"/>
            </w:rPr>
            <w:t>☐</w:t>
          </w:r>
        </w:sdtContent>
      </w:sdt>
      <w:r w:rsidR="00D12904">
        <w:rPr>
          <w:rtl/>
          <w:lang w:eastAsia="ar" w:bidi="ar-MA"/>
        </w:rPr>
        <w:t xml:space="preserve"> مشاهدات السلوك   </w:t>
      </w:r>
      <w:sdt>
        <w:sdtPr>
          <w:rPr>
            <w:rtl/>
          </w:rPr>
          <w:id w:val="423614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tl/>
              <w:lang w:eastAsia="ar" w:bidi="ar-MA"/>
            </w:rPr>
            <w:t>☐</w:t>
          </w:r>
        </w:sdtContent>
      </w:sdt>
      <w:r w:rsidR="00D12904">
        <w:rPr>
          <w:rtl/>
          <w:lang w:eastAsia="ar" w:bidi="ar-MA"/>
        </w:rPr>
        <w:t xml:space="preserve"> قائمة المراجعة   </w:t>
      </w:r>
      <w:sdt>
        <w:sdtPr>
          <w:rPr>
            <w:rtl/>
          </w:rPr>
          <w:id w:val="-8472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tl/>
              <w:lang w:eastAsia="ar" w:bidi="ar-MA"/>
            </w:rPr>
            <w:t>☐</w:t>
          </w:r>
        </w:sdtContent>
      </w:sdt>
      <w:r w:rsidR="00D12904">
        <w:rPr>
          <w:rtl/>
          <w:lang w:eastAsia="ar" w:bidi="ar-MA"/>
        </w:rPr>
        <w:t xml:space="preserve"> درجات الاختبار</w:t>
      </w:r>
    </w:p>
    <w:p w14:paraId="4F2FF4BD" w14:textId="77777777" w:rsidR="00D12904" w:rsidRPr="0046616F" w:rsidRDefault="00D4711D" w:rsidP="00D12904">
      <w:pPr>
        <w:bidi/>
        <w:spacing w:after="240"/>
      </w:pPr>
      <w:sdt>
        <w:sdtPr>
          <w:rPr>
            <w:rtl/>
          </w:rPr>
          <w:id w:val="728577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tl/>
              <w:lang w:eastAsia="ar" w:bidi="ar-MA"/>
            </w:rPr>
            <w:t>☐</w:t>
          </w:r>
        </w:sdtContent>
      </w:sdt>
      <w:r w:rsidR="00D12904">
        <w:rPr>
          <w:rtl/>
          <w:lang w:eastAsia="ar" w:bidi="ar-MA"/>
        </w:rPr>
        <w:t xml:space="preserve"> غير ذلك (حدد):</w:t>
      </w:r>
    </w:p>
    <w:p w14:paraId="7DCCE7F3" w14:textId="77777777" w:rsidR="00D12904" w:rsidRPr="00D4711D" w:rsidRDefault="00D12904" w:rsidP="00DF180B">
      <w:pPr>
        <w:pStyle w:val="Heading3"/>
        <w:tabs>
          <w:tab w:val="right" w:pos="7121"/>
          <w:tab w:val="left" w:pos="8910"/>
        </w:tabs>
        <w:bidi/>
        <w:rPr>
          <w:sz w:val="32"/>
          <w:szCs w:val="28"/>
        </w:rPr>
      </w:pPr>
      <w:r w:rsidRPr="00D4711D">
        <w:rPr>
          <w:b w:val="0"/>
          <w:bCs/>
          <w:sz w:val="32"/>
          <w:szCs w:val="28"/>
          <w:rtl/>
          <w:lang w:eastAsia="ar" w:bidi="ar-MA"/>
        </w:rPr>
        <w:t>متى سيتم إعلام ولي الأمر (أولياء الأمور) بتقدم الطالب المتعلق بالهدف رقم</w:t>
      </w:r>
      <w:r w:rsidRPr="00D4711D">
        <w:rPr>
          <w:sz w:val="32"/>
          <w:szCs w:val="28"/>
          <w:u w:val="single"/>
          <w:rtl/>
          <w:lang w:eastAsia="ar" w:bidi="ar-MA"/>
        </w:rPr>
        <w:tab/>
      </w:r>
      <w:r w:rsidRPr="00D4711D">
        <w:rPr>
          <w:sz w:val="32"/>
          <w:szCs w:val="28"/>
          <w:rtl/>
          <w:lang w:eastAsia="ar" w:bidi="ar-MA"/>
        </w:rPr>
        <w:t>؟</w:t>
      </w:r>
    </w:p>
    <w:p w14:paraId="38EB47B2" w14:textId="69D7FAFD" w:rsidR="00D12904" w:rsidRDefault="00D4711D" w:rsidP="00D12904">
      <w:pPr>
        <w:tabs>
          <w:tab w:val="left" w:pos="1260"/>
          <w:tab w:val="left" w:pos="3420"/>
          <w:tab w:val="left" w:pos="4860"/>
        </w:tabs>
        <w:bidi/>
        <w:spacing w:after="0"/>
      </w:pPr>
      <w:sdt>
        <w:sdtPr>
          <w:rPr>
            <w:rtl/>
          </w:rPr>
          <w:id w:val="-1030184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tl/>
              <w:lang w:eastAsia="ar" w:bidi="ar-MA"/>
            </w:rPr>
            <w:t>☐</w:t>
          </w:r>
        </w:sdtContent>
      </w:sdt>
      <w:r w:rsidR="00D12904">
        <w:rPr>
          <w:rtl/>
          <w:lang w:eastAsia="ar" w:bidi="ar-MA"/>
        </w:rPr>
        <w:t xml:space="preserve"> أسبوعيُا  </w:t>
      </w:r>
      <w:sdt>
        <w:sdtPr>
          <w:rPr>
            <w:rtl/>
          </w:rPr>
          <w:id w:val="527770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tl/>
              <w:lang w:eastAsia="ar" w:bidi="ar-MA"/>
            </w:rPr>
            <w:t>☐</w:t>
          </w:r>
        </w:sdtContent>
      </w:sdt>
      <w:r w:rsidR="00D12904">
        <w:rPr>
          <w:rtl/>
          <w:lang w:eastAsia="ar" w:bidi="ar-MA"/>
        </w:rPr>
        <w:t xml:space="preserve"> كل فترة دراسية  </w:t>
      </w:r>
      <w:sdt>
        <w:sdtPr>
          <w:rPr>
            <w:rtl/>
          </w:rPr>
          <w:id w:val="-1553926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tl/>
              <w:lang w:eastAsia="ar" w:bidi="ar-MA"/>
            </w:rPr>
            <w:t>☐</w:t>
          </w:r>
        </w:sdtContent>
      </w:sdt>
      <w:r w:rsidR="00D12904">
        <w:rPr>
          <w:rtl/>
          <w:lang w:eastAsia="ar" w:bidi="ar-MA"/>
        </w:rPr>
        <w:t xml:space="preserve"> كل ثلاثة أشهر  </w:t>
      </w:r>
      <w:sdt>
        <w:sdtPr>
          <w:rPr>
            <w:rtl/>
          </w:rPr>
          <w:id w:val="1172143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tl/>
              <w:lang w:eastAsia="ar" w:bidi="ar-MA"/>
            </w:rPr>
            <w:t>☐</w:t>
          </w:r>
        </w:sdtContent>
      </w:sdt>
      <w:r w:rsidR="00D12904">
        <w:rPr>
          <w:rtl/>
          <w:lang w:eastAsia="ar" w:bidi="ar-MA"/>
        </w:rPr>
        <w:t xml:space="preserve"> بالتزامن مع إصدار بطاقات التقارير</w:t>
      </w:r>
    </w:p>
    <w:p w14:paraId="352A393A" w14:textId="77777777" w:rsidR="00D12904" w:rsidRPr="0046616F" w:rsidRDefault="00D4711D" w:rsidP="00D12904">
      <w:pPr>
        <w:bidi/>
        <w:spacing w:after="240"/>
      </w:pPr>
      <w:sdt>
        <w:sdtPr>
          <w:rPr>
            <w:rtl/>
          </w:rPr>
          <w:id w:val="710237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tl/>
              <w:lang w:eastAsia="ar" w:bidi="ar-MA"/>
            </w:rPr>
            <w:t>☐</w:t>
          </w:r>
        </w:sdtContent>
      </w:sdt>
      <w:r w:rsidR="00D12904">
        <w:rPr>
          <w:rtl/>
          <w:lang w:eastAsia="ar" w:bidi="ar-MA"/>
        </w:rPr>
        <w:t xml:space="preserve"> غير ذلك (حدد):</w:t>
      </w:r>
    </w:p>
    <w:p w14:paraId="046D6EA0" w14:textId="77777777" w:rsidR="00A153B6" w:rsidRPr="00D4711D" w:rsidRDefault="00D12904" w:rsidP="00A153B6">
      <w:pPr>
        <w:pStyle w:val="Heading3"/>
        <w:tabs>
          <w:tab w:val="left" w:pos="4770"/>
        </w:tabs>
        <w:bidi/>
        <w:rPr>
          <w:sz w:val="32"/>
          <w:szCs w:val="28"/>
          <w:u w:val="single"/>
        </w:rPr>
      </w:pPr>
      <w:r w:rsidRPr="00D4711D">
        <w:rPr>
          <w:b w:val="0"/>
          <w:bCs/>
          <w:szCs w:val="28"/>
          <w:rtl/>
          <w:lang w:eastAsia="ar" w:bidi="ar-MA"/>
        </w:rPr>
        <w:t>تقارير التقدم بشأن الهدف السنوي رقم</w:t>
      </w:r>
      <w:r w:rsidRPr="00D4711D">
        <w:rPr>
          <w:sz w:val="32"/>
          <w:szCs w:val="28"/>
          <w:u w:val="single"/>
          <w:rtl/>
        </w:rPr>
        <w:tab/>
      </w:r>
    </w:p>
    <w:p w14:paraId="75399613" w14:textId="77777777" w:rsidR="00A153B6" w:rsidRDefault="00A153B6" w:rsidP="00A153B6">
      <w:pPr>
        <w:bidi/>
      </w:pPr>
      <w:r>
        <w:rPr>
          <w:rtl/>
          <w:lang w:eastAsia="ar" w:bidi="ar-MA"/>
        </w:rPr>
        <w:t>التاريخ:</w:t>
      </w:r>
    </w:p>
    <w:p w14:paraId="3D3F43F6" w14:textId="77777777" w:rsidR="00A153B6" w:rsidRDefault="00A153B6" w:rsidP="00A153B6">
      <w:pPr>
        <w:bidi/>
        <w:ind w:left="360"/>
      </w:pPr>
      <w:r>
        <w:rPr>
          <w:rtl/>
          <w:lang w:eastAsia="ar" w:bidi="ar-MA"/>
        </w:rPr>
        <w:t>البيانات:</w:t>
      </w:r>
    </w:p>
    <w:p w14:paraId="3F1F0990" w14:textId="77777777" w:rsidR="00A153B6" w:rsidRDefault="00A153B6" w:rsidP="00A153B6">
      <w:pPr>
        <w:bidi/>
      </w:pPr>
      <w:r>
        <w:rPr>
          <w:rtl/>
          <w:lang w:eastAsia="ar" w:bidi="ar-MA"/>
        </w:rPr>
        <w:t>التاريخ:</w:t>
      </w:r>
    </w:p>
    <w:p w14:paraId="24BEA0F2" w14:textId="77777777" w:rsidR="00A153B6" w:rsidRDefault="00A153B6" w:rsidP="00A153B6">
      <w:pPr>
        <w:bidi/>
        <w:ind w:left="360"/>
      </w:pPr>
      <w:r>
        <w:rPr>
          <w:rtl/>
          <w:lang w:eastAsia="ar" w:bidi="ar-MA"/>
        </w:rPr>
        <w:t>البيانات:</w:t>
      </w:r>
    </w:p>
    <w:p w14:paraId="40313044" w14:textId="77777777" w:rsidR="00A153B6" w:rsidRDefault="00A153B6" w:rsidP="00A153B6">
      <w:pPr>
        <w:bidi/>
      </w:pPr>
      <w:r>
        <w:rPr>
          <w:rtl/>
          <w:lang w:eastAsia="ar" w:bidi="ar-MA"/>
        </w:rPr>
        <w:t>التاريخ:</w:t>
      </w:r>
    </w:p>
    <w:p w14:paraId="7E1C2C13" w14:textId="2FCCD3DF" w:rsidR="00A153B6" w:rsidRPr="00A153B6" w:rsidRDefault="00A153B6" w:rsidP="00A153B6">
      <w:pPr>
        <w:bidi/>
        <w:ind w:left="360"/>
      </w:pPr>
      <w:r>
        <w:rPr>
          <w:rtl/>
          <w:lang w:eastAsia="ar" w:bidi="ar-MA"/>
        </w:rPr>
        <w:t>البيانات:</w:t>
      </w:r>
    </w:p>
    <w:p w14:paraId="34FF5843" w14:textId="19D3C453" w:rsidR="00D12904" w:rsidRDefault="00D12904" w:rsidP="00A153B6">
      <w:pPr>
        <w:pStyle w:val="Heading3"/>
        <w:tabs>
          <w:tab w:val="left" w:pos="3690"/>
        </w:tabs>
        <w:bidi/>
      </w:pPr>
      <w:r>
        <w:rPr>
          <w:noProof/>
          <w:rtl/>
          <w:lang w:eastAsia="ar" w:bidi="ar-MA"/>
        </w:rPr>
        <mc:AlternateContent>
          <mc:Choice Requires="wps">
            <w:drawing>
              <wp:inline distT="0" distB="0" distL="0" distR="0" wp14:anchorId="637F2345" wp14:editId="1F78EEF3">
                <wp:extent cx="7132320" cy="0"/>
                <wp:effectExtent l="38100" t="38100" r="49530" b="57150"/>
                <wp:docPr id="11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23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diamond"/>
                          <a:tailEnd type="diamon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0792696" id="Straight Connector 1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1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" strokecolor="windowText" strokeweight="1pt">
                <v:stroke startarrow="diamond" endarrow="diamond" joinstyle="miter"/>
                <w10:anchorlock/>
              </v:line>
            </w:pict>
          </mc:Fallback>
        </mc:AlternateContent>
      </w:r>
      <w:r>
        <w:rPr>
          <w:rtl/>
          <w:lang w:eastAsia="ar" w:bidi="ar-MA"/>
        </w:rPr>
        <w:t xml:space="preserve"> </w:t>
      </w:r>
      <w:r w:rsidRPr="00D4711D">
        <w:rPr>
          <w:b w:val="0"/>
          <w:bCs/>
          <w:sz w:val="32"/>
          <w:szCs w:val="32"/>
          <w:rtl/>
          <w:lang w:eastAsia="ar" w:bidi="ar-MA"/>
        </w:rPr>
        <w:t>الهدف السنوي القابل للقياس رقم</w:t>
      </w:r>
      <w:r w:rsidRPr="00D4711D">
        <w:rPr>
          <w:sz w:val="36"/>
          <w:szCs w:val="32"/>
          <w:u w:val="single"/>
          <w:rtl/>
          <w:lang w:eastAsia="ar" w:bidi="ar-MA"/>
        </w:rPr>
        <w:tab/>
      </w:r>
    </w:p>
    <w:p w14:paraId="42E9C600" w14:textId="77777777" w:rsidR="00D12904" w:rsidRPr="00E57048" w:rsidRDefault="00D12904" w:rsidP="00D12904">
      <w:pPr>
        <w:bidi/>
        <w:spacing w:after="600"/>
        <w:rPr>
          <w:b/>
        </w:rPr>
      </w:pPr>
      <w:r w:rsidRPr="00E57048">
        <w:rPr>
          <w:rtl/>
          <w:lang w:eastAsia="ar" w:bidi="ar-MA"/>
        </w:rPr>
        <w:t>وصف المعايير المرجعية أو الأهداف قصيرة المدى (</w:t>
      </w:r>
      <w:r w:rsidRPr="00E57048">
        <w:rPr>
          <w:b/>
          <w:bCs/>
          <w:i/>
          <w:iCs/>
          <w:rtl/>
          <w:lang w:eastAsia="ar" w:bidi="ar-MA"/>
        </w:rPr>
        <w:t>ملاحظة</w:t>
      </w:r>
      <w:r w:rsidRPr="00E57048">
        <w:rPr>
          <w:i/>
          <w:iCs/>
          <w:rtl/>
          <w:lang w:eastAsia="ar" w:bidi="ar-MA"/>
        </w:rPr>
        <w:t xml:space="preserve">: إذا شارك الطالب في معايير الإنجاز البديلة على مستوى الصف [أي، العناصر الأساسية]، فهذا </w:t>
      </w:r>
      <w:r w:rsidRPr="00E57048">
        <w:rPr>
          <w:b/>
          <w:bCs/>
          <w:i/>
          <w:iCs/>
          <w:rtl/>
          <w:lang w:eastAsia="ar" w:bidi="ar-MA"/>
        </w:rPr>
        <w:t>مطلوب</w:t>
      </w:r>
      <w:r w:rsidRPr="00E57048">
        <w:rPr>
          <w:i/>
          <w:iCs/>
          <w:rtl/>
          <w:lang w:eastAsia="ar" w:bidi="ar-MA"/>
        </w:rPr>
        <w:t>):</w:t>
      </w:r>
    </w:p>
    <w:p w14:paraId="1D5DC8AA" w14:textId="601B317B" w:rsidR="00D12904" w:rsidRDefault="00D12904" w:rsidP="00D12904">
      <w:pPr>
        <w:bidi/>
        <w:spacing w:after="600"/>
      </w:pPr>
      <w:r>
        <w:rPr>
          <w:rtl/>
          <w:lang w:eastAsia="ar" w:bidi="ar-MA"/>
        </w:rPr>
        <w:t>الحالة التي سيتم فيها تنفيذ الهدف – متى وأين وكيف:</w:t>
      </w:r>
    </w:p>
    <w:p w14:paraId="31E7F35B" w14:textId="77777777" w:rsidR="00D12904" w:rsidRDefault="00D12904" w:rsidP="00D12904">
      <w:pPr>
        <w:bidi/>
        <w:spacing w:after="600"/>
      </w:pPr>
      <w:r>
        <w:rPr>
          <w:rtl/>
          <w:lang w:eastAsia="ar" w:bidi="ar-MA"/>
        </w:rPr>
        <w:t>السلوك الاجتماعي أو الأكاديمي المُشاهَد- ماذا سيفعل الطالب:</w:t>
      </w:r>
    </w:p>
    <w:p w14:paraId="2A6FBC7B" w14:textId="19A8919E" w:rsidR="00D12904" w:rsidRPr="0046616F" w:rsidRDefault="00D12904" w:rsidP="00D12904">
      <w:pPr>
        <w:bidi/>
        <w:spacing w:after="600"/>
      </w:pPr>
      <w:r>
        <w:rPr>
          <w:rtl/>
          <w:lang w:eastAsia="ar" w:bidi="ar-MA"/>
        </w:rPr>
        <w:lastRenderedPageBreak/>
        <w:t>المعايير - ما يُتوقع من الطالب تحقيقه بشكل معقول:</w:t>
      </w:r>
    </w:p>
    <w:p w14:paraId="1B9E8D08" w14:textId="77777777" w:rsidR="00D12904" w:rsidRPr="00D4711D" w:rsidRDefault="00D12904" w:rsidP="00DF180B">
      <w:pPr>
        <w:pStyle w:val="Heading3"/>
        <w:tabs>
          <w:tab w:val="left" w:pos="4144"/>
        </w:tabs>
        <w:bidi/>
        <w:rPr>
          <w:sz w:val="32"/>
          <w:szCs w:val="28"/>
        </w:rPr>
      </w:pPr>
      <w:r w:rsidRPr="00D4711D">
        <w:rPr>
          <w:b w:val="0"/>
          <w:bCs/>
          <w:szCs w:val="28"/>
          <w:rtl/>
          <w:lang w:eastAsia="ar" w:bidi="ar-MA"/>
        </w:rPr>
        <w:t>كيف سيُقاس مدى تقدم الطالب نحو تحقيق</w:t>
      </w:r>
      <w:r w:rsidRPr="00D4711D">
        <w:rPr>
          <w:sz w:val="32"/>
          <w:szCs w:val="28"/>
          <w:u w:val="single"/>
          <w:rtl/>
          <w:lang w:eastAsia="ar" w:bidi="ar-MA"/>
        </w:rPr>
        <w:tab/>
      </w:r>
      <w:r w:rsidRPr="00D4711D">
        <w:rPr>
          <w:sz w:val="32"/>
          <w:szCs w:val="28"/>
          <w:rtl/>
          <w:lang w:eastAsia="ar" w:bidi="ar-MA"/>
        </w:rPr>
        <w:t xml:space="preserve"> </w:t>
      </w:r>
      <w:r w:rsidRPr="00D4711D">
        <w:rPr>
          <w:b w:val="0"/>
          <w:bCs/>
          <w:szCs w:val="28"/>
          <w:rtl/>
          <w:lang w:eastAsia="ar" w:bidi="ar-MA"/>
        </w:rPr>
        <w:t>الهدف رقم؟</w:t>
      </w:r>
    </w:p>
    <w:p w14:paraId="2C953749" w14:textId="1E2232B8" w:rsidR="00D12904" w:rsidRDefault="00D4711D" w:rsidP="00D12904">
      <w:pPr>
        <w:tabs>
          <w:tab w:val="left" w:pos="3870"/>
          <w:tab w:val="left" w:pos="6840"/>
          <w:tab w:val="left" w:pos="8370"/>
          <w:tab w:val="left" w:pos="9540"/>
        </w:tabs>
        <w:bidi/>
        <w:spacing w:after="0"/>
      </w:pPr>
      <w:sdt>
        <w:sdtPr>
          <w:rPr>
            <w:rtl/>
          </w:rPr>
          <w:id w:val="-1840610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tl/>
              <w:lang w:eastAsia="ar" w:bidi="ar-MA"/>
            </w:rPr>
            <w:t>☐</w:t>
          </w:r>
        </w:sdtContent>
      </w:sdt>
      <w:r w:rsidR="00D12904">
        <w:rPr>
          <w:rtl/>
          <w:lang w:eastAsia="ar" w:bidi="ar-MA"/>
        </w:rPr>
        <w:t xml:space="preserve"> التقييم المعتمد على المنهج   </w:t>
      </w:r>
      <w:sdt>
        <w:sdtPr>
          <w:rPr>
            <w:rtl/>
          </w:rPr>
          <w:id w:val="766122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tl/>
              <w:lang w:eastAsia="ar" w:bidi="ar-MA"/>
            </w:rPr>
            <w:t>☐</w:t>
          </w:r>
        </w:sdtContent>
      </w:sdt>
      <w:r w:rsidR="00D12904">
        <w:rPr>
          <w:rtl/>
          <w:lang w:eastAsia="ar" w:bidi="ar-MA"/>
        </w:rPr>
        <w:t xml:space="preserve"> مشاهدات السلوك   </w:t>
      </w:r>
      <w:sdt>
        <w:sdtPr>
          <w:rPr>
            <w:rtl/>
          </w:rPr>
          <w:id w:val="-1978519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tl/>
              <w:lang w:eastAsia="ar" w:bidi="ar-MA"/>
            </w:rPr>
            <w:t>☐</w:t>
          </w:r>
        </w:sdtContent>
      </w:sdt>
      <w:r w:rsidR="00D12904">
        <w:rPr>
          <w:rtl/>
          <w:lang w:eastAsia="ar" w:bidi="ar-MA"/>
        </w:rPr>
        <w:t xml:space="preserve"> قائمة المراجعة   </w:t>
      </w:r>
      <w:sdt>
        <w:sdtPr>
          <w:rPr>
            <w:rtl/>
          </w:rPr>
          <w:id w:val="-2091458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tl/>
              <w:lang w:eastAsia="ar" w:bidi="ar-MA"/>
            </w:rPr>
            <w:t>☐</w:t>
          </w:r>
        </w:sdtContent>
      </w:sdt>
      <w:r w:rsidR="00D12904">
        <w:rPr>
          <w:rtl/>
          <w:lang w:eastAsia="ar" w:bidi="ar-MA"/>
        </w:rPr>
        <w:t xml:space="preserve"> درجات الاختبار</w:t>
      </w:r>
    </w:p>
    <w:p w14:paraId="7376BB04" w14:textId="77777777" w:rsidR="00D12904" w:rsidRPr="0046616F" w:rsidRDefault="00D4711D" w:rsidP="00D12904">
      <w:pPr>
        <w:bidi/>
        <w:spacing w:after="240"/>
      </w:pPr>
      <w:sdt>
        <w:sdtPr>
          <w:rPr>
            <w:rtl/>
          </w:rPr>
          <w:id w:val="129064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tl/>
              <w:lang w:eastAsia="ar" w:bidi="ar-MA"/>
            </w:rPr>
            <w:t>☐</w:t>
          </w:r>
        </w:sdtContent>
      </w:sdt>
      <w:r w:rsidR="00D12904">
        <w:rPr>
          <w:rtl/>
          <w:lang w:eastAsia="ar" w:bidi="ar-MA"/>
        </w:rPr>
        <w:t xml:space="preserve"> غير ذلك (حدد):</w:t>
      </w:r>
    </w:p>
    <w:p w14:paraId="2CF17DF1" w14:textId="77777777" w:rsidR="00D12904" w:rsidRPr="00D4711D" w:rsidRDefault="00D12904" w:rsidP="00DF180B">
      <w:pPr>
        <w:pStyle w:val="Heading3"/>
        <w:tabs>
          <w:tab w:val="right" w:pos="7121"/>
          <w:tab w:val="left" w:pos="8910"/>
        </w:tabs>
        <w:bidi/>
        <w:rPr>
          <w:szCs w:val="28"/>
        </w:rPr>
      </w:pPr>
      <w:r w:rsidRPr="00D4711D">
        <w:rPr>
          <w:b w:val="0"/>
          <w:bCs/>
          <w:szCs w:val="28"/>
          <w:rtl/>
          <w:lang w:eastAsia="ar" w:bidi="ar-MA"/>
        </w:rPr>
        <w:t>متى سيتم إعلام ولي الأمر (أولياء الأمور) بتقدم الطالب المتعلق بالهدف رقم</w:t>
      </w:r>
      <w:r w:rsidRPr="00D4711D">
        <w:rPr>
          <w:szCs w:val="28"/>
          <w:u w:val="single"/>
          <w:rtl/>
          <w:lang w:eastAsia="ar" w:bidi="ar-MA"/>
        </w:rPr>
        <w:tab/>
      </w:r>
      <w:r w:rsidRPr="00D4711D">
        <w:rPr>
          <w:szCs w:val="28"/>
          <w:rtl/>
          <w:lang w:eastAsia="ar" w:bidi="ar-MA"/>
        </w:rPr>
        <w:t>؟</w:t>
      </w:r>
    </w:p>
    <w:p w14:paraId="47795932" w14:textId="7E63D879" w:rsidR="00D12904" w:rsidRDefault="00D4711D" w:rsidP="00D12904">
      <w:pPr>
        <w:tabs>
          <w:tab w:val="left" w:pos="1260"/>
          <w:tab w:val="left" w:pos="3420"/>
          <w:tab w:val="left" w:pos="4860"/>
        </w:tabs>
        <w:bidi/>
        <w:spacing w:after="0"/>
      </w:pPr>
      <w:sdt>
        <w:sdtPr>
          <w:rPr>
            <w:rtl/>
          </w:rPr>
          <w:id w:val="-873077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tl/>
              <w:lang w:eastAsia="ar" w:bidi="ar-MA"/>
            </w:rPr>
            <w:t>☐</w:t>
          </w:r>
        </w:sdtContent>
      </w:sdt>
      <w:r w:rsidR="00D12904">
        <w:rPr>
          <w:rtl/>
          <w:lang w:eastAsia="ar" w:bidi="ar-MA"/>
        </w:rPr>
        <w:t xml:space="preserve"> أسبوعيُا  </w:t>
      </w:r>
      <w:sdt>
        <w:sdtPr>
          <w:rPr>
            <w:rtl/>
          </w:rPr>
          <w:id w:val="-187422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tl/>
              <w:lang w:eastAsia="ar" w:bidi="ar-MA"/>
            </w:rPr>
            <w:t>☐</w:t>
          </w:r>
        </w:sdtContent>
      </w:sdt>
      <w:r w:rsidR="00D12904">
        <w:rPr>
          <w:rtl/>
          <w:lang w:eastAsia="ar" w:bidi="ar-MA"/>
        </w:rPr>
        <w:t xml:space="preserve"> كل فترة دراسية  </w:t>
      </w:r>
      <w:sdt>
        <w:sdtPr>
          <w:rPr>
            <w:rtl/>
          </w:rPr>
          <w:id w:val="1299804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tl/>
              <w:lang w:eastAsia="ar" w:bidi="ar-MA"/>
            </w:rPr>
            <w:t>☐</w:t>
          </w:r>
        </w:sdtContent>
      </w:sdt>
      <w:r w:rsidR="00D12904">
        <w:rPr>
          <w:rtl/>
          <w:lang w:eastAsia="ar" w:bidi="ar-MA"/>
        </w:rPr>
        <w:t xml:space="preserve"> كل ثلاثة أشهر  </w:t>
      </w:r>
      <w:sdt>
        <w:sdtPr>
          <w:rPr>
            <w:rtl/>
          </w:rPr>
          <w:id w:val="2043942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tl/>
              <w:lang w:eastAsia="ar" w:bidi="ar-MA"/>
            </w:rPr>
            <w:t>☐</w:t>
          </w:r>
        </w:sdtContent>
      </w:sdt>
      <w:r w:rsidR="00D12904">
        <w:rPr>
          <w:rtl/>
          <w:lang w:eastAsia="ar" w:bidi="ar-MA"/>
        </w:rPr>
        <w:t xml:space="preserve"> بالتزامن مع إصدار بطاقات التقارير</w:t>
      </w:r>
    </w:p>
    <w:p w14:paraId="155FBA6B" w14:textId="77777777" w:rsidR="00D12904" w:rsidRPr="0046616F" w:rsidRDefault="00D4711D" w:rsidP="00A153B6">
      <w:pPr>
        <w:bidi/>
        <w:spacing w:after="240"/>
      </w:pPr>
      <w:sdt>
        <w:sdtPr>
          <w:rPr>
            <w:rtl/>
          </w:rPr>
          <w:id w:val="-1142961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rtl/>
              <w:lang w:eastAsia="ar" w:bidi="ar-MA"/>
            </w:rPr>
            <w:t>☐</w:t>
          </w:r>
        </w:sdtContent>
      </w:sdt>
      <w:r w:rsidR="00D12904">
        <w:rPr>
          <w:rtl/>
          <w:lang w:eastAsia="ar" w:bidi="ar-MA"/>
        </w:rPr>
        <w:t xml:space="preserve"> غير ذلك (حدد):</w:t>
      </w:r>
    </w:p>
    <w:p w14:paraId="485BB84C" w14:textId="0DCFC6F9" w:rsidR="00A153B6" w:rsidRPr="00D4711D" w:rsidRDefault="00D12904" w:rsidP="00DF180B">
      <w:pPr>
        <w:pStyle w:val="Heading3"/>
        <w:bidi/>
        <w:rPr>
          <w:b w:val="0"/>
          <w:bCs/>
          <w:sz w:val="32"/>
          <w:szCs w:val="28"/>
          <w:u w:val="single"/>
        </w:rPr>
      </w:pPr>
      <w:r w:rsidRPr="00D4711D">
        <w:rPr>
          <w:b w:val="0"/>
          <w:bCs/>
          <w:sz w:val="32"/>
          <w:szCs w:val="28"/>
          <w:rtl/>
          <w:lang w:eastAsia="ar" w:bidi="ar-MA"/>
        </w:rPr>
        <w:t>تقارير التقدم بشأن الهدف السنوي رقم</w:t>
      </w:r>
      <w:r w:rsidRPr="00D4711D">
        <w:rPr>
          <w:sz w:val="32"/>
          <w:szCs w:val="28"/>
          <w:u w:val="single"/>
          <w:rtl/>
        </w:rPr>
        <w:tab/>
      </w:r>
    </w:p>
    <w:p w14:paraId="01BA1DEB" w14:textId="77777777" w:rsidR="00A153B6" w:rsidRDefault="00A153B6" w:rsidP="00A153B6">
      <w:pPr>
        <w:bidi/>
      </w:pPr>
      <w:r>
        <w:rPr>
          <w:rtl/>
          <w:lang w:eastAsia="ar" w:bidi="ar-MA"/>
        </w:rPr>
        <w:t>التاريخ:</w:t>
      </w:r>
    </w:p>
    <w:p w14:paraId="5C1A7FD5" w14:textId="77777777" w:rsidR="00A153B6" w:rsidRDefault="00A153B6" w:rsidP="00A153B6">
      <w:pPr>
        <w:bidi/>
        <w:ind w:left="360"/>
      </w:pPr>
      <w:r>
        <w:rPr>
          <w:rtl/>
          <w:lang w:eastAsia="ar" w:bidi="ar-MA"/>
        </w:rPr>
        <w:t>البيانات:</w:t>
      </w:r>
    </w:p>
    <w:p w14:paraId="7FA708CF" w14:textId="77777777" w:rsidR="00A153B6" w:rsidRDefault="00A153B6" w:rsidP="00A153B6">
      <w:pPr>
        <w:bidi/>
      </w:pPr>
      <w:r>
        <w:rPr>
          <w:rtl/>
          <w:lang w:eastAsia="ar" w:bidi="ar-MA"/>
        </w:rPr>
        <w:t>التاريخ:</w:t>
      </w:r>
    </w:p>
    <w:p w14:paraId="4609FCC3" w14:textId="77777777" w:rsidR="00A153B6" w:rsidRDefault="00A153B6" w:rsidP="00A153B6">
      <w:pPr>
        <w:bidi/>
        <w:ind w:left="360"/>
      </w:pPr>
      <w:r>
        <w:rPr>
          <w:rtl/>
          <w:lang w:eastAsia="ar" w:bidi="ar-MA"/>
        </w:rPr>
        <w:t>البيانات:</w:t>
      </w:r>
    </w:p>
    <w:p w14:paraId="08329F95" w14:textId="77777777" w:rsidR="00A153B6" w:rsidRDefault="00A153B6" w:rsidP="00A153B6">
      <w:pPr>
        <w:bidi/>
      </w:pPr>
      <w:r>
        <w:rPr>
          <w:rtl/>
          <w:lang w:eastAsia="ar" w:bidi="ar-MA"/>
        </w:rPr>
        <w:t>التاريخ:</w:t>
      </w:r>
    </w:p>
    <w:p w14:paraId="1920C955" w14:textId="77777777" w:rsidR="00A153B6" w:rsidRPr="00A153B6" w:rsidRDefault="00A153B6" w:rsidP="00A153B6">
      <w:pPr>
        <w:bidi/>
        <w:ind w:left="360"/>
      </w:pPr>
      <w:r>
        <w:rPr>
          <w:rtl/>
          <w:lang w:eastAsia="ar" w:bidi="ar-MA"/>
        </w:rPr>
        <w:t>البيانات:</w:t>
      </w:r>
    </w:p>
    <w:p w14:paraId="731457CE" w14:textId="19D8902E" w:rsidR="00FC496B" w:rsidRPr="00FC496B" w:rsidRDefault="00D12904" w:rsidP="00A153B6">
      <w:pPr>
        <w:pStyle w:val="Heading3"/>
        <w:tabs>
          <w:tab w:val="left" w:pos="4770"/>
        </w:tabs>
        <w:bidi/>
      </w:pPr>
      <w:r>
        <w:rPr>
          <w:b w:val="0"/>
          <w:noProof/>
          <w:rtl/>
          <w:lang w:eastAsia="ar" w:bidi="ar-MA"/>
        </w:rPr>
        <mc:AlternateContent>
          <mc:Choice Requires="wps">
            <w:drawing>
              <wp:inline distT="0" distB="0" distL="0" distR="0" wp14:anchorId="7D73B4CB" wp14:editId="5AEBCBC0">
                <wp:extent cx="7132320" cy="0"/>
                <wp:effectExtent l="38100" t="38100" r="49530" b="57150"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23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diamond"/>
                          <a:tailEnd type="diamon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ED21424" id="Straight Connector 1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1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" strokecolor="windowText" strokeweight="1pt">
                <v:stroke startarrow="diamond" endarrow="diamond" joinstyle="miter"/>
                <w10:anchorlock/>
              </v:line>
            </w:pict>
          </mc:Fallback>
        </mc:AlternateContent>
      </w:r>
    </w:p>
    <w:sectPr w:rsidR="00FC496B" w:rsidRPr="00FC496B" w:rsidSect="00D4711D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5840"/>
      <w:pgMar w:top="1080" w:right="504" w:bottom="1080" w:left="50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46855" w14:textId="77777777" w:rsidR="006C698E" w:rsidRDefault="006C698E" w:rsidP="001303AC">
      <w:pPr>
        <w:spacing w:after="0" w:line="240" w:lineRule="auto"/>
      </w:pPr>
      <w:r>
        <w:separator/>
      </w:r>
    </w:p>
  </w:endnote>
  <w:endnote w:type="continuationSeparator" w:id="0">
    <w:p w14:paraId="49C40927" w14:textId="77777777" w:rsidR="006C698E" w:rsidRDefault="006C698E" w:rsidP="0013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swiss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4EF6" w14:textId="771D025A" w:rsidR="00312FAC" w:rsidRPr="001E5334" w:rsidRDefault="00D4711D" w:rsidP="00D4711D">
    <w:pPr>
      <w:pStyle w:val="Footer"/>
      <w:tabs>
        <w:tab w:val="clear" w:pos="4680"/>
        <w:tab w:val="clear" w:pos="9360"/>
        <w:tab w:val="center" w:pos="5490"/>
        <w:tab w:val="right" w:pos="11160"/>
      </w:tabs>
      <w:bidi/>
    </w:pPr>
    <w:r>
      <w:rPr>
        <w:rtl/>
        <w:lang w:eastAsia="ar" w:bidi="ar-MA"/>
      </w:rPr>
      <w:t xml:space="preserve">تمت مراجعة </w:t>
    </w:r>
    <w:r>
      <w:rPr>
        <w:lang w:eastAsia="ar" w:bidi="en-US"/>
      </w:rPr>
      <w:t>USBE SES</w:t>
    </w:r>
    <w:r>
      <w:rPr>
        <w:rtl/>
        <w:lang w:eastAsia="ar" w:bidi="ar-MA"/>
      </w:rPr>
      <w:t xml:space="preserve"> في مايو 2023</w:t>
    </w:r>
    <w:r>
      <w:rPr>
        <w:rtl/>
        <w:lang w:eastAsia="ar" w:bidi="ar-MA"/>
      </w:rPr>
      <w:tab/>
    </w:r>
    <w:sdt>
      <w:sdtPr>
        <w:rPr>
          <w:noProof/>
          <w:rtl/>
        </w:rPr>
        <w:id w:val="751622162"/>
        <w:docPartObj>
          <w:docPartGallery w:val="Page Numbers (Bottom of Page)"/>
          <w:docPartUnique/>
        </w:docPartObj>
      </w:sdtPr>
      <w:sdtContent>
        <w:r>
          <w:rPr>
            <w:rFonts w:hint="cs"/>
            <w:rtl/>
            <w:lang w:eastAsia="ar" w:bidi="ar-MA"/>
          </w:rPr>
          <w:fldChar w:fldCharType="begin"/>
        </w:r>
        <w:r>
          <w:rPr>
            <w:rFonts w:hint="cs"/>
            <w:rtl/>
            <w:lang w:eastAsia="ar" w:bidi="ar-MA"/>
          </w:rPr>
          <w:instrText xml:space="preserve"> </w:instrText>
        </w:r>
        <w:r>
          <w:rPr>
            <w:rFonts w:hint="cs"/>
            <w:lang w:eastAsia="ar" w:bidi="ar-MA"/>
          </w:rPr>
          <w:instrText>PAGE</w:instrText>
        </w:r>
        <w:r>
          <w:rPr>
            <w:rFonts w:hint="cs"/>
            <w:rtl/>
            <w:lang w:eastAsia="ar" w:bidi="ar-MA"/>
          </w:rPr>
          <w:instrText xml:space="preserve">   \* </w:instrText>
        </w:r>
        <w:r>
          <w:rPr>
            <w:rFonts w:hint="cs"/>
            <w:lang w:eastAsia="ar" w:bidi="ar-MA"/>
          </w:rPr>
          <w:instrText>MERGEFORMAT</w:instrText>
        </w:r>
        <w:r>
          <w:rPr>
            <w:rFonts w:hint="cs"/>
            <w:rtl/>
            <w:lang w:eastAsia="ar" w:bidi="ar-MA"/>
          </w:rPr>
          <w:instrText xml:space="preserve"> </w:instrText>
        </w:r>
        <w:r>
          <w:rPr>
            <w:rtl/>
            <w:lang w:eastAsia="ar" w:bidi="ar-MA"/>
          </w:rPr>
          <w:fldChar w:fldCharType="separate"/>
        </w:r>
        <w:r>
          <w:rPr>
            <w:rtl/>
            <w:lang w:eastAsia="ar" w:bidi="ar-MA"/>
          </w:rPr>
          <w:t>1</w:t>
        </w:r>
        <w:r>
          <w:rPr>
            <w:rFonts w:hint="cs"/>
            <w:noProof/>
            <w:rtl/>
            <w:lang w:eastAsia="ar" w:bidi="ar-MA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9699E" w14:textId="0B03821E" w:rsidR="00A153B6" w:rsidRPr="00D4711D" w:rsidRDefault="00D4711D" w:rsidP="00D4711D">
    <w:pPr>
      <w:pStyle w:val="Footer"/>
      <w:tabs>
        <w:tab w:val="clear" w:pos="4680"/>
        <w:tab w:val="clear" w:pos="9360"/>
        <w:tab w:val="center" w:pos="5490"/>
        <w:tab w:val="right" w:pos="11160"/>
      </w:tabs>
      <w:bidi/>
    </w:pPr>
    <w:r>
      <w:rPr>
        <w:rtl/>
        <w:lang w:eastAsia="ar" w:bidi="ar-MA"/>
      </w:rPr>
      <w:t xml:space="preserve">تمت مراجعة </w:t>
    </w:r>
    <w:r>
      <w:rPr>
        <w:lang w:eastAsia="ar" w:bidi="en-US"/>
      </w:rPr>
      <w:t>USBE SES</w:t>
    </w:r>
    <w:r>
      <w:rPr>
        <w:rtl/>
        <w:lang w:eastAsia="ar" w:bidi="ar-MA"/>
      </w:rPr>
      <w:t xml:space="preserve"> في مايو 2023</w:t>
    </w:r>
    <w:r>
      <w:rPr>
        <w:rtl/>
        <w:lang w:eastAsia="ar" w:bidi="ar-MA"/>
      </w:rPr>
      <w:tab/>
    </w:r>
    <w:sdt>
      <w:sdtPr>
        <w:rPr>
          <w:noProof/>
          <w:rtl/>
        </w:rPr>
        <w:id w:val="515500726"/>
        <w:docPartObj>
          <w:docPartGallery w:val="Page Numbers (Bottom of Page)"/>
          <w:docPartUnique/>
        </w:docPartObj>
      </w:sdtPr>
      <w:sdtContent>
        <w:r>
          <w:rPr>
            <w:rFonts w:hint="cs"/>
            <w:rtl/>
            <w:lang w:eastAsia="ar" w:bidi="ar-MA"/>
          </w:rPr>
          <w:fldChar w:fldCharType="begin"/>
        </w:r>
        <w:r>
          <w:rPr>
            <w:rFonts w:hint="cs"/>
            <w:rtl/>
            <w:lang w:eastAsia="ar" w:bidi="ar-MA"/>
          </w:rPr>
          <w:instrText xml:space="preserve"> </w:instrText>
        </w:r>
        <w:r>
          <w:rPr>
            <w:rFonts w:hint="cs"/>
            <w:lang w:eastAsia="ar" w:bidi="ar-MA"/>
          </w:rPr>
          <w:instrText>PAGE</w:instrText>
        </w:r>
        <w:r>
          <w:rPr>
            <w:rFonts w:hint="cs"/>
            <w:rtl/>
            <w:lang w:eastAsia="ar" w:bidi="ar-MA"/>
          </w:rPr>
          <w:instrText xml:space="preserve">   \* </w:instrText>
        </w:r>
        <w:r>
          <w:rPr>
            <w:rFonts w:hint="cs"/>
            <w:lang w:eastAsia="ar" w:bidi="ar-MA"/>
          </w:rPr>
          <w:instrText>MERGEFORMAT</w:instrText>
        </w:r>
        <w:r>
          <w:rPr>
            <w:rFonts w:hint="cs"/>
            <w:rtl/>
            <w:lang w:eastAsia="ar" w:bidi="ar-MA"/>
          </w:rPr>
          <w:instrText xml:space="preserve"> </w:instrText>
        </w:r>
        <w:r>
          <w:rPr>
            <w:rtl/>
            <w:lang w:eastAsia="ar" w:bidi="ar-MA"/>
          </w:rPr>
          <w:fldChar w:fldCharType="separate"/>
        </w:r>
        <w:r>
          <w:rPr>
            <w:rtl/>
            <w:lang w:eastAsia="ar" w:bidi="ar-MA"/>
          </w:rPr>
          <w:t>1</w:t>
        </w:r>
        <w:r>
          <w:rPr>
            <w:rFonts w:hint="cs"/>
            <w:noProof/>
            <w:rtl/>
            <w:lang w:eastAsia="ar" w:bidi="ar-MA"/>
          </w:rPr>
          <w:fldChar w:fldCharType="end"/>
        </w:r>
      </w:sdtContent>
    </w:sdt>
    <w:r>
      <w:rPr>
        <w:noProof/>
        <w:rtl/>
        <w:lang w:eastAsia="ar" w:bidi="ar-MA"/>
      </w:rPr>
      <w:tab/>
      <w:t>ممتثل لقانون الأمريكيين المعاقين: مايو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52415" w14:textId="77777777" w:rsidR="006C698E" w:rsidRDefault="006C698E" w:rsidP="001303AC">
      <w:pPr>
        <w:spacing w:after="0" w:line="240" w:lineRule="auto"/>
      </w:pPr>
      <w:r>
        <w:separator/>
      </w:r>
    </w:p>
  </w:footnote>
  <w:footnote w:type="continuationSeparator" w:id="0">
    <w:p w14:paraId="12FCD898" w14:textId="77777777" w:rsidR="006C698E" w:rsidRDefault="006C698E" w:rsidP="00130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DB302" w14:textId="5098B2B2" w:rsidR="003516CF" w:rsidRDefault="00A153B6">
    <w:pPr>
      <w:pStyle w:val="Header"/>
      <w:bidi/>
    </w:pPr>
    <w:r>
      <w:rPr>
        <w:lang w:eastAsia="ar" w:bidi="en-US"/>
      </w:rPr>
      <w:t>SpEd 6b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41D27" w14:textId="460EC5A7" w:rsidR="003516CF" w:rsidRDefault="00A153B6">
    <w:pPr>
      <w:pStyle w:val="Header"/>
      <w:bidi/>
    </w:pPr>
    <w:r>
      <w:rPr>
        <w:lang w:eastAsia="ar" w:bidi="en-US"/>
      </w:rPr>
      <w:t>SpEd 6b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D4E41"/>
    <w:multiLevelType w:val="hybridMultilevel"/>
    <w:tmpl w:val="B7386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96211A"/>
    <w:multiLevelType w:val="hybridMultilevel"/>
    <w:tmpl w:val="C30AC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191977">
    <w:abstractNumId w:val="0"/>
  </w:num>
  <w:num w:numId="2" w16cid:durableId="1412389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AC"/>
    <w:rsid w:val="000976E3"/>
    <w:rsid w:val="000F4293"/>
    <w:rsid w:val="000F7F02"/>
    <w:rsid w:val="001303AC"/>
    <w:rsid w:val="001B760F"/>
    <w:rsid w:val="001E5334"/>
    <w:rsid w:val="00312FAC"/>
    <w:rsid w:val="003516CF"/>
    <w:rsid w:val="003E0D0A"/>
    <w:rsid w:val="00461D50"/>
    <w:rsid w:val="0046616F"/>
    <w:rsid w:val="004908A7"/>
    <w:rsid w:val="004946E5"/>
    <w:rsid w:val="00531226"/>
    <w:rsid w:val="00642BA9"/>
    <w:rsid w:val="00666BEC"/>
    <w:rsid w:val="006C698E"/>
    <w:rsid w:val="006C740F"/>
    <w:rsid w:val="00806FD3"/>
    <w:rsid w:val="00882405"/>
    <w:rsid w:val="009278C9"/>
    <w:rsid w:val="0093263B"/>
    <w:rsid w:val="00A153B6"/>
    <w:rsid w:val="00AD2056"/>
    <w:rsid w:val="00B25E42"/>
    <w:rsid w:val="00B85DEB"/>
    <w:rsid w:val="00B962D5"/>
    <w:rsid w:val="00B96D73"/>
    <w:rsid w:val="00BD0456"/>
    <w:rsid w:val="00C3301D"/>
    <w:rsid w:val="00D12904"/>
    <w:rsid w:val="00D4711D"/>
    <w:rsid w:val="00DA5110"/>
    <w:rsid w:val="00DD740B"/>
    <w:rsid w:val="00DF180B"/>
    <w:rsid w:val="00E54161"/>
    <w:rsid w:val="00E90F7B"/>
    <w:rsid w:val="00F106D1"/>
    <w:rsid w:val="00F40D93"/>
    <w:rsid w:val="00F63E1C"/>
    <w:rsid w:val="00F92757"/>
    <w:rsid w:val="00FA24CD"/>
    <w:rsid w:val="00FC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13D8C"/>
  <w15:chartTrackingRefBased/>
  <w15:docId w15:val="{C77021B0-C66A-47CC-9E07-934D7EDE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ar-M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E1C"/>
    <w:pPr>
      <w:spacing w:after="120" w:line="320" w:lineRule="exact"/>
    </w:pPr>
    <w:rPr>
      <w:rFonts w:ascii="Open Sans" w:hAnsi="Open San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1D50"/>
    <w:pPr>
      <w:keepNext/>
      <w:keepLines/>
      <w:pBdr>
        <w:top w:val="single" w:sz="8" w:space="1" w:color="auto"/>
        <w:bottom w:val="single" w:sz="8" w:space="1" w:color="auto"/>
      </w:pBdr>
      <w:spacing w:after="0" w:line="400" w:lineRule="exact"/>
      <w:jc w:val="center"/>
      <w:outlineLvl w:val="0"/>
    </w:pPr>
    <w:rPr>
      <w:rFonts w:ascii="Open Sans Light" w:eastAsiaTheme="majorEastAsia" w:hAnsi="Open Sans Light" w:cstheme="majorBidi"/>
      <w:b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1D50"/>
    <w:pPr>
      <w:keepNext/>
      <w:keepLines/>
      <w:spacing w:after="0" w:line="400" w:lineRule="exact"/>
      <w:jc w:val="center"/>
      <w:outlineLvl w:val="1"/>
    </w:pPr>
    <w:rPr>
      <w:rFonts w:ascii="Open Sans Light" w:eastAsiaTheme="majorEastAsia" w:hAnsi="Open Sans Light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1D50"/>
    <w:pPr>
      <w:keepNext/>
      <w:keepLines/>
      <w:spacing w:after="0" w:line="360" w:lineRule="exact"/>
      <w:jc w:val="center"/>
      <w:outlineLvl w:val="2"/>
    </w:pPr>
    <w:rPr>
      <w:rFonts w:ascii="Open Sans Light" w:eastAsiaTheme="majorEastAsia" w:hAnsi="Open Sans Light" w:cstheme="majorBidi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63E1C"/>
    <w:pPr>
      <w:spacing w:after="0" w:line="400" w:lineRule="exact"/>
      <w:jc w:val="center"/>
    </w:pPr>
    <w:rPr>
      <w:rFonts w:ascii="Montserrat SemiBold" w:eastAsiaTheme="majorEastAsia" w:hAnsi="Montserrat SemiBold" w:cstheme="majorBidi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63E1C"/>
    <w:rPr>
      <w:rFonts w:ascii="Montserrat SemiBold" w:eastAsiaTheme="majorEastAsia" w:hAnsi="Montserrat SemiBold" w:cstheme="majorBidi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303A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303A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303A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303AC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61D50"/>
    <w:rPr>
      <w:rFonts w:ascii="Open Sans Light" w:eastAsiaTheme="majorEastAsia" w:hAnsi="Open Sans Light" w:cstheme="majorBidi"/>
      <w:b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61D50"/>
    <w:rPr>
      <w:rFonts w:ascii="Open Sans Light" w:eastAsiaTheme="majorEastAsia" w:hAnsi="Open Sans Light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1D50"/>
    <w:rPr>
      <w:rFonts w:ascii="Open Sans Light" w:eastAsiaTheme="majorEastAsia" w:hAnsi="Open Sans Light" w:cstheme="majorBidi"/>
      <w:b/>
      <w:sz w:val="28"/>
      <w:szCs w:val="24"/>
    </w:rPr>
  </w:style>
  <w:style w:type="paragraph" w:styleId="Revision">
    <w:name w:val="Revision"/>
    <w:hidden/>
    <w:uiPriority w:val="99"/>
    <w:semiHidden/>
    <w:rsid w:val="004908A7"/>
    <w:pPr>
      <w:spacing w:after="0" w:line="240" w:lineRule="auto"/>
    </w:pPr>
    <w:rPr>
      <w:rFonts w:ascii="Open Sans" w:hAnsi="Open Sans"/>
      <w:sz w:val="24"/>
      <w:szCs w:val="24"/>
    </w:rPr>
  </w:style>
  <w:style w:type="table" w:styleId="TableGrid">
    <w:name w:val="Table Grid"/>
    <w:basedOn w:val="TableNormal"/>
    <w:uiPriority w:val="39"/>
    <w:rsid w:val="00B96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6b. IEP Goals</vt:lpstr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6b. IEP Goals</dc:title>
  <dc:subject/>
  <dc:creator>Nordfelt, Emily</dc:creator>
  <cp:keywords/>
  <dc:description/>
  <cp:lastModifiedBy>Nordfelt, Emily</cp:lastModifiedBy>
  <cp:revision>2</cp:revision>
  <dcterms:created xsi:type="dcterms:W3CDTF">2023-11-17T21:24:00Z</dcterms:created>
  <dcterms:modified xsi:type="dcterms:W3CDTF">2023-11-17T21:24:00Z</dcterms:modified>
</cp:coreProperties>
</file>