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09BE5" w14:textId="6F50A09B" w:rsidR="001303AC" w:rsidRPr="007A772C" w:rsidRDefault="001303AC" w:rsidP="006F0763">
      <w:pPr>
        <w:pStyle w:val="Heading1"/>
        <w:bidi/>
        <w:rPr>
          <w:b w:val="0"/>
          <w:bCs/>
          <w:szCs w:val="32"/>
        </w:rPr>
      </w:pPr>
      <w:r w:rsidRPr="007A772C">
        <w:rPr>
          <w:b w:val="0"/>
          <w:bCs/>
          <w:szCs w:val="32"/>
          <w:rtl/>
          <w:lang w:eastAsia="ar" w:bidi="ar-MA"/>
        </w:rPr>
        <w:t>برنامج التعليم الفردي (</w:t>
      </w:r>
      <w:r w:rsidRPr="007A772C">
        <w:rPr>
          <w:b w:val="0"/>
          <w:bCs/>
          <w:szCs w:val="32"/>
          <w:lang w:eastAsia="ar" w:bidi="en-US"/>
        </w:rPr>
        <w:t>IEP</w:t>
      </w:r>
      <w:r w:rsidRPr="007A772C">
        <w:rPr>
          <w:b w:val="0"/>
          <w:bCs/>
          <w:szCs w:val="32"/>
          <w:rtl/>
          <w:lang w:eastAsia="ar" w:bidi="ar-MA"/>
        </w:rPr>
        <w:t>)</w:t>
      </w:r>
      <w:r w:rsidRPr="007A772C">
        <w:rPr>
          <w:b w:val="0"/>
          <w:bCs/>
          <w:szCs w:val="32"/>
          <w:rtl/>
          <w:lang w:eastAsia="ar" w:bidi="ar-MA"/>
        </w:rPr>
        <w:br/>
        <w:t>المستويات الحالية للإنجاز الأكاديمي والأداء الوظيفي (</w:t>
      </w:r>
      <w:r w:rsidRPr="007A772C">
        <w:rPr>
          <w:b w:val="0"/>
          <w:bCs/>
          <w:szCs w:val="32"/>
          <w:lang w:eastAsia="ar" w:bidi="en-US"/>
        </w:rPr>
        <w:t>PLAAFP</w:t>
      </w:r>
      <w:r w:rsidRPr="007A772C">
        <w:rPr>
          <w:b w:val="0"/>
          <w:bCs/>
          <w:szCs w:val="32"/>
          <w:rtl/>
          <w:lang w:eastAsia="ar" w:bidi="ar-MA"/>
        </w:rPr>
        <w:t>)</w:t>
      </w:r>
    </w:p>
    <w:p w14:paraId="33808BEB" w14:textId="20045E16" w:rsidR="001303AC" w:rsidRDefault="001303AC" w:rsidP="001303AC">
      <w:pPr>
        <w:bidi/>
        <w:jc w:val="center"/>
      </w:pPr>
      <w:r w:rsidRPr="000048C9">
        <w:rPr>
          <w:rtl/>
          <w:lang w:eastAsia="ar" w:bidi="ar-MA"/>
        </w:rPr>
        <w:t xml:space="preserve">(قواعد </w:t>
      </w:r>
      <w:r w:rsidRPr="000048C9">
        <w:rPr>
          <w:lang w:eastAsia="ar" w:bidi="en-US"/>
        </w:rPr>
        <w:t>USBE</w:t>
      </w:r>
      <w:r w:rsidRPr="000048C9">
        <w:rPr>
          <w:rtl/>
          <w:lang w:eastAsia="ar" w:bidi="ar-MA"/>
        </w:rPr>
        <w:t xml:space="preserve"> رقم </w:t>
      </w:r>
      <w:r w:rsidRPr="000048C9">
        <w:rPr>
          <w:lang w:eastAsia="ar" w:bidi="en-US"/>
        </w:rPr>
        <w:t>III.I–III.K</w:t>
      </w:r>
      <w:r w:rsidRPr="000048C9">
        <w:rPr>
          <w:rtl/>
          <w:lang w:eastAsia="ar" w:bidi="ar-MA"/>
        </w:rPr>
        <w:t>.)</w:t>
      </w:r>
    </w:p>
    <w:p w14:paraId="5459EF4D" w14:textId="77777777" w:rsidR="007A772C" w:rsidRDefault="007A772C" w:rsidP="007A772C">
      <w:pPr>
        <w:tabs>
          <w:tab w:val="left" w:pos="6593"/>
          <w:tab w:val="left" w:pos="9337"/>
        </w:tabs>
        <w:bidi/>
        <w:rPr>
          <w:b/>
          <w:bCs/>
          <w:color w:val="6C395C"/>
        </w:rPr>
      </w:pPr>
      <w:r>
        <w:rPr>
          <w:rtl/>
          <w:lang w:eastAsia="ar" w:bidi="ar-MA"/>
        </w:rPr>
        <w:t>المنطقة التعليمية/المدرسة:</w:t>
      </w:r>
      <w:r>
        <w:rPr>
          <w:b/>
          <w:bCs/>
          <w:color w:val="6C395C"/>
        </w:rPr>
        <w:tab/>
      </w:r>
      <w:r>
        <w:rPr>
          <w:rtl/>
          <w:lang w:eastAsia="ar" w:bidi="ar-MA"/>
        </w:rPr>
        <w:t>تاريخ الاجتماع:</w:t>
      </w:r>
      <w:r>
        <w:rPr>
          <w:b/>
          <w:bCs/>
          <w:color w:val="6C395C"/>
        </w:rPr>
        <w:tab/>
      </w:r>
    </w:p>
    <w:p w14:paraId="193E2C8D" w14:textId="77777777" w:rsidR="007A772C" w:rsidRDefault="007A772C" w:rsidP="007A772C">
      <w:pPr>
        <w:tabs>
          <w:tab w:val="left" w:pos="6593"/>
          <w:tab w:val="left" w:pos="9337"/>
        </w:tabs>
        <w:bidi/>
        <w:rPr>
          <w:b/>
          <w:bCs/>
          <w:color w:val="6C395C"/>
        </w:rPr>
      </w:pPr>
      <w:r>
        <w:rPr>
          <w:rtl/>
          <w:lang w:eastAsia="ar" w:bidi="ar-MA"/>
        </w:rPr>
        <w:t>اسم الطالب:</w:t>
      </w:r>
      <w:r>
        <w:rPr>
          <w:b/>
          <w:bCs/>
          <w:color w:val="6C395C"/>
        </w:rPr>
        <w:tab/>
      </w:r>
      <w:r>
        <w:rPr>
          <w:rtl/>
          <w:lang w:eastAsia="ar" w:bidi="ar-MA"/>
        </w:rPr>
        <w:t>تاريخ الميلاد:</w:t>
      </w:r>
      <w:r>
        <w:rPr>
          <w:b/>
          <w:bCs/>
          <w:color w:val="6C395C"/>
        </w:rPr>
        <w:tab/>
      </w:r>
      <w:r>
        <w:rPr>
          <w:rtl/>
          <w:lang w:eastAsia="ar" w:bidi="ar-MA"/>
        </w:rPr>
        <w:t>الصف:</w:t>
      </w:r>
    </w:p>
    <w:p w14:paraId="7655DF0D" w14:textId="0F1B1BD3" w:rsidR="001303AC" w:rsidRDefault="001303AC" w:rsidP="007A772C">
      <w:pPr>
        <w:numPr>
          <w:ilvl w:val="0"/>
          <w:numId w:val="4"/>
        </w:numPr>
        <w:bidi/>
        <w:spacing w:after="0"/>
        <w:ind w:left="475" w:hanging="288"/>
      </w:pPr>
      <w:r>
        <w:rPr>
          <w:rtl/>
          <w:lang w:eastAsia="ar" w:bidi="ar-MA"/>
        </w:rPr>
        <w:t xml:space="preserve">للطلاب في سن الدراسة (أطفال روضة الأطفال بعمر 5 سنوات وحتى 22 سنة)، صِف </w:t>
      </w:r>
      <w:r>
        <w:rPr>
          <w:b/>
          <w:bCs/>
          <w:i/>
          <w:iCs/>
          <w:rtl/>
          <w:lang w:eastAsia="ar" w:bidi="ar-MA"/>
        </w:rPr>
        <w:t xml:space="preserve">كيفية </w:t>
      </w:r>
      <w:r>
        <w:rPr>
          <w:rtl/>
          <w:lang w:eastAsia="ar" w:bidi="ar-MA"/>
        </w:rPr>
        <w:t>تأثير إعاقة الطالب على مدى اشتراكه في منهج التعليم العام وتقدمه فيه.</w:t>
      </w:r>
    </w:p>
    <w:p w14:paraId="575AE9DC" w14:textId="2E2AC088" w:rsidR="001303AC" w:rsidRDefault="001303AC" w:rsidP="006F0763">
      <w:pPr>
        <w:numPr>
          <w:ilvl w:val="0"/>
          <w:numId w:val="4"/>
        </w:numPr>
        <w:bidi/>
        <w:ind w:left="475" w:hanging="288"/>
      </w:pPr>
      <w:r>
        <w:rPr>
          <w:rtl/>
          <w:lang w:eastAsia="ar" w:bidi="ar-MA"/>
        </w:rPr>
        <w:t xml:space="preserve">لطلاب مرحلة ما قبل الدراسة الذين تبلغ أعمارهم من 3 إلى 5 سنوات، صِف </w:t>
      </w:r>
      <w:r>
        <w:rPr>
          <w:b/>
          <w:bCs/>
          <w:i/>
          <w:iCs/>
          <w:rtl/>
          <w:lang w:eastAsia="ar" w:bidi="ar-MA"/>
        </w:rPr>
        <w:t xml:space="preserve">الكيفية </w:t>
      </w:r>
      <w:r>
        <w:rPr>
          <w:rtl/>
          <w:lang w:eastAsia="ar" w:bidi="ar-MA"/>
        </w:rPr>
        <w:t>التي تؤثر بها الإعاقة على مشاركة الطالب في الأنشطة الملائمة.</w:t>
      </w:r>
    </w:p>
    <w:p w14:paraId="3F80C27C" w14:textId="565FC44D" w:rsidR="001303AC" w:rsidRDefault="001303AC" w:rsidP="0046616F">
      <w:pPr>
        <w:bidi/>
        <w:jc w:val="center"/>
      </w:pPr>
      <w:r w:rsidRPr="0046616F">
        <w:rPr>
          <w:b/>
          <w:bCs/>
          <w:i/>
          <w:iCs/>
          <w:rtl/>
          <w:lang w:eastAsia="ar" w:bidi="ar-MA"/>
        </w:rPr>
        <w:t>ملاحظة</w:t>
      </w:r>
      <w:r w:rsidRPr="0046616F">
        <w:rPr>
          <w:i/>
          <w:iCs/>
          <w:rtl/>
          <w:lang w:eastAsia="ar" w:bidi="ar-MA"/>
        </w:rPr>
        <w:t xml:space="preserve">: </w:t>
      </w:r>
      <w:r w:rsidRPr="0046616F">
        <w:rPr>
          <w:rtl/>
          <w:lang w:eastAsia="ar" w:bidi="ar-MA"/>
        </w:rPr>
        <w:t>ضع اسمًا لكل مجال مثل القراءة، التعبير الكتابي، الرياضيات، السلوك الاجتماعي، الانتقال، ما إلى ذلك.</w:t>
      </w:r>
    </w:p>
    <w:p w14:paraId="32FA945E" w14:textId="42FA5474" w:rsidR="001303AC" w:rsidRDefault="001303AC" w:rsidP="00613DAC">
      <w:pPr>
        <w:bidi/>
      </w:pPr>
      <w:r>
        <w:rPr>
          <w:rtl/>
          <w:lang w:eastAsia="ar" w:bidi="ar-MA"/>
        </w:rPr>
        <w:t>المجال:</w:t>
      </w:r>
    </w:p>
    <w:p w14:paraId="1886BF02" w14:textId="455BAF62" w:rsidR="001303AC" w:rsidRDefault="001303AC" w:rsidP="00613DAC">
      <w:pPr>
        <w:bidi/>
        <w:spacing w:after="600"/>
      </w:pPr>
      <w:r>
        <w:rPr>
          <w:rtl/>
          <w:lang w:eastAsia="ar" w:bidi="ar-MA"/>
        </w:rPr>
        <w:t>المستويات الحالية (بما في ذلك البيانات):</w:t>
      </w:r>
    </w:p>
    <w:p w14:paraId="6964158C" w14:textId="2A1F12AC" w:rsidR="001303AC" w:rsidRDefault="006F0763" w:rsidP="00613DAC">
      <w:pPr>
        <w:bidi/>
        <w:spacing w:after="600"/>
      </w:pPr>
      <w:r w:rsidRPr="00C7740A">
        <w:rPr>
          <w:rtl/>
          <w:lang w:eastAsia="ar" w:bidi="ar-MA"/>
        </w:rPr>
        <w:t xml:space="preserve">صِف </w:t>
      </w:r>
      <w:r w:rsidRPr="00C7740A">
        <w:rPr>
          <w:b/>
          <w:bCs/>
          <w:i/>
          <w:iCs/>
          <w:rtl/>
          <w:lang w:eastAsia="ar" w:bidi="ar-MA"/>
        </w:rPr>
        <w:t xml:space="preserve">كيفية </w:t>
      </w:r>
      <w:r w:rsidRPr="00C7740A">
        <w:rPr>
          <w:rtl/>
          <w:lang w:eastAsia="ar" w:bidi="ar-MA"/>
        </w:rPr>
        <w:t>تأثير إعاقة الطالب على المشاركة والتقدم في منهج التعليم العام:</w:t>
      </w:r>
    </w:p>
    <w:p w14:paraId="6BDBED56" w14:textId="77777777" w:rsidR="004C12C1" w:rsidRDefault="004C12C1" w:rsidP="004C12C1">
      <w:pPr>
        <w:bidi/>
      </w:pPr>
      <w:r>
        <w:rPr>
          <w:noProof/>
          <w:rtl/>
          <w:lang w:eastAsia="ar" w:bidi="ar-MA"/>
        </w:rPr>
        <mc:AlternateContent>
          <mc:Choice Requires="wps">
            <w:drawing>
              <wp:inline distT="0" distB="0" distL="0" distR="0" wp14:anchorId="27120A4F" wp14:editId="7A224D24">
                <wp:extent cx="7105650" cy="0"/>
                <wp:effectExtent l="0" t="0" r="0" b="0"/>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0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3D5E362" id="Straight Connector 2" o:spid="_x0000_s1026" alt="&quot;&quot;" style="visibility:visible;mso-wrap-style:square;mso-left-percent:-10001;mso-top-percent:-10001;mso-position-horizontal:absolute;mso-position-horizontal-relative:char;mso-position-vertical:absolute;mso-position-vertical-relative:line;mso-left-percent:-10001;mso-top-percent:-10001" from="0,0" to="55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" strokecolor="black [3200]" strokeweight=".5pt">
                <v:stroke joinstyle="miter"/>
                <w10:anchorlock/>
              </v:line>
            </w:pict>
          </mc:Fallback>
        </mc:AlternateContent>
      </w:r>
    </w:p>
    <w:p w14:paraId="6F2CDC73" w14:textId="77777777" w:rsidR="004C12C1" w:rsidRDefault="004C12C1" w:rsidP="004C12C1">
      <w:pPr>
        <w:bidi/>
      </w:pPr>
      <w:r>
        <w:rPr>
          <w:rtl/>
          <w:lang w:eastAsia="ar" w:bidi="ar-MA"/>
        </w:rPr>
        <w:t>المجال:</w:t>
      </w:r>
    </w:p>
    <w:p w14:paraId="236D0BE4" w14:textId="76FAFCA4" w:rsidR="001303AC" w:rsidRDefault="001303AC" w:rsidP="004C12C1">
      <w:pPr>
        <w:bidi/>
        <w:spacing w:after="600"/>
      </w:pPr>
      <w:r>
        <w:rPr>
          <w:rtl/>
          <w:lang w:eastAsia="ar" w:bidi="ar-MA"/>
        </w:rPr>
        <w:t>المستويات الحالية (بما في ذلك البيانات):</w:t>
      </w:r>
    </w:p>
    <w:p w14:paraId="296DF043" w14:textId="20291D23" w:rsidR="001303AC" w:rsidRDefault="003C534A" w:rsidP="004C12C1">
      <w:pPr>
        <w:bidi/>
        <w:spacing w:after="600"/>
      </w:pPr>
      <w:r>
        <w:rPr>
          <w:rtl/>
          <w:lang w:eastAsia="ar" w:bidi="ar-MA"/>
        </w:rPr>
        <w:t xml:space="preserve">صِف </w:t>
      </w:r>
      <w:r>
        <w:rPr>
          <w:b/>
          <w:bCs/>
          <w:i/>
          <w:iCs/>
          <w:rtl/>
          <w:lang w:eastAsia="ar" w:bidi="ar-MA"/>
        </w:rPr>
        <w:t xml:space="preserve">كيفية </w:t>
      </w:r>
      <w:r>
        <w:rPr>
          <w:rtl/>
          <w:lang w:eastAsia="ar" w:bidi="ar-MA"/>
        </w:rPr>
        <w:t>تأثير إعاقة الطالب على المشاركة والتقدم في منهج التعليم العام:</w:t>
      </w:r>
    </w:p>
    <w:p w14:paraId="2BC6871B" w14:textId="77777777" w:rsidR="004C12C1" w:rsidRDefault="004C12C1" w:rsidP="004C12C1">
      <w:pPr>
        <w:bidi/>
      </w:pPr>
      <w:r>
        <w:rPr>
          <w:noProof/>
          <w:rtl/>
          <w:lang w:eastAsia="ar" w:bidi="ar-MA"/>
        </w:rPr>
        <mc:AlternateContent>
          <mc:Choice Requires="wps">
            <w:drawing>
              <wp:inline distT="0" distB="0" distL="0" distR="0" wp14:anchorId="16B03D15" wp14:editId="02240541">
                <wp:extent cx="7105650" cy="0"/>
                <wp:effectExtent l="0" t="0" r="0" b="0"/>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0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340F102" id="Straight Connector 5" o:spid="_x0000_s1026" alt="&quot;&quot;" style="visibility:visible;mso-wrap-style:square;mso-left-percent:-10001;mso-top-percent:-10001;mso-position-horizontal:absolute;mso-position-horizontal-relative:char;mso-position-vertical:absolute;mso-position-vertical-relative:line;mso-left-percent:-10001;mso-top-percent:-10001" from="0,0" to="55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" strokecolor="black [3200]" strokeweight=".5pt">
                <v:stroke joinstyle="miter"/>
                <w10:anchorlock/>
              </v:line>
            </w:pict>
          </mc:Fallback>
        </mc:AlternateContent>
      </w:r>
    </w:p>
    <w:p w14:paraId="07CDAE99" w14:textId="7A48F93D" w:rsidR="001303AC" w:rsidRDefault="004C12C1" w:rsidP="004C12C1">
      <w:pPr>
        <w:bidi/>
      </w:pPr>
      <w:r>
        <w:rPr>
          <w:rtl/>
          <w:lang w:eastAsia="ar" w:bidi="ar-MA"/>
        </w:rPr>
        <w:t>المجال:</w:t>
      </w:r>
    </w:p>
    <w:p w14:paraId="78AFE9B6" w14:textId="2CCD3CAB" w:rsidR="001303AC" w:rsidRDefault="001303AC" w:rsidP="004C12C1">
      <w:pPr>
        <w:bidi/>
        <w:spacing w:after="600"/>
      </w:pPr>
      <w:r>
        <w:rPr>
          <w:rtl/>
          <w:lang w:eastAsia="ar" w:bidi="ar-MA"/>
        </w:rPr>
        <w:t>المستويات الحالية (بما في ذلك البيانات):</w:t>
      </w:r>
    </w:p>
    <w:p w14:paraId="0FA5EBEC" w14:textId="159608A4" w:rsidR="001303AC" w:rsidRDefault="006F0763" w:rsidP="003C534A">
      <w:pPr>
        <w:bidi/>
        <w:spacing w:after="720"/>
      </w:pPr>
      <w:r w:rsidRPr="00C7740A">
        <w:rPr>
          <w:rtl/>
          <w:lang w:eastAsia="ar" w:bidi="ar-MA"/>
        </w:rPr>
        <w:t xml:space="preserve">صِف </w:t>
      </w:r>
      <w:r w:rsidRPr="00C7740A">
        <w:rPr>
          <w:b/>
          <w:bCs/>
          <w:i/>
          <w:iCs/>
          <w:rtl/>
          <w:lang w:eastAsia="ar" w:bidi="ar-MA"/>
        </w:rPr>
        <w:t xml:space="preserve">كيفية </w:t>
      </w:r>
      <w:r w:rsidRPr="00C7740A">
        <w:rPr>
          <w:rtl/>
          <w:lang w:eastAsia="ar" w:bidi="ar-MA"/>
        </w:rPr>
        <w:t>تأثير إعاقة الطالب على المشاركة والتقدم في منهج التعليم العام:</w:t>
      </w:r>
    </w:p>
    <w:p w14:paraId="73357B0B" w14:textId="77777777" w:rsidR="004C12C1" w:rsidRDefault="004C12C1" w:rsidP="004C12C1">
      <w:pPr>
        <w:bidi/>
      </w:pPr>
      <w:r>
        <w:rPr>
          <w:noProof/>
          <w:rtl/>
          <w:lang w:eastAsia="ar" w:bidi="ar-MA"/>
        </w:rPr>
        <mc:AlternateContent>
          <mc:Choice Requires="wps">
            <w:drawing>
              <wp:inline distT="0" distB="0" distL="0" distR="0" wp14:anchorId="4E1D0236" wp14:editId="49EAA516">
                <wp:extent cx="7105650" cy="0"/>
                <wp:effectExtent l="0" t="0" r="0" b="0"/>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0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9378448" id="Straight Connector 6" o:spid="_x0000_s1026" alt="&quot;&quot;" style="visibility:visible;mso-wrap-style:square;mso-left-percent:-10001;mso-top-percent:-10001;mso-position-horizontal:absolute;mso-position-horizontal-relative:char;mso-position-vertical:absolute;mso-position-vertical-relative:line;mso-left-percent:-10001;mso-top-percent:-10001" from="0,0" to="55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" strokecolor="black [3200]" strokeweight=".5pt">
                <v:stroke joinstyle="miter"/>
                <w10:anchorlock/>
              </v:line>
            </w:pict>
          </mc:Fallback>
        </mc:AlternateContent>
      </w:r>
    </w:p>
    <w:p w14:paraId="2C9103EF" w14:textId="6185AD42" w:rsidR="00C93068" w:rsidRDefault="004C12C1" w:rsidP="004C12C1">
      <w:pPr>
        <w:bidi/>
      </w:pPr>
      <w:r>
        <w:rPr>
          <w:rtl/>
          <w:lang w:eastAsia="ar" w:bidi="ar-MA"/>
        </w:rPr>
        <w:t>المجال:</w:t>
      </w:r>
    </w:p>
    <w:p w14:paraId="5250BBD1" w14:textId="6FE6FE66" w:rsidR="00C93068" w:rsidRDefault="00C93068" w:rsidP="004C12C1">
      <w:pPr>
        <w:bidi/>
        <w:spacing w:after="600"/>
      </w:pPr>
      <w:r>
        <w:rPr>
          <w:rtl/>
          <w:lang w:eastAsia="ar" w:bidi="ar-MA"/>
        </w:rPr>
        <w:t>المستويات الحالية (بما في ذلك البيانات):</w:t>
      </w:r>
    </w:p>
    <w:p w14:paraId="66EB93A5" w14:textId="1144A582" w:rsidR="001303AC" w:rsidRDefault="006F0763" w:rsidP="004C12C1">
      <w:pPr>
        <w:bidi/>
        <w:spacing w:after="600"/>
      </w:pPr>
      <w:r w:rsidRPr="00C7740A">
        <w:rPr>
          <w:rtl/>
          <w:lang w:eastAsia="ar" w:bidi="ar-MA"/>
        </w:rPr>
        <w:lastRenderedPageBreak/>
        <w:t xml:space="preserve">صِف </w:t>
      </w:r>
      <w:r w:rsidRPr="00C7740A">
        <w:rPr>
          <w:b/>
          <w:bCs/>
          <w:i/>
          <w:iCs/>
          <w:rtl/>
          <w:lang w:eastAsia="ar" w:bidi="ar-MA"/>
        </w:rPr>
        <w:t xml:space="preserve">كيفية </w:t>
      </w:r>
      <w:r w:rsidRPr="00C7740A">
        <w:rPr>
          <w:rtl/>
          <w:lang w:eastAsia="ar" w:bidi="ar-MA"/>
        </w:rPr>
        <w:t>تأثير إعاقة الطالب على المشاركة والتقدم في منهج التعليم العام:</w:t>
      </w:r>
    </w:p>
    <w:p w14:paraId="3001C4FA" w14:textId="77777777" w:rsidR="004C12C1" w:rsidRDefault="004C12C1" w:rsidP="004C12C1">
      <w:pPr>
        <w:bidi/>
      </w:pPr>
      <w:r>
        <w:rPr>
          <w:noProof/>
          <w:rtl/>
          <w:lang w:eastAsia="ar" w:bidi="ar-MA"/>
        </w:rPr>
        <mc:AlternateContent>
          <mc:Choice Requires="wps">
            <w:drawing>
              <wp:inline distT="0" distB="0" distL="0" distR="0" wp14:anchorId="2FF99258" wp14:editId="146FFCE2">
                <wp:extent cx="7105650" cy="0"/>
                <wp:effectExtent l="0" t="0" r="0" b="0"/>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0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4E75F74" id="Straight Connector 7" o:spid="_x0000_s1026" alt="&quot;&quot;" style="visibility:visible;mso-wrap-style:square;mso-left-percent:-10001;mso-top-percent:-10001;mso-position-horizontal:absolute;mso-position-horizontal-relative:char;mso-position-vertical:absolute;mso-position-vertical-relative:line;mso-left-percent:-10001;mso-top-percent:-10001" from="0,0" to="55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" strokecolor="black [3200]" strokeweight=".5pt">
                <v:stroke joinstyle="miter"/>
                <w10:anchorlock/>
              </v:line>
            </w:pict>
          </mc:Fallback>
        </mc:AlternateContent>
      </w:r>
    </w:p>
    <w:p w14:paraId="1BB53D28" w14:textId="60D42680" w:rsidR="00F40D93" w:rsidRPr="00B94F4E" w:rsidRDefault="001303AC" w:rsidP="001F06D4">
      <w:pPr>
        <w:pStyle w:val="Heading2"/>
        <w:bidi/>
        <w:rPr>
          <w:b w:val="0"/>
          <w:bCs/>
          <w:sz w:val="36"/>
          <w:szCs w:val="28"/>
        </w:rPr>
      </w:pPr>
      <w:r w:rsidRPr="00B94F4E">
        <w:rPr>
          <w:b w:val="0"/>
          <w:bCs/>
          <w:sz w:val="36"/>
          <w:szCs w:val="28"/>
          <w:rtl/>
          <w:lang w:eastAsia="ar" w:bidi="ar-MA"/>
        </w:rPr>
        <w:t>نظر فريق برنامج التعليم الفردي في العوامل الخاصة التالية</w:t>
      </w:r>
    </w:p>
    <w:p w14:paraId="1B7F2463" w14:textId="77777777" w:rsidR="001303AC" w:rsidRDefault="001303AC" w:rsidP="001303AC">
      <w:pPr>
        <w:numPr>
          <w:ilvl w:val="0"/>
          <w:numId w:val="2"/>
        </w:numPr>
        <w:tabs>
          <w:tab w:val="left" w:pos="7020"/>
          <w:tab w:val="left" w:pos="11070"/>
        </w:tabs>
        <w:bidi/>
        <w:spacing w:after="60"/>
        <w:ind w:left="403" w:hanging="216"/>
      </w:pPr>
      <w:r>
        <w:rPr>
          <w:rtl/>
          <w:lang w:eastAsia="ar" w:bidi="ar-MA"/>
        </w:rPr>
        <w:t>الاحتياجات اللغوية للطالب ذي الإجادة المحدودة للغة الإنجليزية (</w:t>
      </w:r>
      <w:r>
        <w:rPr>
          <w:lang w:eastAsia="ar" w:bidi="en-US"/>
        </w:rPr>
        <w:t>LEP</w:t>
      </w:r>
      <w:r>
        <w:rPr>
          <w:rtl/>
          <w:lang w:eastAsia="ar" w:bidi="ar-MA"/>
        </w:rPr>
        <w:t>).</w:t>
      </w:r>
    </w:p>
    <w:p w14:paraId="77A3AE85" w14:textId="0866DC14" w:rsidR="001303AC" w:rsidRDefault="00CA3F59" w:rsidP="00CA3F59">
      <w:pPr>
        <w:tabs>
          <w:tab w:val="left" w:pos="4590"/>
        </w:tabs>
        <w:bidi/>
        <w:ind w:left="720"/>
      </w:pPr>
      <w:r>
        <w:rPr>
          <w:rtl/>
          <w:lang w:eastAsia="ar" w:bidi="ar-MA"/>
        </w:rPr>
        <w:object w:dxaOrig="225" w:dyaOrig="225" w14:anchorId="610029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No action needed." style="width:13.5pt;height:9pt" o:ole="">
            <v:imagedata r:id="rId7" o:title=""/>
          </v:shape>
          <w:control r:id="rId8" w:name="OptionButton1" w:shapeid="_x0000_i1045"/>
        </w:object>
      </w:r>
      <w:r w:rsidR="001303AC">
        <w:rPr>
          <w:rtl/>
          <w:lang w:eastAsia="ar" w:bidi="ar-MA"/>
        </w:rPr>
        <w:t>لا يلزم اتخاذ إجراءات</w:t>
      </w:r>
      <w:r w:rsidR="001303AC">
        <w:rPr>
          <w:rtl/>
          <w:lang w:eastAsia="ar" w:bidi="ar-MA"/>
        </w:rPr>
        <w:tab/>
      </w:r>
      <w:r>
        <w:rPr>
          <w:rtl/>
          <w:lang w:eastAsia="ar" w:bidi="ar-MA"/>
        </w:rPr>
        <w:object w:dxaOrig="225" w:dyaOrig="225" w14:anchorId="25642D98">
          <v:shape id="_x0000_i1047" type="#_x0000_t75" alt="Needs addressed in IEP." style="width:13.5pt;height:9pt" o:ole="">
            <v:imagedata r:id="rId7" o:title=""/>
          </v:shape>
          <w:control r:id="rId9" w:name="OptionButton2" w:shapeid="_x0000_i1047"/>
        </w:object>
      </w:r>
      <w:r w:rsidR="001303AC">
        <w:rPr>
          <w:rtl/>
          <w:lang w:eastAsia="ar" w:bidi="ar-MA"/>
        </w:rPr>
        <w:t>احتياجات تناولها برنامج التعليم الفردي</w:t>
      </w:r>
    </w:p>
    <w:p w14:paraId="5D6B2C3C" w14:textId="77777777" w:rsidR="001303AC" w:rsidRPr="00FD0219" w:rsidRDefault="001303AC" w:rsidP="00CA3F59">
      <w:pPr>
        <w:numPr>
          <w:ilvl w:val="0"/>
          <w:numId w:val="2"/>
        </w:numPr>
        <w:tabs>
          <w:tab w:val="left" w:pos="7020"/>
          <w:tab w:val="left" w:pos="11070"/>
        </w:tabs>
        <w:bidi/>
        <w:spacing w:after="60"/>
        <w:ind w:left="403" w:hanging="216"/>
      </w:pPr>
      <w:r w:rsidRPr="005E3544">
        <w:rPr>
          <w:rtl/>
          <w:lang w:eastAsia="ar" w:bidi="ar-MA"/>
        </w:rPr>
        <w:t xml:space="preserve">التدريس بطريقة برايل واستخدامها (يشمل ذلك احتياجات الطالب المستقبلية) للطالب المصاب بالعمى أو ضعف البصر. </w:t>
      </w:r>
      <w:r w:rsidRPr="005E3544">
        <w:rPr>
          <w:i/>
          <w:iCs/>
          <w:rtl/>
          <w:lang w:eastAsia="ar" w:bidi="ar-MA"/>
        </w:rPr>
        <w:t>قبل تحديد ما إذا كان ينبغي على الطالب الكفيف استخدام طريقة برايل باعتبارها طريقة القراءة الرئيسية، يجب أن يتوفر لفريق برنامج التعليم الفردي [من خلال مؤلفات أو مناقشات ذات صلة مع مستخدمين أو معلمين ماهرين في طريقة برايل أو كليهما] معلومات تفصيلية حول استخدام طريقة برايل وفعاليتها كوسيلة قراءة لاتخاذ قرار مُستنير بشأن وسيلة القراءة الرئيسية للطالب.</w:t>
      </w:r>
    </w:p>
    <w:p w14:paraId="738CE6D1" w14:textId="10552899" w:rsidR="001303AC" w:rsidRDefault="00CA3F59" w:rsidP="00CA3F59">
      <w:pPr>
        <w:tabs>
          <w:tab w:val="left" w:pos="4590"/>
        </w:tabs>
        <w:bidi/>
        <w:ind w:left="720"/>
      </w:pPr>
      <w:r>
        <w:rPr>
          <w:rtl/>
          <w:lang w:eastAsia="ar" w:bidi="ar-MA"/>
        </w:rPr>
        <w:object w:dxaOrig="225" w:dyaOrig="225" w14:anchorId="7BF85BED">
          <v:shape id="_x0000_i1049" type="#_x0000_t75" alt="No braille instruction needed." style="width:13.5pt;height:9pt" o:ole="">
            <v:imagedata r:id="rId7" o:title=""/>
          </v:shape>
          <w:control r:id="rId10" w:name="OptionButton3" w:shapeid="_x0000_i1049"/>
        </w:object>
      </w:r>
      <w:r w:rsidR="001303AC">
        <w:rPr>
          <w:rtl/>
          <w:lang w:eastAsia="ar" w:bidi="ar-MA"/>
        </w:rPr>
        <w:t>لا يلزم التدريس بطريقة برايل</w:t>
      </w:r>
      <w:r w:rsidR="001303AC">
        <w:rPr>
          <w:rtl/>
          <w:lang w:eastAsia="ar" w:bidi="ar-MA"/>
        </w:rPr>
        <w:tab/>
      </w:r>
      <w:r>
        <w:rPr>
          <w:rtl/>
          <w:lang w:eastAsia="ar" w:bidi="ar-MA"/>
        </w:rPr>
        <w:object w:dxaOrig="225" w:dyaOrig="225" w14:anchorId="32EE1985">
          <v:shape id="_x0000_i1051" type="#_x0000_t75" alt="Braille instruction addressed in IEP." style="width:13.5pt;height:9pt" o:ole="">
            <v:imagedata r:id="rId7" o:title=""/>
          </v:shape>
          <w:control r:id="rId11" w:name="OptionButton4" w:shapeid="_x0000_i1051"/>
        </w:object>
      </w:r>
      <w:r w:rsidR="001303AC">
        <w:rPr>
          <w:rtl/>
          <w:lang w:eastAsia="ar" w:bidi="ar-MA"/>
        </w:rPr>
        <w:t>يتناول برنامج التعليم الفردي التدريس بطريقة برايل</w:t>
      </w:r>
    </w:p>
    <w:p w14:paraId="3684FA9B" w14:textId="77777777" w:rsidR="0046616F" w:rsidRDefault="0046616F" w:rsidP="00CA3F59">
      <w:pPr>
        <w:numPr>
          <w:ilvl w:val="0"/>
          <w:numId w:val="2"/>
        </w:numPr>
        <w:tabs>
          <w:tab w:val="left" w:pos="7020"/>
          <w:tab w:val="left" w:pos="11070"/>
        </w:tabs>
        <w:bidi/>
        <w:spacing w:after="60"/>
        <w:ind w:left="403" w:hanging="216"/>
      </w:pPr>
      <w:r w:rsidRPr="00FD0219">
        <w:rPr>
          <w:rtl/>
          <w:lang w:eastAsia="ar" w:bidi="ar-MA"/>
        </w:rPr>
        <w:t>احتياجات التواصل للطالب. وإذا كان الطالب مصابًا بالصمم أو ضعف السمع، فضع في الاعتبار احتياجات اللغة والتواصل، وفرص التواصل المباشر مع الأقران والمهنيين بلغة الطالب ووسيلة تواصله، ومستواه الأكاديمي، ونطاق الاحتياجات الكامل، بما في ذلك فرص التدريس المباشر بلغة الطالب ووسيلة تواصله.</w:t>
      </w:r>
    </w:p>
    <w:p w14:paraId="268EE5ED" w14:textId="4D7162A7" w:rsidR="0046616F" w:rsidRDefault="00CA3F59" w:rsidP="00CA3F59">
      <w:pPr>
        <w:tabs>
          <w:tab w:val="left" w:pos="4590"/>
        </w:tabs>
        <w:bidi/>
        <w:ind w:left="720"/>
      </w:pPr>
      <w:r>
        <w:rPr>
          <w:rtl/>
          <w:lang w:eastAsia="ar" w:bidi="ar-MA"/>
        </w:rPr>
        <w:object w:dxaOrig="225" w:dyaOrig="225" w14:anchorId="16020975">
          <v:shape id="_x0000_i1053" type="#_x0000_t75" alt="No communication needs." style="width:13.5pt;height:9pt" o:ole="">
            <v:imagedata r:id="rId7" o:title=""/>
          </v:shape>
          <w:control r:id="rId12" w:name="OptionButton5" w:shapeid="_x0000_i1053"/>
        </w:object>
      </w:r>
      <w:r w:rsidR="0046616F">
        <w:rPr>
          <w:rtl/>
          <w:lang w:eastAsia="ar" w:bidi="ar-MA"/>
        </w:rPr>
        <w:t>لا توجد احتياجات خاصة بالتواصل</w:t>
      </w:r>
      <w:r w:rsidR="0046616F">
        <w:rPr>
          <w:rtl/>
          <w:lang w:eastAsia="ar" w:bidi="ar-MA"/>
        </w:rPr>
        <w:tab/>
      </w:r>
      <w:r>
        <w:rPr>
          <w:rtl/>
          <w:lang w:eastAsia="ar" w:bidi="ar-MA"/>
        </w:rPr>
        <w:object w:dxaOrig="225" w:dyaOrig="225" w14:anchorId="79E68D1E">
          <v:shape id="_x0000_i1055" type="#_x0000_t75" alt="Communication needs addressed in IEP." style="width:13.5pt;height:9pt" o:ole="">
            <v:imagedata r:id="rId7" o:title=""/>
          </v:shape>
          <w:control r:id="rId13" w:name="OptionButton6" w:shapeid="_x0000_i1055"/>
        </w:object>
      </w:r>
      <w:r w:rsidR="0046616F">
        <w:rPr>
          <w:rtl/>
          <w:lang w:eastAsia="ar" w:bidi="ar-MA"/>
        </w:rPr>
        <w:t>احتياجات تواصل تناولها برنامج التعليم الفردي</w:t>
      </w:r>
    </w:p>
    <w:p w14:paraId="531771DD" w14:textId="77777777" w:rsidR="0046616F" w:rsidRDefault="0046616F" w:rsidP="00CA3F59">
      <w:pPr>
        <w:numPr>
          <w:ilvl w:val="0"/>
          <w:numId w:val="2"/>
        </w:numPr>
        <w:tabs>
          <w:tab w:val="left" w:pos="7020"/>
          <w:tab w:val="left" w:pos="11070"/>
        </w:tabs>
        <w:bidi/>
        <w:spacing w:after="60"/>
        <w:ind w:left="403" w:hanging="216"/>
      </w:pPr>
      <w:r>
        <w:rPr>
          <w:rtl/>
          <w:lang w:eastAsia="ar" w:bidi="ar-MA"/>
        </w:rPr>
        <w:t>أجهزة التكنولوجيا المساعدة وخدماتها للطالب في المدرسة، ووفق احتياج كل حالة على حدة، في منزل الطالب أو في مكان آخر.</w:t>
      </w:r>
    </w:p>
    <w:p w14:paraId="4578110A" w14:textId="359498F0" w:rsidR="0046616F" w:rsidRDefault="00CA3F59" w:rsidP="00CA3F59">
      <w:pPr>
        <w:tabs>
          <w:tab w:val="left" w:pos="4590"/>
        </w:tabs>
        <w:bidi/>
        <w:ind w:left="720"/>
      </w:pPr>
      <w:r>
        <w:rPr>
          <w:rtl/>
          <w:lang w:eastAsia="ar" w:bidi="ar-MA"/>
        </w:rPr>
        <w:object w:dxaOrig="225" w:dyaOrig="225" w14:anchorId="31689C50">
          <v:shape id="_x0000_i1057" type="#_x0000_t75" alt="No assistive technology needed." style="width:13.5pt;height:9pt" o:ole="">
            <v:imagedata r:id="rId7" o:title=""/>
          </v:shape>
          <w:control r:id="rId14" w:name="OptionButton7" w:shapeid="_x0000_i1057"/>
        </w:object>
      </w:r>
      <w:r w:rsidR="0046616F">
        <w:rPr>
          <w:rtl/>
          <w:lang w:eastAsia="ar" w:bidi="ar-MA"/>
        </w:rPr>
        <w:t>لا توجد حاجة للتكنولوجيا المساعدة</w:t>
      </w:r>
      <w:r w:rsidR="0046616F">
        <w:rPr>
          <w:rtl/>
          <w:lang w:eastAsia="ar" w:bidi="ar-MA"/>
        </w:rPr>
        <w:tab/>
      </w:r>
      <w:r>
        <w:rPr>
          <w:rtl/>
          <w:lang w:eastAsia="ar" w:bidi="ar-MA"/>
        </w:rPr>
        <w:object w:dxaOrig="225" w:dyaOrig="225" w14:anchorId="02EF7B87">
          <v:shape id="_x0000_i1059" type="#_x0000_t75" alt="Assistive technology addressed in IEP." style="width:13.5pt;height:9pt" o:ole="">
            <v:imagedata r:id="rId7" o:title=""/>
          </v:shape>
          <w:control r:id="rId15" w:name="OptionButton8" w:shapeid="_x0000_i1059"/>
        </w:object>
      </w:r>
      <w:r w:rsidR="0046616F">
        <w:rPr>
          <w:rtl/>
          <w:lang w:eastAsia="ar" w:bidi="ar-MA"/>
        </w:rPr>
        <w:t>يتناول برنامج التعليم الفردي احتياجات التكنولوجيا المساعدة</w:t>
      </w:r>
    </w:p>
    <w:p w14:paraId="2A3279BC" w14:textId="77777777" w:rsidR="0046616F" w:rsidRDefault="0046616F" w:rsidP="00CA3F59">
      <w:pPr>
        <w:numPr>
          <w:ilvl w:val="0"/>
          <w:numId w:val="2"/>
        </w:numPr>
        <w:tabs>
          <w:tab w:val="left" w:pos="3150"/>
        </w:tabs>
        <w:bidi/>
        <w:spacing w:after="60"/>
        <w:ind w:left="403" w:hanging="216"/>
      </w:pPr>
      <w:r>
        <w:rPr>
          <w:rtl/>
          <w:lang w:eastAsia="ar" w:bidi="ar-MA"/>
        </w:rPr>
        <w:t>التدخلات ووسائل الدعم السلوكية الإيجابية والإستراتيجيات الأخرى للطالب الذي يعوق سلوكه تعلمه أو تعلم الآخرين.</w:t>
      </w:r>
    </w:p>
    <w:p w14:paraId="731457CE" w14:textId="2294BFC5" w:rsidR="00FC496B" w:rsidRPr="00FC496B" w:rsidRDefault="00CA3F59" w:rsidP="00CA3F59">
      <w:pPr>
        <w:tabs>
          <w:tab w:val="left" w:pos="4590"/>
        </w:tabs>
        <w:bidi/>
        <w:spacing w:after="0"/>
        <w:ind w:left="4896" w:hanging="4176"/>
      </w:pPr>
      <w:r>
        <w:rPr>
          <w:rtl/>
          <w:lang w:eastAsia="ar" w:bidi="ar-MA"/>
        </w:rPr>
        <w:object w:dxaOrig="225" w:dyaOrig="225" w14:anchorId="2B0C0AD7">
          <v:shape id="_x0000_i1061" type="#_x0000_t75" alt="No strategies needed." style="width:13.5pt;height:9pt" o:ole="">
            <v:imagedata r:id="rId7" o:title=""/>
          </v:shape>
          <w:control r:id="rId16" w:name="OptionButton9" w:shapeid="_x0000_i1061"/>
        </w:object>
      </w:r>
      <w:r w:rsidR="0046616F">
        <w:rPr>
          <w:rtl/>
          <w:lang w:eastAsia="ar" w:bidi="ar-MA"/>
        </w:rPr>
        <w:t>لا حاجة لإستراتيجيات</w:t>
      </w:r>
      <w:r w:rsidR="0046616F">
        <w:rPr>
          <w:rtl/>
          <w:lang w:eastAsia="ar" w:bidi="ar-MA"/>
        </w:rPr>
        <w:tab/>
      </w:r>
      <w:r>
        <w:rPr>
          <w:rtl/>
          <w:lang w:eastAsia="ar" w:bidi="ar-MA"/>
        </w:rPr>
        <w:object w:dxaOrig="225" w:dyaOrig="225" w14:anchorId="6A3569C8">
          <v:shape id="_x0000_i1063" type="#_x0000_t75" alt="Strategies addressed in IEP." style="width:13.5pt;height:9pt" o:ole="">
            <v:imagedata r:id="rId7" o:title=""/>
          </v:shape>
          <w:control r:id="rId17" w:name="OptionButton10" w:shapeid="_x0000_i1063"/>
        </w:object>
      </w:r>
      <w:r w:rsidR="0046616F">
        <w:rPr>
          <w:rtl/>
          <w:lang w:eastAsia="ar" w:bidi="ar-MA"/>
        </w:rPr>
        <w:t>يتناول برنامج التعليم الفردي هذه الإستراتيجيات، يشير الفريق إلى</w:t>
      </w:r>
      <w:r w:rsidR="0046616F">
        <w:rPr>
          <w:i/>
          <w:iCs/>
          <w:rtl/>
          <w:lang w:eastAsia="ar" w:bidi="ar-MA"/>
        </w:rPr>
        <w:t xml:space="preserve"> دليل المساعدة الفنية للتدخلات السلوكية الأقل تقييدًا (</w:t>
      </w:r>
      <w:r w:rsidR="0046616F">
        <w:rPr>
          <w:i/>
          <w:iCs/>
          <w:lang w:eastAsia="ar" w:bidi="en-US"/>
        </w:rPr>
        <w:t>LRBI</w:t>
      </w:r>
      <w:r w:rsidR="0046616F">
        <w:rPr>
          <w:i/>
          <w:iCs/>
          <w:rtl/>
          <w:lang w:eastAsia="ar" w:bidi="ar-MA"/>
        </w:rPr>
        <w:t>) الصادر من مجلس التعليم لولاية يوتا (</w:t>
      </w:r>
      <w:r w:rsidR="0046616F">
        <w:rPr>
          <w:i/>
          <w:iCs/>
          <w:lang w:eastAsia="ar" w:bidi="en-US"/>
        </w:rPr>
        <w:t>USBE) (USBE LRBI Technical Assistance Manual</w:t>
      </w:r>
      <w:r w:rsidR="0046616F">
        <w:rPr>
          <w:i/>
          <w:iCs/>
          <w:rtl/>
          <w:lang w:eastAsia="ar" w:bidi="ar-MA"/>
        </w:rPr>
        <w:t>)</w:t>
      </w:r>
    </w:p>
    <w:sectPr w:rsidR="00FC496B" w:rsidRPr="00FC496B" w:rsidSect="007A772C">
      <w:headerReference w:type="default" r:id="rId18"/>
      <w:footerReference w:type="default" r:id="rId19"/>
      <w:headerReference w:type="first" r:id="rId20"/>
      <w:footerReference w:type="first" r:id="rId21"/>
      <w:type w:val="continuous"/>
      <w:pgSz w:w="12240" w:h="15840"/>
      <w:pgMar w:top="1080" w:right="504" w:bottom="1080" w:left="50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CDAF1" w14:textId="77777777" w:rsidR="001303AC" w:rsidRDefault="001303AC" w:rsidP="001303AC">
      <w:pPr>
        <w:spacing w:after="0" w:line="240" w:lineRule="auto"/>
      </w:pPr>
      <w:r>
        <w:separator/>
      </w:r>
    </w:p>
  </w:endnote>
  <w:endnote w:type="continuationSeparator" w:id="0">
    <w:p w14:paraId="624823EA" w14:textId="77777777" w:rsidR="001303AC" w:rsidRDefault="001303AC" w:rsidP="00130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ontserrat SemiBold">
    <w:panose1 w:val="000000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8D4A1" w14:textId="5E1BBBBF" w:rsidR="00BD0456" w:rsidRPr="00B30006" w:rsidRDefault="007A772C" w:rsidP="007A772C">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noProof/>
          <w:rtl/>
        </w:rPr>
        <w:id w:val="726181443"/>
        <w:docPartObj>
          <w:docPartGallery w:val="Page Numbers (Bottom of Page)"/>
          <w:docPartUnique/>
        </w:docPartObj>
      </w:sdtPr>
      <w:sdtContent>
        <w:r>
          <w:rPr>
            <w:rFonts w:hint="cs"/>
            <w:rtl/>
            <w:lang w:eastAsia="ar" w:bidi="ar-MA"/>
          </w:rPr>
          <w:fldChar w:fldCharType="begin"/>
        </w:r>
        <w:r>
          <w:rPr>
            <w:rFonts w:hint="cs"/>
            <w:rtl/>
            <w:lang w:eastAsia="ar" w:bidi="ar-MA"/>
          </w:rPr>
          <w:instrText xml:space="preserve"> </w:instrText>
        </w:r>
        <w:r>
          <w:rPr>
            <w:rFonts w:hint="cs"/>
            <w:lang w:eastAsia="ar" w:bidi="ar-MA"/>
          </w:rPr>
          <w:instrText>PAGE</w:instrText>
        </w:r>
        <w:r>
          <w:rPr>
            <w:rFonts w:hint="cs"/>
            <w:rtl/>
            <w:lang w:eastAsia="ar" w:bidi="ar-MA"/>
          </w:rPr>
          <w:instrText xml:space="preserve">   \* </w:instrText>
        </w:r>
        <w:r>
          <w:rPr>
            <w:rFonts w:hint="cs"/>
            <w:lang w:eastAsia="ar" w:bidi="ar-MA"/>
          </w:rPr>
          <w:instrText>MERGEFORMAT</w:instrText>
        </w:r>
        <w:r>
          <w:rPr>
            <w:rFonts w:hint="cs"/>
            <w:rtl/>
            <w:lang w:eastAsia="ar" w:bidi="ar-MA"/>
          </w:rPr>
          <w:instrText xml:space="preserve"> </w:instrText>
        </w:r>
        <w:r>
          <w:rPr>
            <w:rtl/>
            <w:lang w:eastAsia="ar" w:bidi="ar-MA"/>
          </w:rPr>
          <w:fldChar w:fldCharType="separate"/>
        </w:r>
        <w:r>
          <w:rPr>
            <w:rtl/>
            <w:lang w:eastAsia="ar" w:bidi="ar-MA"/>
          </w:rPr>
          <w:t>1</w:t>
        </w:r>
        <w:r>
          <w:rPr>
            <w:rFonts w:hint="cs"/>
            <w:noProof/>
            <w:rtl/>
            <w:lang w:eastAsia="ar" w:bidi="ar-MA"/>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EA98" w14:textId="6373BA81" w:rsidR="004C12C1" w:rsidRDefault="007A772C" w:rsidP="007A772C">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noProof/>
          <w:rtl/>
        </w:rPr>
        <w:id w:val="515500726"/>
        <w:docPartObj>
          <w:docPartGallery w:val="Page Numbers (Bottom of Page)"/>
          <w:docPartUnique/>
        </w:docPartObj>
      </w:sdtPr>
      <w:sdtContent>
        <w:r>
          <w:rPr>
            <w:rFonts w:hint="cs"/>
            <w:rtl/>
            <w:lang w:eastAsia="ar" w:bidi="ar-MA"/>
          </w:rPr>
          <w:fldChar w:fldCharType="begin"/>
        </w:r>
        <w:r>
          <w:rPr>
            <w:rFonts w:hint="cs"/>
            <w:rtl/>
            <w:lang w:eastAsia="ar" w:bidi="ar-MA"/>
          </w:rPr>
          <w:instrText xml:space="preserve"> </w:instrText>
        </w:r>
        <w:r>
          <w:rPr>
            <w:rFonts w:hint="cs"/>
            <w:lang w:eastAsia="ar" w:bidi="ar-MA"/>
          </w:rPr>
          <w:instrText>PAGE</w:instrText>
        </w:r>
        <w:r>
          <w:rPr>
            <w:rFonts w:hint="cs"/>
            <w:rtl/>
            <w:lang w:eastAsia="ar" w:bidi="ar-MA"/>
          </w:rPr>
          <w:instrText xml:space="preserve">   \* </w:instrText>
        </w:r>
        <w:r>
          <w:rPr>
            <w:rFonts w:hint="cs"/>
            <w:lang w:eastAsia="ar" w:bidi="ar-MA"/>
          </w:rPr>
          <w:instrText>MERGEFORMAT</w:instrText>
        </w:r>
        <w:r>
          <w:rPr>
            <w:rFonts w:hint="cs"/>
            <w:rtl/>
            <w:lang w:eastAsia="ar" w:bidi="ar-MA"/>
          </w:rPr>
          <w:instrText xml:space="preserve"> </w:instrText>
        </w:r>
        <w:r>
          <w:rPr>
            <w:rtl/>
            <w:lang w:eastAsia="ar" w:bidi="ar-MA"/>
          </w:rPr>
          <w:fldChar w:fldCharType="separate"/>
        </w:r>
        <w:r>
          <w:rPr>
            <w:rtl/>
            <w:lang w:eastAsia="ar" w:bidi="ar-MA"/>
          </w:rPr>
          <w:t>1</w:t>
        </w:r>
        <w:r>
          <w:rPr>
            <w:rFonts w:hint="cs"/>
            <w:noProof/>
            <w:rtl/>
            <w:lang w:eastAsia="ar" w:bidi="ar-MA"/>
          </w:rPr>
          <w:fldChar w:fldCharType="end"/>
        </w:r>
      </w:sdtContent>
    </w:sdt>
    <w:r>
      <w:rPr>
        <w:noProof/>
        <w:rtl/>
        <w:lang w:eastAsia="ar" w:bidi="ar-MA"/>
      </w:rPr>
      <w:tab/>
      <w:t>ممتثل لقانون الأمريكيين المعاقين: مايو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560A3" w14:textId="77777777" w:rsidR="001303AC" w:rsidRDefault="001303AC" w:rsidP="001303AC">
      <w:pPr>
        <w:spacing w:after="0" w:line="240" w:lineRule="auto"/>
      </w:pPr>
      <w:r>
        <w:separator/>
      </w:r>
    </w:p>
  </w:footnote>
  <w:footnote w:type="continuationSeparator" w:id="0">
    <w:p w14:paraId="1A29DB69" w14:textId="77777777" w:rsidR="001303AC" w:rsidRDefault="001303AC" w:rsidP="00130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DCAF" w14:textId="1B1A5BE1" w:rsidR="004C12C1" w:rsidRDefault="004C12C1" w:rsidP="004C12C1">
    <w:pPr>
      <w:tabs>
        <w:tab w:val="left" w:pos="990"/>
        <w:tab w:val="left" w:pos="3600"/>
        <w:tab w:val="left" w:pos="6120"/>
        <w:tab w:val="left" w:pos="7560"/>
        <w:tab w:val="left" w:pos="9000"/>
      </w:tabs>
      <w:bidi/>
    </w:pPr>
    <w:r w:rsidRPr="001303AC">
      <w:rPr>
        <w:lang w:eastAsia="ar" w:bidi="en-US"/>
      </w:rPr>
      <w:t>SpEd 6a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FD5B" w14:textId="1C4F34B0" w:rsidR="004C12C1" w:rsidRDefault="004C12C1" w:rsidP="004C12C1">
    <w:pPr>
      <w:tabs>
        <w:tab w:val="left" w:pos="990"/>
        <w:tab w:val="left" w:pos="3600"/>
        <w:tab w:val="left" w:pos="6120"/>
        <w:tab w:val="left" w:pos="7560"/>
        <w:tab w:val="left" w:pos="9000"/>
      </w:tabs>
      <w:bidi/>
    </w:pPr>
    <w:r w:rsidRPr="001303AC">
      <w:rPr>
        <w:lang w:eastAsia="ar" w:bidi="en-US"/>
      </w:rPr>
      <w:t>SpEd 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D4E41"/>
    <w:multiLevelType w:val="hybridMultilevel"/>
    <w:tmpl w:val="B7386B54"/>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455E94"/>
    <w:multiLevelType w:val="hybridMultilevel"/>
    <w:tmpl w:val="94F629B0"/>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2" w15:restartNumberingAfterBreak="0">
    <w:nsid w:val="7396211A"/>
    <w:multiLevelType w:val="hybridMultilevel"/>
    <w:tmpl w:val="C30ACDC8"/>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514C6F"/>
    <w:multiLevelType w:val="hybridMultilevel"/>
    <w:tmpl w:val="13CA7676"/>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16cid:durableId="1320378659">
    <w:abstractNumId w:val="0"/>
  </w:num>
  <w:num w:numId="2" w16cid:durableId="436103043">
    <w:abstractNumId w:val="2"/>
  </w:num>
  <w:num w:numId="3" w16cid:durableId="1611693641">
    <w:abstractNumId w:val="3"/>
  </w:num>
  <w:num w:numId="4" w16cid:durableId="457992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AC"/>
    <w:rsid w:val="000048C9"/>
    <w:rsid w:val="0002561D"/>
    <w:rsid w:val="000D63C4"/>
    <w:rsid w:val="001303AC"/>
    <w:rsid w:val="001832E8"/>
    <w:rsid w:val="001F06D4"/>
    <w:rsid w:val="002F7BFD"/>
    <w:rsid w:val="003C534A"/>
    <w:rsid w:val="003E0D0A"/>
    <w:rsid w:val="0046616F"/>
    <w:rsid w:val="004946E5"/>
    <w:rsid w:val="004C12C1"/>
    <w:rsid w:val="004D3826"/>
    <w:rsid w:val="00531226"/>
    <w:rsid w:val="00613DAC"/>
    <w:rsid w:val="006F0763"/>
    <w:rsid w:val="00775F20"/>
    <w:rsid w:val="007A772C"/>
    <w:rsid w:val="00AB6C10"/>
    <w:rsid w:val="00AD2056"/>
    <w:rsid w:val="00B25E42"/>
    <w:rsid w:val="00B30006"/>
    <w:rsid w:val="00B94F4E"/>
    <w:rsid w:val="00B95245"/>
    <w:rsid w:val="00B962D5"/>
    <w:rsid w:val="00BD0456"/>
    <w:rsid w:val="00C3301D"/>
    <w:rsid w:val="00C53C3C"/>
    <w:rsid w:val="00C93068"/>
    <w:rsid w:val="00CA3F59"/>
    <w:rsid w:val="00D1652C"/>
    <w:rsid w:val="00D87852"/>
    <w:rsid w:val="00E54161"/>
    <w:rsid w:val="00E856C4"/>
    <w:rsid w:val="00F40D93"/>
    <w:rsid w:val="00FC496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DC13D8C"/>
  <w15:chartTrackingRefBased/>
  <w15:docId w15:val="{C77021B0-C66A-47CC-9E07-934D7EDE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DAC"/>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1F06D4"/>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1F06D4"/>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semiHidden/>
    <w:unhideWhenUsed/>
    <w:qFormat/>
    <w:rsid w:val="00B962D5"/>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3DAC"/>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613DAC"/>
    <w:rPr>
      <w:rFonts w:ascii="Montserrat SemiBold" w:eastAsiaTheme="majorEastAsia" w:hAnsi="Montserrat SemiBold" w:cstheme="majorBidi"/>
      <w:sz w:val="32"/>
      <w:szCs w:val="32"/>
    </w:rPr>
  </w:style>
  <w:style w:type="paragraph" w:styleId="Header">
    <w:name w:val="header"/>
    <w:basedOn w:val="Normal"/>
    <w:link w:val="HeaderChar"/>
    <w:uiPriority w:val="99"/>
    <w:unhideWhenUsed/>
    <w:rsid w:val="001303AC"/>
    <w:pPr>
      <w:tabs>
        <w:tab w:val="center" w:pos="4680"/>
        <w:tab w:val="right" w:pos="9360"/>
      </w:tabs>
      <w:spacing w:after="0"/>
    </w:pPr>
  </w:style>
  <w:style w:type="character" w:customStyle="1" w:styleId="HeaderChar">
    <w:name w:val="Header Char"/>
    <w:basedOn w:val="DefaultParagraphFont"/>
    <w:link w:val="Header"/>
    <w:uiPriority w:val="99"/>
    <w:rsid w:val="001303AC"/>
    <w:rPr>
      <w:sz w:val="24"/>
    </w:rPr>
  </w:style>
  <w:style w:type="paragraph" w:styleId="Footer">
    <w:name w:val="footer"/>
    <w:basedOn w:val="Normal"/>
    <w:link w:val="FooterChar"/>
    <w:uiPriority w:val="99"/>
    <w:unhideWhenUsed/>
    <w:rsid w:val="001303AC"/>
    <w:pPr>
      <w:tabs>
        <w:tab w:val="center" w:pos="4680"/>
        <w:tab w:val="right" w:pos="9360"/>
      </w:tabs>
      <w:spacing w:after="0"/>
    </w:pPr>
  </w:style>
  <w:style w:type="character" w:customStyle="1" w:styleId="FooterChar">
    <w:name w:val="Footer Char"/>
    <w:basedOn w:val="DefaultParagraphFont"/>
    <w:link w:val="Footer"/>
    <w:uiPriority w:val="99"/>
    <w:rsid w:val="001303AC"/>
    <w:rPr>
      <w:sz w:val="24"/>
    </w:rPr>
  </w:style>
  <w:style w:type="character" w:customStyle="1" w:styleId="Heading1Char">
    <w:name w:val="Heading 1 Char"/>
    <w:basedOn w:val="DefaultParagraphFont"/>
    <w:link w:val="Heading1"/>
    <w:uiPriority w:val="9"/>
    <w:rsid w:val="001F06D4"/>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1F06D4"/>
    <w:rPr>
      <w:rFonts w:ascii="Open Sans Light" w:eastAsiaTheme="majorEastAsia" w:hAnsi="Open Sans Light" w:cstheme="majorBidi"/>
      <w:b/>
      <w:sz w:val="32"/>
      <w:szCs w:val="26"/>
    </w:rPr>
  </w:style>
  <w:style w:type="character" w:customStyle="1" w:styleId="Heading3Char">
    <w:name w:val="Heading 3 Char"/>
    <w:basedOn w:val="DefaultParagraphFont"/>
    <w:link w:val="Heading3"/>
    <w:uiPriority w:val="9"/>
    <w:semiHidden/>
    <w:rsid w:val="00B962D5"/>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CA3F59"/>
    <w:rPr>
      <w:color w:val="808080"/>
    </w:rPr>
  </w:style>
  <w:style w:type="paragraph" w:styleId="Revision">
    <w:name w:val="Revision"/>
    <w:hidden/>
    <w:uiPriority w:val="99"/>
    <w:semiHidden/>
    <w:rsid w:val="00D87852"/>
    <w:pPr>
      <w:spacing w:after="0" w:line="240" w:lineRule="auto"/>
    </w:pPr>
    <w:rPr>
      <w:rFonts w:ascii="Open Sans" w:hAnsi="Open Sans"/>
      <w:sz w:val="24"/>
      <w:szCs w:val="24"/>
    </w:rPr>
  </w:style>
  <w:style w:type="table" w:styleId="TableGrid">
    <w:name w:val="Table Grid"/>
    <w:basedOn w:val="TableNormal"/>
    <w:uiPriority w:val="39"/>
    <w:rsid w:val="000D6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theme" Target="theme/theme1.xml"/><Relationship Id="rId10" Type="http://schemas.openxmlformats.org/officeDocument/2006/relationships/control" Target="activeX/activeX3.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Nordfelt, Emily</dc:creator>
  <cp:keywords/>
  <dc:description/>
  <cp:lastModifiedBy>Nordfelt, Emily</cp:lastModifiedBy>
  <cp:revision>3</cp:revision>
  <dcterms:created xsi:type="dcterms:W3CDTF">2023-11-17T21:25:00Z</dcterms:created>
  <dcterms:modified xsi:type="dcterms:W3CDTF">2023-11-17T21:27:00Z</dcterms:modified>
</cp:coreProperties>
</file>