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9BE5" w14:textId="7DFED00D" w:rsidR="001303AC" w:rsidRDefault="001303AC" w:rsidP="00C7740A">
      <w:pPr>
        <w:pStyle w:val="Heading1"/>
      </w:pPr>
      <w:r>
        <w:rPr>
          <w:lang w:bidi="es-ES"/>
        </w:rPr>
        <w:t>Programa Educativo Individualizado (IEP)</w:t>
      </w:r>
    </w:p>
    <w:p w14:paraId="33808BEB" w14:textId="04C2308F" w:rsidR="001303AC" w:rsidRDefault="001303AC" w:rsidP="001303AC">
      <w:pPr>
        <w:jc w:val="center"/>
      </w:pPr>
      <w:r>
        <w:rPr>
          <w:lang w:bidi="es-ES"/>
        </w:rPr>
        <w:t>(Normas III.I–III.K.; III.N.; y III.R. de la Junta Educativa del Estado de Utah)</w:t>
      </w:r>
    </w:p>
    <w:p w14:paraId="17D63E83" w14:textId="77777777" w:rsidR="00B551EB" w:rsidRDefault="00B551EB" w:rsidP="00B551EB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  <w:t>Fecha de la reunión:</w:t>
      </w:r>
    </w:p>
    <w:p w14:paraId="1128E15D" w14:textId="77777777" w:rsidR="00B551EB" w:rsidRPr="00FE6A3B" w:rsidRDefault="00B551EB" w:rsidP="000A5EFB">
      <w:pPr>
        <w:tabs>
          <w:tab w:val="left" w:pos="6300"/>
          <w:tab w:val="left" w:pos="10080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  <w:t>Fecha de nacimiento:</w:t>
      </w:r>
      <w:r>
        <w:rPr>
          <w:lang w:bidi="es-ES"/>
        </w:rPr>
        <w:tab/>
        <w:t>Grado:</w:t>
      </w:r>
    </w:p>
    <w:bookmarkEnd w:id="0"/>
    <w:p w14:paraId="7D92651B" w14:textId="6956BC40" w:rsidR="001303AC" w:rsidRDefault="001303AC" w:rsidP="00C7740A">
      <w:pPr>
        <w:pStyle w:val="Heading2"/>
      </w:pPr>
      <w:r>
        <w:rPr>
          <w:lang w:bidi="es-ES"/>
        </w:rPr>
        <w:t>Niveles actuales de logros académicos y desempeño funcional (PLAAFP)</w:t>
      </w:r>
    </w:p>
    <w:p w14:paraId="7655DF0D" w14:textId="1BB9A58A" w:rsidR="001303AC" w:rsidRDefault="001303AC" w:rsidP="00784855">
      <w:pPr>
        <w:numPr>
          <w:ilvl w:val="0"/>
          <w:numId w:val="3"/>
        </w:numPr>
        <w:spacing w:after="0"/>
        <w:ind w:left="475" w:hanging="288"/>
      </w:pPr>
      <w:r>
        <w:rPr>
          <w:lang w:bidi="es-ES"/>
        </w:rPr>
        <w:t>En el caso de estudiantes en edad escolar (de 5 a 22</w:t>
      </w:r>
      <w:r w:rsidR="000A5EFB">
        <w:rPr>
          <w:lang w:bidi="es-ES"/>
        </w:rPr>
        <w:t xml:space="preserve"> </w:t>
      </w:r>
      <w:r>
        <w:rPr>
          <w:lang w:bidi="es-ES"/>
        </w:rPr>
        <w:t xml:space="preserve">años) describa </w:t>
      </w:r>
      <w:r>
        <w:rPr>
          <w:b/>
          <w:i/>
          <w:lang w:bidi="es-ES"/>
        </w:rPr>
        <w:t>cómo</w:t>
      </w:r>
      <w:r>
        <w:rPr>
          <w:lang w:bidi="es-ES"/>
        </w:rPr>
        <w:t xml:space="preserve"> afecta la discapacidad del estudiante su participación y progreso en el plan de estudios de educación general.</w:t>
      </w:r>
    </w:p>
    <w:p w14:paraId="575AE9DC" w14:textId="5C828518" w:rsidR="001303AC" w:rsidRDefault="001303AC" w:rsidP="00784855">
      <w:pPr>
        <w:numPr>
          <w:ilvl w:val="0"/>
          <w:numId w:val="3"/>
        </w:numPr>
        <w:ind w:left="475" w:hanging="288"/>
      </w:pPr>
      <w:r>
        <w:rPr>
          <w:lang w:bidi="es-ES"/>
        </w:rPr>
        <w:t>En el caso de estudiantes de preescolar de 3 a 5</w:t>
      </w:r>
      <w:r w:rsidR="000A5EFB">
        <w:rPr>
          <w:lang w:bidi="es-ES"/>
        </w:rPr>
        <w:t xml:space="preserve"> </w:t>
      </w:r>
      <w:r>
        <w:rPr>
          <w:lang w:bidi="es-ES"/>
        </w:rPr>
        <w:t xml:space="preserve">años, describa </w:t>
      </w:r>
      <w:r>
        <w:rPr>
          <w:b/>
          <w:i/>
          <w:lang w:bidi="es-ES"/>
        </w:rPr>
        <w:t xml:space="preserve">cómo </w:t>
      </w:r>
      <w:r>
        <w:rPr>
          <w:lang w:bidi="es-ES"/>
        </w:rPr>
        <w:t>la discapacidad afecta su participación en las actividades adecuadas.</w:t>
      </w:r>
    </w:p>
    <w:p w14:paraId="3F80C27C" w14:textId="565FC44D" w:rsidR="001303AC" w:rsidRDefault="001303AC" w:rsidP="0046616F">
      <w:pPr>
        <w:jc w:val="center"/>
      </w:pPr>
      <w:r w:rsidRPr="0046616F">
        <w:rPr>
          <w:b/>
          <w:i/>
          <w:lang w:bidi="es-ES"/>
        </w:rPr>
        <w:t>NOTA:</w:t>
      </w:r>
      <w:r w:rsidRPr="0046616F">
        <w:rPr>
          <w:lang w:bidi="es-ES"/>
        </w:rPr>
        <w:t xml:space="preserve"> marque cada área como Lectura, Expresión escrita, Matemáticas, Comportamiento social, Transición, etc.</w:t>
      </w:r>
    </w:p>
    <w:p w14:paraId="32FA945E" w14:textId="42FA5474" w:rsidR="001303AC" w:rsidRDefault="001303AC" w:rsidP="00BB7CC9">
      <w:r>
        <w:rPr>
          <w:lang w:bidi="es-ES"/>
        </w:rPr>
        <w:t>Área:</w:t>
      </w:r>
    </w:p>
    <w:p w14:paraId="1886BF02" w14:textId="455BAF62" w:rsidR="001303AC" w:rsidRDefault="001303AC" w:rsidP="00BB7CC9">
      <w:pPr>
        <w:spacing w:after="600"/>
      </w:pPr>
      <w:r>
        <w:rPr>
          <w:lang w:bidi="es-ES"/>
        </w:rPr>
        <w:t>Niveles actuales (con datos):</w:t>
      </w:r>
    </w:p>
    <w:p w14:paraId="6964158C" w14:textId="68365AB3" w:rsidR="001303AC" w:rsidRDefault="00F109CF" w:rsidP="00BB7CC9">
      <w:pPr>
        <w:spacing w:after="600"/>
      </w:pPr>
      <w:bookmarkStart w:id="1" w:name="_Hlk136531377"/>
      <w:r w:rsidRPr="00C7740A">
        <w:rPr>
          <w:lang w:bidi="es-ES"/>
        </w:rPr>
        <w:t xml:space="preserve">Describa </w:t>
      </w:r>
      <w:r w:rsidRPr="00C7740A">
        <w:rPr>
          <w:b/>
          <w:i/>
          <w:lang w:bidi="es-ES"/>
        </w:rPr>
        <w:t>cómo</w:t>
      </w:r>
      <w:r w:rsidRPr="00C7740A">
        <w:rPr>
          <w:lang w:bidi="es-ES"/>
        </w:rPr>
        <w:t xml:space="preserve"> afecta la discapacidad del estudiante su participación y progreso en el plan de estudios de educación general</w:t>
      </w:r>
      <w:bookmarkEnd w:id="1"/>
      <w:r w:rsidRPr="00C7740A">
        <w:rPr>
          <w:lang w:bidi="es-ES"/>
        </w:rPr>
        <w:t>:</w:t>
      </w:r>
    </w:p>
    <w:p w14:paraId="3CDF79F0" w14:textId="77777777" w:rsidR="00894B88" w:rsidRDefault="00BB7CC9" w:rsidP="00BB7CC9">
      <w:r>
        <w:rPr>
          <w:noProof/>
          <w:lang w:bidi="es-ES"/>
        </w:rPr>
        <mc:AlternateContent>
          <mc:Choice Requires="wps">
            <w:drawing>
              <wp:inline distT="0" distB="0" distL="0" distR="0" wp14:anchorId="008F88EB" wp14:editId="0EA4CFED">
                <wp:extent cx="710565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4CA8A8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dCtQEAALcDAAAOAAAAZHJzL2Uyb0RvYy54bWysU8GOEzEMvSPxD1HudKaVdkG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vl22N7c3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Kg0HQr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91EF36B" w14:textId="10237F83" w:rsidR="001303AC" w:rsidRDefault="001303AC" w:rsidP="00BB7CC9">
      <w:r>
        <w:rPr>
          <w:lang w:bidi="es-ES"/>
        </w:rPr>
        <w:t>Área:</w:t>
      </w:r>
    </w:p>
    <w:p w14:paraId="236D0BE4" w14:textId="76FAFCA4" w:rsidR="001303AC" w:rsidRDefault="001303AC" w:rsidP="00894B88">
      <w:pPr>
        <w:spacing w:after="600"/>
      </w:pPr>
      <w:r>
        <w:rPr>
          <w:lang w:bidi="es-ES"/>
        </w:rPr>
        <w:t>Niveles actuales (con datos):</w:t>
      </w:r>
    </w:p>
    <w:p w14:paraId="296DF043" w14:textId="15454703" w:rsidR="001303AC" w:rsidRDefault="00F109CF" w:rsidP="00894B88">
      <w:pPr>
        <w:spacing w:after="600"/>
      </w:pPr>
      <w:r w:rsidRPr="00926ABE">
        <w:rPr>
          <w:lang w:bidi="es-ES"/>
        </w:rPr>
        <w:t xml:space="preserve">Describa </w:t>
      </w:r>
      <w:r w:rsidRPr="00926ABE">
        <w:rPr>
          <w:b/>
          <w:i/>
          <w:lang w:bidi="es-ES"/>
        </w:rPr>
        <w:t>cómo</w:t>
      </w:r>
      <w:r w:rsidRPr="00926ABE">
        <w:rPr>
          <w:lang w:bidi="es-ES"/>
        </w:rPr>
        <w:t xml:space="preserve"> afecta la discapacidad del estudiante su participación y progreso en el plan de estudios de educación general:</w:t>
      </w:r>
    </w:p>
    <w:p w14:paraId="39BD1972" w14:textId="580B7CD1" w:rsidR="00894B88" w:rsidRDefault="00894B88" w:rsidP="00894B88">
      <w:r>
        <w:rPr>
          <w:noProof/>
          <w:lang w:bidi="es-ES"/>
        </w:rPr>
        <mc:AlternateContent>
          <mc:Choice Requires="wps">
            <w:drawing>
              <wp:inline distT="0" distB="0" distL="0" distR="0" wp14:anchorId="4BC047F3" wp14:editId="63C98013">
                <wp:extent cx="7105650" cy="0"/>
                <wp:effectExtent l="0" t="0" r="0" b="0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A732F5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7CDAE99" w14:textId="61B7B06F" w:rsidR="001303AC" w:rsidRDefault="001303AC" w:rsidP="00894B88">
      <w:r>
        <w:rPr>
          <w:lang w:bidi="es-ES"/>
        </w:rPr>
        <w:t>Área:</w:t>
      </w:r>
    </w:p>
    <w:p w14:paraId="78AFE9B6" w14:textId="2CCD3CAB" w:rsidR="001303AC" w:rsidRDefault="001303AC" w:rsidP="00894B88">
      <w:pPr>
        <w:spacing w:after="600"/>
      </w:pPr>
      <w:r>
        <w:rPr>
          <w:lang w:bidi="es-ES"/>
        </w:rPr>
        <w:t>Niveles actuales (con datos):</w:t>
      </w:r>
    </w:p>
    <w:p w14:paraId="0FA5EBEC" w14:textId="61B32EB4" w:rsidR="001303AC" w:rsidRDefault="00F109CF" w:rsidP="00894B88">
      <w:pPr>
        <w:spacing w:after="600"/>
      </w:pPr>
      <w:r w:rsidRPr="00926ABE">
        <w:rPr>
          <w:lang w:bidi="es-ES"/>
        </w:rPr>
        <w:t xml:space="preserve">Describa </w:t>
      </w:r>
      <w:r w:rsidRPr="00926ABE">
        <w:rPr>
          <w:b/>
          <w:i/>
          <w:lang w:bidi="es-ES"/>
        </w:rPr>
        <w:t>cómo</w:t>
      </w:r>
      <w:r w:rsidRPr="00926ABE">
        <w:rPr>
          <w:lang w:bidi="es-ES"/>
        </w:rPr>
        <w:t xml:space="preserve"> afecta la discapacidad del estudiante su participación y progreso en el plan de estudios de educación general:</w:t>
      </w:r>
    </w:p>
    <w:p w14:paraId="645A28E0" w14:textId="385F5E0A" w:rsidR="00894B88" w:rsidRDefault="00894B88" w:rsidP="00894B88">
      <w:r>
        <w:rPr>
          <w:noProof/>
          <w:lang w:bidi="es-ES"/>
        </w:rPr>
        <mc:AlternateContent>
          <mc:Choice Requires="wps">
            <w:drawing>
              <wp:inline distT="0" distB="0" distL="0" distR="0" wp14:anchorId="3DA7719C" wp14:editId="444355F5">
                <wp:extent cx="7105650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2078F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50EA4BA" w14:textId="77777777" w:rsidR="000A5EFB" w:rsidRDefault="001303AC" w:rsidP="000A5EFB">
      <w:pPr>
        <w:pStyle w:val="Heading2"/>
      </w:pPr>
      <w:r>
        <w:rPr>
          <w:lang w:bidi="es-ES"/>
        </w:rPr>
        <w:lastRenderedPageBreak/>
        <w:t>El equipo del IEP consideró los siguientes factores especiales</w:t>
      </w:r>
    </w:p>
    <w:p w14:paraId="4DD26CF4" w14:textId="77777777" w:rsidR="000A5EFB" w:rsidRDefault="000A5EFB" w:rsidP="000A5EFB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>
        <w:rPr>
          <w:lang w:bidi="es-ES"/>
        </w:rPr>
        <w:t>Necesidades de lenguaje para el estudiante con dominio limitado del inglés (</w:t>
      </w:r>
      <w:proofErr w:type="spellStart"/>
      <w:r>
        <w:rPr>
          <w:lang w:bidi="es-ES"/>
        </w:rPr>
        <w:t>Limited</w:t>
      </w:r>
      <w:proofErr w:type="spellEnd"/>
      <w:r>
        <w:rPr>
          <w:lang w:bidi="es-ES"/>
        </w:rPr>
        <w:t xml:space="preserve"> English </w:t>
      </w:r>
      <w:proofErr w:type="spellStart"/>
      <w:r>
        <w:rPr>
          <w:lang w:bidi="es-ES"/>
        </w:rPr>
        <w:t>Proficiency</w:t>
      </w:r>
      <w:proofErr w:type="spellEnd"/>
      <w:r>
        <w:rPr>
          <w:lang w:bidi="es-ES"/>
        </w:rPr>
        <w:t>, LEP).</w:t>
      </w:r>
    </w:p>
    <w:p w14:paraId="1CAAB05F" w14:textId="49C3F410" w:rsidR="000A5EFB" w:rsidRDefault="000A5EFB" w:rsidP="000A5EFB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6AABE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alt="No action needed." style="width:13.5pt;height:9pt" o:ole="">
            <v:imagedata r:id="rId8" o:title=""/>
          </v:shape>
          <w:control r:id="rId9" w:name="OptionButton1" w:shapeid="_x0000_i1147"/>
        </w:object>
      </w:r>
      <w:r>
        <w:rPr>
          <w:lang w:bidi="es-ES"/>
        </w:rPr>
        <w:t>No es necesario adoptar medidas</w:t>
      </w:r>
      <w:r>
        <w:rPr>
          <w:lang w:bidi="es-ES"/>
        </w:rPr>
        <w:tab/>
      </w:r>
      <w:r>
        <w:rPr>
          <w:lang w:bidi="es-ES"/>
        </w:rPr>
        <w:object w:dxaOrig="225" w:dyaOrig="225" w14:anchorId="5F222629">
          <v:shape id="_x0000_i1149" type="#_x0000_t75" alt="Needs addressed in IEP." style="width:13.5pt;height:9pt" o:ole="">
            <v:imagedata r:id="rId8" o:title=""/>
          </v:shape>
          <w:control r:id="rId10" w:name="OptionButton2" w:shapeid="_x0000_i1149"/>
        </w:object>
      </w:r>
      <w:r>
        <w:rPr>
          <w:lang w:bidi="es-ES"/>
        </w:rPr>
        <w:t>Las necesidades se tratan en el IEP</w:t>
      </w:r>
    </w:p>
    <w:p w14:paraId="5B3CFD48" w14:textId="77777777" w:rsidR="000A5EFB" w:rsidRPr="00FD0219" w:rsidRDefault="000A5EFB" w:rsidP="000A5EFB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 w:rsidRPr="005E3544">
        <w:rPr>
          <w:lang w:bidi="es-ES"/>
        </w:rPr>
        <w:t xml:space="preserve">Enseñanza sobre el uso de braille (incluidas las necesidades futuras del estudiante) para los estudiantes ciegos o con deficiencia visual. </w:t>
      </w:r>
      <w:r w:rsidRPr="005E3544">
        <w:rPr>
          <w:i/>
          <w:lang w:bidi="es-ES"/>
        </w:rPr>
        <w:t>Antes de decidir si un estudiante ciego debe utilizar el braille como el modo de lectura principal, el equipo del IEP debe recibir (mediante publicaciones o debates con usuarios e instructores competentes del sistema braille, o ambos) información detallada sobre el uso y la eficacia del sistema braille como medio de lectura, para poder tomar una decisión fundamentada con respecto al modo de lectura principal del estudiante.</w:t>
      </w:r>
    </w:p>
    <w:p w14:paraId="4DCDAC04" w14:textId="4667B69C" w:rsidR="000A5EFB" w:rsidRDefault="000A5EFB" w:rsidP="000A5EFB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3C1ECD69">
          <v:shape id="_x0000_i1151" type="#_x0000_t75" alt="No braille instruction needed." style="width:13.5pt;height:9pt" o:ole="">
            <v:imagedata r:id="rId8" o:title=""/>
          </v:shape>
          <w:control r:id="rId11" w:name="OptionButton3" w:shapeid="_x0000_i1151"/>
        </w:object>
      </w:r>
      <w:r>
        <w:rPr>
          <w:lang w:bidi="es-ES"/>
        </w:rPr>
        <w:t>No se requiere enseñanza en braille</w:t>
      </w:r>
      <w:r>
        <w:rPr>
          <w:lang w:bidi="es-ES"/>
        </w:rPr>
        <w:tab/>
      </w:r>
      <w:r>
        <w:rPr>
          <w:lang w:bidi="es-ES"/>
        </w:rPr>
        <w:object w:dxaOrig="225" w:dyaOrig="225" w14:anchorId="04BAF8CF">
          <v:shape id="_x0000_i1153" type="#_x0000_t75" alt="Braille instruction addressed in IEP." style="width:13.5pt;height:9pt" o:ole="">
            <v:imagedata r:id="rId8" o:title=""/>
          </v:shape>
          <w:control r:id="rId12" w:name="OptionButton4" w:shapeid="_x0000_i1153"/>
        </w:object>
      </w:r>
      <w:r>
        <w:rPr>
          <w:lang w:bidi="es-ES"/>
        </w:rPr>
        <w:t>La enseñanza en braille se aborda en el IEP</w:t>
      </w:r>
    </w:p>
    <w:p w14:paraId="664CEEC4" w14:textId="77777777" w:rsidR="000A5EFB" w:rsidRDefault="000A5EFB" w:rsidP="000A5EFB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 w:rsidRPr="00FD0219">
        <w:rPr>
          <w:lang w:bidi="es-ES"/>
        </w:rPr>
        <w:t>Necesidades de comunicación del estudiante. Si el estudiante es sordo o tiene una deficiencia auditiva, considere las necesidades relativas al idioma y la comunicación, las oportunidades de comunicación directa con sus compañeros y el personal profesional en el idioma y la forma de comunicación del estudiante, el nivel académico y todas sus necesidades, incluidas las oportunidades de enseñanza directa en el idioma y la forma de comunicación del estudiante.</w:t>
      </w:r>
    </w:p>
    <w:p w14:paraId="3070C2D3" w14:textId="012A172D" w:rsidR="000A5EFB" w:rsidRDefault="000A5EFB" w:rsidP="000A5EFB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13E7D181">
          <v:shape id="_x0000_i1155" type="#_x0000_t75" alt="No communication needs." style="width:13.5pt;height:9pt" o:ole="">
            <v:imagedata r:id="rId8" o:title=""/>
          </v:shape>
          <w:control r:id="rId13" w:name="OptionButton5" w:shapeid="_x0000_i1155"/>
        </w:object>
      </w:r>
      <w:r>
        <w:rPr>
          <w:lang w:bidi="es-ES"/>
        </w:rPr>
        <w:t>No tiene necesidades de comunicación</w:t>
      </w:r>
      <w:r>
        <w:rPr>
          <w:lang w:bidi="es-ES"/>
        </w:rPr>
        <w:tab/>
      </w:r>
      <w:r>
        <w:rPr>
          <w:lang w:bidi="es-ES"/>
        </w:rPr>
        <w:object w:dxaOrig="225" w:dyaOrig="225" w14:anchorId="3F5CED19">
          <v:shape id="_x0000_i1157" type="#_x0000_t75" alt="Communication needs addressed in IEP." style="width:13.5pt;height:9pt" o:ole="">
            <v:imagedata r:id="rId8" o:title=""/>
          </v:shape>
          <w:control r:id="rId14" w:name="OptionButton6" w:shapeid="_x0000_i1157"/>
        </w:object>
      </w:r>
      <w:r>
        <w:rPr>
          <w:lang w:bidi="es-ES"/>
        </w:rPr>
        <w:t>Las necesidades se tratan en el IEP</w:t>
      </w:r>
    </w:p>
    <w:p w14:paraId="70EEE886" w14:textId="77777777" w:rsidR="000A5EFB" w:rsidRDefault="000A5EFB" w:rsidP="000A5EFB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>
        <w:rPr>
          <w:lang w:bidi="es-ES"/>
        </w:rPr>
        <w:t>Servicios y dispositivos de tecnologías de apoyo para el estudiante en la escuela y, según el caso, en la casa del estudiante u otro entorno.</w:t>
      </w:r>
    </w:p>
    <w:p w14:paraId="185B4EA6" w14:textId="1BA9D170" w:rsidR="000A5EFB" w:rsidRDefault="000A5EFB" w:rsidP="000A5EFB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6B00AA80">
          <v:shape id="_x0000_i1159" type="#_x0000_t75" alt="No assistive technology needed." style="width:13.5pt;height:9pt" o:ole="">
            <v:imagedata r:id="rId8" o:title=""/>
          </v:shape>
          <w:control r:id="rId15" w:name="OptionButton7" w:shapeid="_x0000_i1159"/>
        </w:object>
      </w:r>
      <w:r>
        <w:rPr>
          <w:lang w:bidi="es-ES"/>
        </w:rPr>
        <w:t>No se requieren tecnologías de apoyo</w:t>
      </w:r>
      <w:r>
        <w:rPr>
          <w:lang w:bidi="es-ES"/>
        </w:rPr>
        <w:tab/>
      </w:r>
      <w:r>
        <w:rPr>
          <w:lang w:bidi="es-ES"/>
        </w:rPr>
        <w:object w:dxaOrig="225" w:dyaOrig="225" w14:anchorId="1399E936">
          <v:shape id="_x0000_i1161" type="#_x0000_t75" alt="Assistive technology addressed in IEP." style="width:13.5pt;height:9pt" o:ole="">
            <v:imagedata r:id="rId8" o:title=""/>
          </v:shape>
          <w:control r:id="rId16" w:name="OptionButton8" w:shapeid="_x0000_i1161"/>
        </w:object>
      </w:r>
      <w:r>
        <w:rPr>
          <w:lang w:bidi="es-ES"/>
        </w:rPr>
        <w:t>Las tecnologías de apoyo se tratan en el IEP</w:t>
      </w:r>
    </w:p>
    <w:p w14:paraId="01E4F46D" w14:textId="77777777" w:rsidR="000A5EFB" w:rsidRDefault="000A5EFB" w:rsidP="000A5EFB">
      <w:pPr>
        <w:numPr>
          <w:ilvl w:val="0"/>
          <w:numId w:val="2"/>
        </w:numPr>
        <w:tabs>
          <w:tab w:val="left" w:pos="3150"/>
        </w:tabs>
        <w:spacing w:after="60"/>
        <w:ind w:left="403" w:hanging="216"/>
      </w:pPr>
      <w:r>
        <w:rPr>
          <w:lang w:bidi="es-ES"/>
        </w:rPr>
        <w:t>Intervenciones y apoyos para el comportamiento positivo, así como otras estrategias, para el estudiante cuyo comportamiento impide su aprendizaje o el de otros.</w:t>
      </w:r>
    </w:p>
    <w:p w14:paraId="47819CF7" w14:textId="0C92ED4B" w:rsidR="000A5EFB" w:rsidRPr="008A31D2" w:rsidRDefault="000A5EFB" w:rsidP="000A5EFB">
      <w:pPr>
        <w:tabs>
          <w:tab w:val="left" w:pos="5760"/>
        </w:tabs>
        <w:spacing w:after="0"/>
        <w:ind w:left="6030" w:hanging="5310"/>
        <w:rPr>
          <w:iCs/>
          <w:lang w:bidi="es-ES"/>
        </w:rPr>
      </w:pPr>
      <w:r>
        <w:rPr>
          <w:lang w:bidi="es-ES"/>
        </w:rPr>
        <w:object w:dxaOrig="225" w:dyaOrig="225" w14:anchorId="12948813">
          <v:shape id="_x0000_i1163" type="#_x0000_t75" alt="No strategies needed." style="width:13.5pt;height:9pt" o:ole="">
            <v:imagedata r:id="rId8" o:title=""/>
          </v:shape>
          <w:control r:id="rId17" w:name="OptionButton9" w:shapeid="_x0000_i1163"/>
        </w:object>
      </w:r>
      <w:r>
        <w:rPr>
          <w:lang w:bidi="es-ES"/>
        </w:rPr>
        <w:t>No se necesitan estrategias</w:t>
      </w:r>
      <w:r>
        <w:rPr>
          <w:lang w:bidi="es-ES"/>
        </w:rPr>
        <w:tab/>
      </w:r>
      <w:r>
        <w:rPr>
          <w:lang w:bidi="es-ES"/>
        </w:rPr>
        <w:object w:dxaOrig="225" w:dyaOrig="225" w14:anchorId="6734F101">
          <v:shape id="_x0000_i1165" type="#_x0000_t75" alt="Strategies addressed in IEP." style="width:13.5pt;height:9pt" o:ole="">
            <v:imagedata r:id="rId8" o:title=""/>
          </v:shape>
          <w:control r:id="rId18" w:name="OptionButton10" w:shapeid="_x0000_i1165"/>
        </w:object>
      </w:r>
      <w:r>
        <w:rPr>
          <w:lang w:bidi="es-ES"/>
        </w:rPr>
        <w:t xml:space="preserve">Las estrategias se tratan en el IEP; el equipo consultó el </w:t>
      </w:r>
      <w:r>
        <w:rPr>
          <w:i/>
          <w:lang w:bidi="es-ES"/>
        </w:rPr>
        <w:t>Manual de asistencia técnica de las intervenciones para el comportamiento menos restrictivas de la Junta Educativa del Estado de Utah</w:t>
      </w:r>
    </w:p>
    <w:p w14:paraId="2C44F048" w14:textId="526F7F61" w:rsidR="00894B88" w:rsidRPr="00FC496B" w:rsidRDefault="00894B88" w:rsidP="000A5EFB">
      <w:pPr>
        <w:pStyle w:val="Heading2"/>
      </w:pPr>
      <w:r>
        <w:rPr>
          <w:noProof/>
          <w:lang w:bidi="es-ES"/>
        </w:rPr>
        <mc:AlternateContent>
          <mc:Choice Requires="wps">
            <w:drawing>
              <wp:inline distT="0" distB="0" distL="0" distR="0" wp14:anchorId="2926D386" wp14:editId="7D26B879">
                <wp:extent cx="7132320" cy="0"/>
                <wp:effectExtent l="38100" t="38100" r="49530" b="57150"/>
                <wp:docPr id="51" name="Straight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E3AF29" id="Straight Connector 5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</w:p>
    <w:p w14:paraId="6C29600A" w14:textId="77777777" w:rsidR="00894B88" w:rsidRDefault="009B30A1" w:rsidP="00894B88">
      <w:pPr>
        <w:spacing w:after="240"/>
        <w:ind w:left="302" w:hanging="302"/>
      </w:pPr>
      <w:sdt>
        <w:sdtPr>
          <w:id w:val="7755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048">
            <w:rPr>
              <w:rFonts w:ascii="Segoe UI Symbol" w:hAnsi="Segoe UI Symbol" w:cs="Segoe UI Symbol"/>
              <w:lang w:bidi="es-ES"/>
            </w:rPr>
            <w:t>☐</w:t>
          </w:r>
        </w:sdtContent>
      </w:sdt>
      <w:r w:rsidR="00E57048">
        <w:rPr>
          <w:lang w:bidi="es-ES"/>
        </w:rPr>
        <w:t xml:space="preserve"> El estudiante tiene una discapacidad cognitiva considerable y recibe enseñanza a nivel del grado, según los estándares básicos de Utah, a través del apoyo de los estándares de logros alternativos de Utah (es decir, elementos esenciales).</w:t>
      </w:r>
    </w:p>
    <w:p w14:paraId="6296A0A6" w14:textId="77777777" w:rsidR="005D51F7" w:rsidRDefault="005D51F7" w:rsidP="005D51F7">
      <w:pPr>
        <w:pStyle w:val="Heading2"/>
      </w:pPr>
      <w:bookmarkStart w:id="2" w:name="_Hlk134191182"/>
      <w:r>
        <w:rPr>
          <w:lang w:bidi="es-ES"/>
        </w:rPr>
        <w:t xml:space="preserve">Objetivo anual cuantificable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479DEF0C" w14:textId="77777777" w:rsidR="005D51F7" w:rsidRPr="00E57048" w:rsidRDefault="005D51F7" w:rsidP="005D51F7">
      <w:pPr>
        <w:spacing w:after="480" w:line="340" w:lineRule="exact"/>
        <w:rPr>
          <w:b/>
        </w:rPr>
      </w:pPr>
      <w:r w:rsidRPr="00E57048">
        <w:rPr>
          <w:lang w:bidi="es-ES"/>
        </w:rPr>
        <w:t>Descripción de los puntos de referencia u objetivos a corto plazo (</w:t>
      </w:r>
      <w:r w:rsidRPr="00E57048">
        <w:rPr>
          <w:b/>
          <w:i/>
          <w:lang w:bidi="es-ES"/>
        </w:rPr>
        <w:t>NOTA:</w:t>
      </w:r>
      <w:r w:rsidRPr="00E57048">
        <w:rPr>
          <w:i/>
          <w:lang w:bidi="es-ES"/>
        </w:rPr>
        <w:t xml:space="preserve"> si un estudiante participa en estándares de logros alternativos a nivel del grado [es decir, elementos esenciales], esto es </w:t>
      </w:r>
      <w:r w:rsidRPr="00E57048">
        <w:rPr>
          <w:b/>
          <w:i/>
          <w:lang w:bidi="es-ES"/>
        </w:rPr>
        <w:t>obligatorio</w:t>
      </w:r>
      <w:r w:rsidRPr="00E57048">
        <w:rPr>
          <w:lang w:bidi="es-ES"/>
        </w:rPr>
        <w:t>):</w:t>
      </w:r>
    </w:p>
    <w:p w14:paraId="10E88B09" w14:textId="77777777" w:rsidR="005D51F7" w:rsidRDefault="005D51F7" w:rsidP="005D51F7">
      <w:pPr>
        <w:spacing w:after="480" w:line="340" w:lineRule="exact"/>
      </w:pPr>
      <w:r>
        <w:rPr>
          <w:lang w:bidi="es-ES"/>
        </w:rPr>
        <w:t>Condiciones en las que se cumplirá el objetivo (cuándo, dónde, cómo):</w:t>
      </w:r>
    </w:p>
    <w:p w14:paraId="442A8C6B" w14:textId="77777777" w:rsidR="005D51F7" w:rsidRDefault="005D51F7" w:rsidP="005D51F7">
      <w:pPr>
        <w:spacing w:after="480" w:line="340" w:lineRule="exact"/>
      </w:pPr>
      <w:r>
        <w:rPr>
          <w:lang w:bidi="es-ES"/>
        </w:rPr>
        <w:lastRenderedPageBreak/>
        <w:t>Comportamiento social o académico observable (qué hará el estudiante):</w:t>
      </w:r>
    </w:p>
    <w:p w14:paraId="2F59CEE5" w14:textId="77777777" w:rsidR="005D51F7" w:rsidRPr="0046616F" w:rsidRDefault="005D51F7" w:rsidP="005D51F7">
      <w:pPr>
        <w:spacing w:after="600" w:line="340" w:lineRule="exact"/>
      </w:pPr>
      <w:r>
        <w:rPr>
          <w:lang w:bidi="es-ES"/>
        </w:rPr>
        <w:t>Criterios (qué se espera, en términos razonables, que logre el estudiante):</w:t>
      </w:r>
    </w:p>
    <w:p w14:paraId="00B94686" w14:textId="77777777" w:rsidR="000E2C9D" w:rsidRDefault="000E2C9D" w:rsidP="000E2C9D">
      <w:pPr>
        <w:pStyle w:val="Heading3"/>
        <w:tabs>
          <w:tab w:val="left" w:pos="8460"/>
        </w:tabs>
      </w:pPr>
      <w:r>
        <w:rPr>
          <w:lang w:bidi="es-ES"/>
        </w:rPr>
        <w:t xml:space="preserve">¿Cómo se medirá 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5ED3340E" w14:textId="77777777" w:rsidR="000E2C9D" w:rsidRDefault="009B30A1" w:rsidP="000E2C9D">
      <w:pPr>
        <w:tabs>
          <w:tab w:val="left" w:pos="4590"/>
          <w:tab w:val="left" w:pos="9090"/>
        </w:tabs>
        <w:spacing w:after="0"/>
        <w:rPr>
          <w:lang w:bidi="es-ES"/>
        </w:rPr>
      </w:pPr>
      <w:sdt>
        <w:sdtPr>
          <w:id w:val="87450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Evaluación según el plan de estudios</w:t>
      </w:r>
      <w:r w:rsidR="000E2C9D">
        <w:rPr>
          <w:lang w:bidi="es-ES"/>
        </w:rPr>
        <w:tab/>
      </w:r>
      <w:sdt>
        <w:sdtPr>
          <w:id w:val="-11754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Observaciones del comportamiento</w:t>
      </w:r>
      <w:r w:rsidR="000E2C9D">
        <w:rPr>
          <w:lang w:bidi="es-ES"/>
        </w:rPr>
        <w:tab/>
      </w:r>
      <w:sdt>
        <w:sdtPr>
          <w:id w:val="7044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Lista de control</w:t>
      </w:r>
    </w:p>
    <w:p w14:paraId="6780F1D3" w14:textId="77777777" w:rsidR="000E2C9D" w:rsidRDefault="009B30A1" w:rsidP="000E2C9D">
      <w:pPr>
        <w:tabs>
          <w:tab w:val="left" w:pos="3150"/>
          <w:tab w:val="left" w:pos="6840"/>
          <w:tab w:val="left" w:pos="8370"/>
          <w:tab w:val="left" w:pos="9540"/>
        </w:tabs>
        <w:spacing w:after="240"/>
        <w:rPr>
          <w:lang w:bidi="es-ES"/>
        </w:rPr>
      </w:pPr>
      <w:sdt>
        <w:sdtPr>
          <w:id w:val="-100674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Puntajes de las pruebas</w:t>
      </w:r>
      <w:r w:rsidR="000E2C9D">
        <w:rPr>
          <w:lang w:bidi="es-ES"/>
        </w:rPr>
        <w:tab/>
      </w:r>
      <w:sdt>
        <w:sdtPr>
          <w:id w:val="-184862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Otros (especificar):</w:t>
      </w:r>
    </w:p>
    <w:p w14:paraId="58CA10CE" w14:textId="77777777" w:rsidR="000E2C9D" w:rsidRDefault="000E2C9D" w:rsidP="000E2C9D">
      <w:pPr>
        <w:pStyle w:val="Heading3"/>
        <w:tabs>
          <w:tab w:val="left" w:pos="8910"/>
        </w:tabs>
      </w:pPr>
      <w:r>
        <w:rPr>
          <w:lang w:bidi="es-ES"/>
        </w:rPr>
        <w:t xml:space="preserve">¿Cuándo se informará a los padres del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5AF390EA" w14:textId="77777777" w:rsidR="000E2C9D" w:rsidRDefault="009B30A1" w:rsidP="000E2C9D">
      <w:pPr>
        <w:tabs>
          <w:tab w:val="left" w:pos="2070"/>
          <w:tab w:val="left" w:pos="4230"/>
          <w:tab w:val="left" w:pos="6840"/>
        </w:tabs>
        <w:spacing w:after="240"/>
        <w:rPr>
          <w:lang w:bidi="es-ES"/>
        </w:rPr>
      </w:pPr>
      <w:sdt>
        <w:sdtPr>
          <w:id w:val="21365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semana</w:t>
      </w:r>
      <w:r w:rsidR="000E2C9D">
        <w:rPr>
          <w:lang w:bidi="es-ES"/>
        </w:rPr>
        <w:tab/>
      </w:r>
      <w:sdt>
        <w:sdtPr>
          <w:id w:val="3790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trimestre</w:t>
      </w:r>
      <w:r w:rsidR="000E2C9D">
        <w:rPr>
          <w:lang w:bidi="es-ES"/>
        </w:rPr>
        <w:tab/>
      </w:r>
      <w:sdt>
        <w:sdtPr>
          <w:id w:val="22673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cuatrimestre</w:t>
      </w:r>
      <w:r w:rsidR="000E2C9D">
        <w:rPr>
          <w:lang w:bidi="es-ES"/>
        </w:rPr>
        <w:tab/>
      </w:r>
      <w:sdt>
        <w:sdtPr>
          <w:id w:val="37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Junto con la emisión de los boletines de notas   </w:t>
      </w:r>
      <w:sdt>
        <w:sdtPr>
          <w:id w:val="168131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Otros (especificar):</w:t>
      </w:r>
    </w:p>
    <w:p w14:paraId="4460E3BA" w14:textId="77777777" w:rsidR="005D51F7" w:rsidRDefault="005D51F7" w:rsidP="005D51F7">
      <w:pPr>
        <w:pStyle w:val="Heading3"/>
        <w:tabs>
          <w:tab w:val="left" w:pos="7470"/>
        </w:tabs>
        <w:rPr>
          <w:u w:val="single"/>
        </w:rPr>
      </w:pPr>
      <w:r>
        <w:rPr>
          <w:lang w:bidi="es-ES"/>
        </w:rPr>
        <w:t xml:space="preserve">Informes del progreso con respecto al objetivo anual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540D2937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17F30A3C" w14:textId="77777777" w:rsidR="005D51F7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61DC5ECF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5E2E222F" w14:textId="77777777" w:rsidR="005D51F7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2AE25000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4723CB31" w14:textId="77777777" w:rsidR="005D51F7" w:rsidRPr="00A153B6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4FC1EFBE" w14:textId="77777777" w:rsidR="005D51F7" w:rsidRDefault="002768EB" w:rsidP="005D51F7">
      <w:pPr>
        <w:pStyle w:val="Heading2"/>
      </w:pPr>
      <w:r>
        <w:rPr>
          <w:noProof/>
          <w:lang w:bidi="es-ES"/>
        </w:rPr>
        <mc:AlternateContent>
          <mc:Choice Requires="wps">
            <w:drawing>
              <wp:inline distT="0" distB="0" distL="0" distR="0" wp14:anchorId="42C88BF8" wp14:editId="3ED97E36">
                <wp:extent cx="7132320" cy="0"/>
                <wp:effectExtent l="38100" t="38100" r="49530" b="5715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B5CB89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8AJ9c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 w:rsidR="003D3CE6">
        <w:rPr>
          <w:lang w:bidi="es-ES"/>
        </w:rPr>
        <w:t xml:space="preserve"> </w:t>
      </w:r>
      <w:r w:rsidR="005D51F7">
        <w:rPr>
          <w:lang w:bidi="es-ES"/>
        </w:rPr>
        <w:t xml:space="preserve">Objetivo anual cuantificable </w:t>
      </w:r>
      <w:proofErr w:type="spellStart"/>
      <w:r w:rsidR="005D51F7">
        <w:rPr>
          <w:lang w:bidi="es-ES"/>
        </w:rPr>
        <w:t>n.°</w:t>
      </w:r>
      <w:proofErr w:type="spellEnd"/>
      <w:r w:rsidR="005D51F7">
        <w:rPr>
          <w:u w:val="single"/>
          <w:lang w:bidi="es-ES"/>
        </w:rPr>
        <w:tab/>
      </w:r>
    </w:p>
    <w:p w14:paraId="5E172629" w14:textId="77777777" w:rsidR="005D51F7" w:rsidRPr="00E57048" w:rsidRDefault="005D51F7" w:rsidP="005D51F7">
      <w:pPr>
        <w:spacing w:after="480" w:line="340" w:lineRule="exact"/>
        <w:rPr>
          <w:b/>
        </w:rPr>
      </w:pPr>
      <w:r w:rsidRPr="00E57048">
        <w:rPr>
          <w:lang w:bidi="es-ES"/>
        </w:rPr>
        <w:t>Descripción de los puntos de referencia u objetivos a corto plazo (</w:t>
      </w:r>
      <w:r w:rsidRPr="00E57048">
        <w:rPr>
          <w:b/>
          <w:i/>
          <w:lang w:bidi="es-ES"/>
        </w:rPr>
        <w:t>NOTA:</w:t>
      </w:r>
      <w:r w:rsidRPr="00E57048">
        <w:rPr>
          <w:i/>
          <w:lang w:bidi="es-ES"/>
        </w:rPr>
        <w:t xml:space="preserve"> si un estudiante participa en estándares de logros alternativos a nivel del grado [es decir, elementos esenciales], esto es </w:t>
      </w:r>
      <w:r w:rsidRPr="00E57048">
        <w:rPr>
          <w:b/>
          <w:i/>
          <w:lang w:bidi="es-ES"/>
        </w:rPr>
        <w:t>obligatorio</w:t>
      </w:r>
      <w:r w:rsidRPr="00E57048">
        <w:rPr>
          <w:lang w:bidi="es-ES"/>
        </w:rPr>
        <w:t>):</w:t>
      </w:r>
    </w:p>
    <w:p w14:paraId="391FE071" w14:textId="77777777" w:rsidR="005D51F7" w:rsidRDefault="005D51F7" w:rsidP="005D51F7">
      <w:pPr>
        <w:spacing w:after="480" w:line="340" w:lineRule="exact"/>
      </w:pPr>
      <w:r>
        <w:rPr>
          <w:lang w:bidi="es-ES"/>
        </w:rPr>
        <w:t>Condiciones en las que se cumplirá el objetivo (cuándo, dónde, cómo):</w:t>
      </w:r>
    </w:p>
    <w:p w14:paraId="16F217F5" w14:textId="77777777" w:rsidR="005D51F7" w:rsidRDefault="005D51F7" w:rsidP="005D51F7">
      <w:pPr>
        <w:spacing w:after="480" w:line="340" w:lineRule="exact"/>
      </w:pPr>
      <w:r>
        <w:rPr>
          <w:lang w:bidi="es-ES"/>
        </w:rPr>
        <w:t>Comportamiento social o académico observable (qué hará el estudiante):</w:t>
      </w:r>
    </w:p>
    <w:p w14:paraId="608DE1BA" w14:textId="77777777" w:rsidR="005D51F7" w:rsidRPr="0046616F" w:rsidRDefault="005D51F7" w:rsidP="005D51F7">
      <w:pPr>
        <w:spacing w:after="600" w:line="340" w:lineRule="exact"/>
      </w:pPr>
      <w:r>
        <w:rPr>
          <w:lang w:bidi="es-ES"/>
        </w:rPr>
        <w:t>Criterios (qué se espera, en términos razonables, que logre el estudiante):</w:t>
      </w:r>
    </w:p>
    <w:p w14:paraId="345A17BE" w14:textId="77777777" w:rsidR="000E2C9D" w:rsidRDefault="000E2C9D" w:rsidP="000E2C9D">
      <w:pPr>
        <w:pStyle w:val="Heading3"/>
        <w:tabs>
          <w:tab w:val="left" w:pos="8460"/>
        </w:tabs>
      </w:pPr>
      <w:r>
        <w:rPr>
          <w:lang w:bidi="es-ES"/>
        </w:rPr>
        <w:t xml:space="preserve">¿Cómo se medirá 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7F4DB4AD" w14:textId="77777777" w:rsidR="000E2C9D" w:rsidRDefault="009B30A1" w:rsidP="000E2C9D">
      <w:pPr>
        <w:tabs>
          <w:tab w:val="left" w:pos="4590"/>
          <w:tab w:val="left" w:pos="9090"/>
        </w:tabs>
        <w:spacing w:after="0"/>
        <w:rPr>
          <w:lang w:bidi="es-ES"/>
        </w:rPr>
      </w:pPr>
      <w:sdt>
        <w:sdtPr>
          <w:id w:val="-14654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Evaluación según el plan de estudios</w:t>
      </w:r>
      <w:r w:rsidR="000E2C9D">
        <w:rPr>
          <w:lang w:bidi="es-ES"/>
        </w:rPr>
        <w:tab/>
      </w:r>
      <w:sdt>
        <w:sdtPr>
          <w:id w:val="19962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Observaciones del comportamiento</w:t>
      </w:r>
      <w:r w:rsidR="000E2C9D">
        <w:rPr>
          <w:lang w:bidi="es-ES"/>
        </w:rPr>
        <w:tab/>
      </w:r>
      <w:sdt>
        <w:sdtPr>
          <w:id w:val="168477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Lista de control</w:t>
      </w:r>
    </w:p>
    <w:p w14:paraId="63195D30" w14:textId="77777777" w:rsidR="000E2C9D" w:rsidRDefault="009B30A1" w:rsidP="000E2C9D">
      <w:pPr>
        <w:tabs>
          <w:tab w:val="left" w:pos="3150"/>
          <w:tab w:val="left" w:pos="6840"/>
          <w:tab w:val="left" w:pos="8370"/>
          <w:tab w:val="left" w:pos="9540"/>
        </w:tabs>
        <w:spacing w:after="240"/>
        <w:rPr>
          <w:lang w:bidi="es-ES"/>
        </w:rPr>
      </w:pPr>
      <w:sdt>
        <w:sdtPr>
          <w:id w:val="-14691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Puntajes de las pruebas</w:t>
      </w:r>
      <w:r w:rsidR="000E2C9D">
        <w:rPr>
          <w:lang w:bidi="es-ES"/>
        </w:rPr>
        <w:tab/>
      </w:r>
      <w:sdt>
        <w:sdtPr>
          <w:id w:val="-166632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Otros (especificar):</w:t>
      </w:r>
    </w:p>
    <w:p w14:paraId="5F18DC84" w14:textId="77777777" w:rsidR="000E2C9D" w:rsidRDefault="000E2C9D" w:rsidP="000E2C9D">
      <w:pPr>
        <w:pStyle w:val="Heading3"/>
        <w:tabs>
          <w:tab w:val="left" w:pos="8910"/>
        </w:tabs>
      </w:pPr>
      <w:r>
        <w:rPr>
          <w:lang w:bidi="es-ES"/>
        </w:rPr>
        <w:lastRenderedPageBreak/>
        <w:t xml:space="preserve">¿Cuándo se informará a los padres del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16DBA562" w14:textId="6E70EDF2" w:rsidR="005D51F7" w:rsidRPr="0046616F" w:rsidRDefault="009B30A1" w:rsidP="000E2C9D">
      <w:pPr>
        <w:tabs>
          <w:tab w:val="left" w:pos="2070"/>
          <w:tab w:val="left" w:pos="4230"/>
          <w:tab w:val="left" w:pos="6840"/>
        </w:tabs>
        <w:spacing w:after="240"/>
        <w:rPr>
          <w:lang w:bidi="es-ES"/>
        </w:rPr>
      </w:pPr>
      <w:sdt>
        <w:sdtPr>
          <w:id w:val="-6673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semana</w:t>
      </w:r>
      <w:r w:rsidR="000E2C9D">
        <w:rPr>
          <w:lang w:bidi="es-ES"/>
        </w:rPr>
        <w:tab/>
      </w:r>
      <w:sdt>
        <w:sdtPr>
          <w:id w:val="57178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trimestre</w:t>
      </w:r>
      <w:r w:rsidR="000E2C9D">
        <w:rPr>
          <w:lang w:bidi="es-ES"/>
        </w:rPr>
        <w:tab/>
      </w:r>
      <w:sdt>
        <w:sdtPr>
          <w:id w:val="-206709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cuatrimestre</w:t>
      </w:r>
      <w:r w:rsidR="000E2C9D">
        <w:rPr>
          <w:lang w:bidi="es-ES"/>
        </w:rPr>
        <w:tab/>
      </w:r>
      <w:sdt>
        <w:sdtPr>
          <w:id w:val="34876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Junto con la emisión de los boletines de notas   </w:t>
      </w:r>
      <w:sdt>
        <w:sdtPr>
          <w:id w:val="-89434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Otros (especificar):</w:t>
      </w:r>
    </w:p>
    <w:p w14:paraId="03644DCA" w14:textId="77777777" w:rsidR="005D51F7" w:rsidRDefault="005D51F7" w:rsidP="005D51F7">
      <w:pPr>
        <w:pStyle w:val="Heading3"/>
        <w:tabs>
          <w:tab w:val="left" w:pos="7470"/>
        </w:tabs>
        <w:rPr>
          <w:u w:val="single"/>
        </w:rPr>
      </w:pPr>
      <w:r>
        <w:rPr>
          <w:lang w:bidi="es-ES"/>
        </w:rPr>
        <w:t xml:space="preserve">Informes del progreso con respecto al objetivo anual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3A08DFCD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017E95C4" w14:textId="77777777" w:rsidR="005D51F7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70442EF5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02CA5409" w14:textId="77777777" w:rsidR="005D51F7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270692FF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4241FD2E" w14:textId="77777777" w:rsidR="005D51F7" w:rsidRPr="00A153B6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533DAA76" w14:textId="77777777" w:rsidR="005D51F7" w:rsidRDefault="00E57048" w:rsidP="005D51F7">
      <w:pPr>
        <w:pStyle w:val="Heading2"/>
      </w:pPr>
      <w:r>
        <w:rPr>
          <w:noProof/>
          <w:lang w:bidi="es-ES"/>
        </w:rPr>
        <mc:AlternateContent>
          <mc:Choice Requires="wps">
            <w:drawing>
              <wp:inline distT="0" distB="0" distL="0" distR="0" wp14:anchorId="07A75952" wp14:editId="7947A536">
                <wp:extent cx="7132320" cy="0"/>
                <wp:effectExtent l="38100" t="38100" r="49530" b="57150"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DC8743" id="Straight Connector 1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QLvPt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 w:rsidR="003D3CE6">
        <w:rPr>
          <w:lang w:bidi="es-ES"/>
        </w:rPr>
        <w:t xml:space="preserve"> </w:t>
      </w:r>
      <w:r w:rsidR="005D51F7">
        <w:rPr>
          <w:lang w:bidi="es-ES"/>
        </w:rPr>
        <w:t xml:space="preserve">Objetivo anual cuantificable </w:t>
      </w:r>
      <w:proofErr w:type="spellStart"/>
      <w:r w:rsidR="005D51F7">
        <w:rPr>
          <w:lang w:bidi="es-ES"/>
        </w:rPr>
        <w:t>n.°</w:t>
      </w:r>
      <w:proofErr w:type="spellEnd"/>
      <w:r w:rsidR="005D51F7">
        <w:rPr>
          <w:u w:val="single"/>
          <w:lang w:bidi="es-ES"/>
        </w:rPr>
        <w:tab/>
      </w:r>
    </w:p>
    <w:p w14:paraId="7FC1624E" w14:textId="77777777" w:rsidR="005D51F7" w:rsidRPr="00E57048" w:rsidRDefault="005D51F7" w:rsidP="005D51F7">
      <w:pPr>
        <w:spacing w:after="480" w:line="340" w:lineRule="exact"/>
        <w:rPr>
          <w:b/>
        </w:rPr>
      </w:pPr>
      <w:r w:rsidRPr="00E57048">
        <w:rPr>
          <w:lang w:bidi="es-ES"/>
        </w:rPr>
        <w:t>Descripción de los puntos de referencia u objetivos a corto plazo (</w:t>
      </w:r>
      <w:r w:rsidRPr="00E57048">
        <w:rPr>
          <w:b/>
          <w:i/>
          <w:lang w:bidi="es-ES"/>
        </w:rPr>
        <w:t>NOTA:</w:t>
      </w:r>
      <w:r w:rsidRPr="00E57048">
        <w:rPr>
          <w:i/>
          <w:lang w:bidi="es-ES"/>
        </w:rPr>
        <w:t xml:space="preserve"> si un estudiante participa en estándares de logros alternativos a nivel del grado [es decir, elementos esenciales], esto es </w:t>
      </w:r>
      <w:r w:rsidRPr="00E57048">
        <w:rPr>
          <w:b/>
          <w:i/>
          <w:lang w:bidi="es-ES"/>
        </w:rPr>
        <w:t>obligatorio</w:t>
      </w:r>
      <w:r w:rsidRPr="00E57048">
        <w:rPr>
          <w:lang w:bidi="es-ES"/>
        </w:rPr>
        <w:t>):</w:t>
      </w:r>
    </w:p>
    <w:p w14:paraId="38E54AB0" w14:textId="77777777" w:rsidR="005D51F7" w:rsidRDefault="005D51F7" w:rsidP="005D51F7">
      <w:pPr>
        <w:spacing w:after="480" w:line="340" w:lineRule="exact"/>
      </w:pPr>
      <w:r>
        <w:rPr>
          <w:lang w:bidi="es-ES"/>
        </w:rPr>
        <w:t>Condiciones en las que se cumplirá el objetivo (cuándo, dónde, cómo):</w:t>
      </w:r>
    </w:p>
    <w:p w14:paraId="4F6F219F" w14:textId="77777777" w:rsidR="005D51F7" w:rsidRDefault="005D51F7" w:rsidP="005D51F7">
      <w:pPr>
        <w:spacing w:after="480" w:line="340" w:lineRule="exact"/>
      </w:pPr>
      <w:r>
        <w:rPr>
          <w:lang w:bidi="es-ES"/>
        </w:rPr>
        <w:t>Comportamiento social o académico observable (qué hará el estudiante):</w:t>
      </w:r>
    </w:p>
    <w:p w14:paraId="7569A8E0" w14:textId="77777777" w:rsidR="005D51F7" w:rsidRPr="0046616F" w:rsidRDefault="005D51F7" w:rsidP="005D51F7">
      <w:pPr>
        <w:spacing w:after="600" w:line="340" w:lineRule="exact"/>
      </w:pPr>
      <w:r>
        <w:rPr>
          <w:lang w:bidi="es-ES"/>
        </w:rPr>
        <w:t>Criterios (qué se espera, en términos razonables, que logre el estudiante):</w:t>
      </w:r>
    </w:p>
    <w:p w14:paraId="002AED6D" w14:textId="77777777" w:rsidR="000E2C9D" w:rsidRDefault="000E2C9D" w:rsidP="000E2C9D">
      <w:pPr>
        <w:pStyle w:val="Heading3"/>
        <w:tabs>
          <w:tab w:val="left" w:pos="8460"/>
        </w:tabs>
      </w:pPr>
      <w:r>
        <w:rPr>
          <w:lang w:bidi="es-ES"/>
        </w:rPr>
        <w:t xml:space="preserve">¿Cómo se medirá 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09E32107" w14:textId="77777777" w:rsidR="000E2C9D" w:rsidRDefault="009B30A1" w:rsidP="000E2C9D">
      <w:pPr>
        <w:tabs>
          <w:tab w:val="left" w:pos="4590"/>
          <w:tab w:val="left" w:pos="9090"/>
        </w:tabs>
        <w:spacing w:after="0"/>
        <w:rPr>
          <w:lang w:bidi="es-ES"/>
        </w:rPr>
      </w:pPr>
      <w:sdt>
        <w:sdtPr>
          <w:id w:val="165164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Evaluación según el plan de estudios</w:t>
      </w:r>
      <w:r w:rsidR="000E2C9D">
        <w:rPr>
          <w:lang w:bidi="es-ES"/>
        </w:rPr>
        <w:tab/>
      </w:r>
      <w:sdt>
        <w:sdtPr>
          <w:id w:val="-4689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Observaciones del comportamiento</w:t>
      </w:r>
      <w:r w:rsidR="000E2C9D">
        <w:rPr>
          <w:lang w:bidi="es-ES"/>
        </w:rPr>
        <w:tab/>
      </w:r>
      <w:sdt>
        <w:sdtPr>
          <w:id w:val="2322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Lista de control</w:t>
      </w:r>
    </w:p>
    <w:p w14:paraId="6976C662" w14:textId="77777777" w:rsidR="000E2C9D" w:rsidRDefault="009B30A1" w:rsidP="000E2C9D">
      <w:pPr>
        <w:tabs>
          <w:tab w:val="left" w:pos="3150"/>
          <w:tab w:val="left" w:pos="6840"/>
          <w:tab w:val="left" w:pos="8370"/>
          <w:tab w:val="left" w:pos="9540"/>
        </w:tabs>
        <w:spacing w:after="240"/>
        <w:rPr>
          <w:lang w:bidi="es-ES"/>
        </w:rPr>
      </w:pPr>
      <w:sdt>
        <w:sdtPr>
          <w:id w:val="-93296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Puntajes de las pruebas</w:t>
      </w:r>
      <w:r w:rsidR="000E2C9D">
        <w:rPr>
          <w:lang w:bidi="es-ES"/>
        </w:rPr>
        <w:tab/>
      </w:r>
      <w:sdt>
        <w:sdtPr>
          <w:id w:val="-38795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Otros (especificar):</w:t>
      </w:r>
    </w:p>
    <w:p w14:paraId="0CA598B4" w14:textId="77777777" w:rsidR="000E2C9D" w:rsidRDefault="000E2C9D" w:rsidP="000E2C9D">
      <w:pPr>
        <w:pStyle w:val="Heading3"/>
        <w:tabs>
          <w:tab w:val="left" w:pos="8910"/>
        </w:tabs>
      </w:pPr>
      <w:r>
        <w:rPr>
          <w:lang w:bidi="es-ES"/>
        </w:rPr>
        <w:t xml:space="preserve">¿Cuándo se informará a los padres del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47DFE64A" w14:textId="77777777" w:rsidR="000E2C9D" w:rsidRDefault="009B30A1" w:rsidP="000E2C9D">
      <w:pPr>
        <w:tabs>
          <w:tab w:val="left" w:pos="2070"/>
          <w:tab w:val="left" w:pos="4230"/>
          <w:tab w:val="left" w:pos="6840"/>
        </w:tabs>
        <w:spacing w:after="240"/>
        <w:rPr>
          <w:lang w:bidi="es-ES"/>
        </w:rPr>
      </w:pPr>
      <w:sdt>
        <w:sdtPr>
          <w:id w:val="170490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semana</w:t>
      </w:r>
      <w:r w:rsidR="000E2C9D">
        <w:rPr>
          <w:lang w:bidi="es-ES"/>
        </w:rPr>
        <w:tab/>
      </w:r>
      <w:sdt>
        <w:sdtPr>
          <w:id w:val="30066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trimestre</w:t>
      </w:r>
      <w:r w:rsidR="000E2C9D">
        <w:rPr>
          <w:lang w:bidi="es-ES"/>
        </w:rPr>
        <w:tab/>
      </w:r>
      <w:sdt>
        <w:sdtPr>
          <w:id w:val="-114581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Cada cuatrimestre</w:t>
      </w:r>
      <w:r w:rsidR="000E2C9D">
        <w:rPr>
          <w:lang w:bidi="es-ES"/>
        </w:rPr>
        <w:tab/>
      </w:r>
      <w:sdt>
        <w:sdtPr>
          <w:id w:val="184273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Junto con la emisión de los boletines de notas   </w:t>
      </w:r>
      <w:sdt>
        <w:sdtPr>
          <w:id w:val="17743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9D">
            <w:rPr>
              <w:lang w:bidi="es-ES"/>
            </w:rPr>
            <w:t>☐</w:t>
          </w:r>
        </w:sdtContent>
      </w:sdt>
      <w:r w:rsidR="000E2C9D">
        <w:rPr>
          <w:lang w:bidi="es-ES"/>
        </w:rPr>
        <w:t xml:space="preserve"> Otros (especificar):</w:t>
      </w:r>
    </w:p>
    <w:p w14:paraId="222B934A" w14:textId="77777777" w:rsidR="005D51F7" w:rsidRDefault="005D51F7" w:rsidP="005D51F7">
      <w:pPr>
        <w:pStyle w:val="Heading3"/>
        <w:tabs>
          <w:tab w:val="left" w:pos="7470"/>
        </w:tabs>
        <w:rPr>
          <w:u w:val="single"/>
        </w:rPr>
      </w:pPr>
      <w:r>
        <w:rPr>
          <w:lang w:bidi="es-ES"/>
        </w:rPr>
        <w:t xml:space="preserve">Informes del progreso con respecto al objetivo anual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7CBE345A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27EB62EC" w14:textId="77777777" w:rsidR="005D51F7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0C3EC5E3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5F3A5A3F" w14:textId="77777777" w:rsidR="005D51F7" w:rsidRDefault="005D51F7" w:rsidP="005D51F7">
      <w:pPr>
        <w:spacing w:line="300" w:lineRule="exact"/>
        <w:ind w:left="360"/>
      </w:pPr>
      <w:r>
        <w:rPr>
          <w:lang w:bidi="es-ES"/>
        </w:rPr>
        <w:t>Datos:</w:t>
      </w:r>
    </w:p>
    <w:p w14:paraId="5CA51959" w14:textId="77777777" w:rsidR="005D51F7" w:rsidRDefault="005D51F7" w:rsidP="005D51F7">
      <w:pPr>
        <w:spacing w:line="300" w:lineRule="exact"/>
      </w:pPr>
      <w:r>
        <w:rPr>
          <w:lang w:bidi="es-ES"/>
        </w:rPr>
        <w:t>Fecha:</w:t>
      </w:r>
    </w:p>
    <w:p w14:paraId="462F3218" w14:textId="77777777" w:rsidR="00C85809" w:rsidRDefault="005D51F7" w:rsidP="00C85809">
      <w:pPr>
        <w:rPr>
          <w:lang w:bidi="es-ES"/>
        </w:rPr>
      </w:pPr>
      <w:r>
        <w:rPr>
          <w:lang w:bidi="es-ES"/>
        </w:rPr>
        <w:lastRenderedPageBreak/>
        <w:t>Datos:</w:t>
      </w:r>
    </w:p>
    <w:p w14:paraId="59C2EDDA" w14:textId="1D1EEB22" w:rsidR="00B962D5" w:rsidRDefault="00E57048" w:rsidP="00C85809">
      <w:pPr>
        <w:pStyle w:val="Heading2"/>
      </w:pPr>
      <w:r>
        <w:rPr>
          <w:noProof/>
          <w:lang w:bidi="es-ES"/>
        </w:rPr>
        <mc:AlternateContent>
          <mc:Choice Requires="wps">
            <w:drawing>
              <wp:inline distT="0" distB="0" distL="0" distR="0" wp14:anchorId="4286EFEA" wp14:editId="5B254EFB">
                <wp:extent cx="7132320" cy="0"/>
                <wp:effectExtent l="38100" t="38100" r="49530" b="57150"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518436" id="Straight Connector 1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lWjbl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bookmarkEnd w:id="2"/>
      <w:r w:rsidR="00B962D5">
        <w:rPr>
          <w:lang w:bidi="es-ES"/>
        </w:rPr>
        <w:t>Servicios necesarios para que el estudiante progrese hacia los objetivos anuales y participe y progrese en el plan de estudios general</w:t>
      </w:r>
    </w:p>
    <w:p w14:paraId="24D54B27" w14:textId="34F7141C" w:rsidR="00B962D5" w:rsidRDefault="00B962D5" w:rsidP="009A68DE">
      <w:pPr>
        <w:numPr>
          <w:ilvl w:val="0"/>
          <w:numId w:val="2"/>
        </w:numPr>
        <w:ind w:left="475" w:hanging="288"/>
      </w:pPr>
      <w:r w:rsidRPr="00B962D5">
        <w:rPr>
          <w:lang w:bidi="es-ES"/>
        </w:rPr>
        <w:t>Servicios basados en la investigación por expertos en la medida de lo posible.</w:t>
      </w:r>
    </w:p>
    <w:p w14:paraId="05CB3710" w14:textId="0C3C874D" w:rsidR="00784855" w:rsidRPr="00B962D5" w:rsidRDefault="00784855" w:rsidP="009A68DE">
      <w:pPr>
        <w:numPr>
          <w:ilvl w:val="0"/>
          <w:numId w:val="2"/>
        </w:numPr>
        <w:ind w:left="475" w:hanging="288"/>
      </w:pPr>
      <w:r>
        <w:rPr>
          <w:lang w:bidi="es-ES"/>
        </w:rPr>
        <w:t xml:space="preserve">Los servicios que cubre Medicaid, por lo general, figuran en la sección Servicios relacionados, pero se pueden encontrar en la sección Servicios de educación especial, como se indica en el </w:t>
      </w:r>
      <w:hyperlink r:id="rId19" w:history="1">
        <w:r w:rsidR="002F0D29" w:rsidRPr="002F0D29">
          <w:rPr>
            <w:rStyle w:val="Hyperlink"/>
            <w:lang w:bidi="es-ES"/>
          </w:rPr>
          <w:t>Manual de proveedores de servicios del desarrollo de habilidades en la escuela de Medicaid Utah</w:t>
        </w:r>
      </w:hyperlink>
      <w:r>
        <w:rPr>
          <w:lang w:bidi="es-ES"/>
        </w:rPr>
        <w:t xml:space="preserve"> (42 USC § 1396b.(c); 34 CFR § 447).</w:t>
      </w:r>
    </w:p>
    <w:p w14:paraId="25B0CC85" w14:textId="77777777" w:rsidR="00B962D5" w:rsidRPr="00B962D5" w:rsidRDefault="00B962D5" w:rsidP="003E31B1">
      <w:pPr>
        <w:spacing w:after="0"/>
      </w:pPr>
      <w:r w:rsidRPr="003E31B1">
        <w:rPr>
          <w:b/>
          <w:lang w:bidi="es-ES"/>
        </w:rPr>
        <w:t>Lugar:</w:t>
      </w:r>
      <w:r w:rsidRPr="003E31B1">
        <w:rPr>
          <w:lang w:bidi="es-ES"/>
        </w:rPr>
        <w:t xml:space="preserve"> G = clase de educación general; E = clase de educación especial con recurso; O = otro.</w:t>
      </w:r>
    </w:p>
    <w:p w14:paraId="0AA2E163" w14:textId="6851EF4E" w:rsidR="00B962D5" w:rsidRPr="00B962D5" w:rsidRDefault="00B962D5" w:rsidP="003E31B1">
      <w:r w:rsidRPr="003E31B1">
        <w:rPr>
          <w:b/>
          <w:lang w:bidi="es-ES"/>
        </w:rPr>
        <w:t>Frecuencia:</w:t>
      </w:r>
      <w:r w:rsidRPr="003E31B1">
        <w:rPr>
          <w:lang w:bidi="es-ES"/>
        </w:rPr>
        <w:t xml:space="preserve"> D = diaria; S = semanal; M = mensual; O = otra.</w:t>
      </w:r>
    </w:p>
    <w:p w14:paraId="25AD48FD" w14:textId="5F871E6B" w:rsidR="00B962D5" w:rsidRPr="00B962D5" w:rsidRDefault="00B962D5" w:rsidP="00453D3E">
      <w:pPr>
        <w:pStyle w:val="Heading3"/>
        <w:rPr>
          <w:b w:val="0"/>
        </w:rPr>
      </w:pPr>
      <w:r w:rsidRPr="00B962D5">
        <w:rPr>
          <w:lang w:bidi="es-ES"/>
        </w:rPr>
        <w:t>Servicios de educación especial (contenido de la enseñanza especializada)</w:t>
      </w:r>
    </w:p>
    <w:p w14:paraId="672AF461" w14:textId="78F6A256" w:rsidR="003A0FA8" w:rsidRDefault="00B962D5" w:rsidP="00C85809">
      <w:pPr>
        <w:jc w:val="center"/>
        <w:rPr>
          <w:lang w:bidi="es-ES"/>
        </w:rPr>
      </w:pPr>
      <w:r w:rsidRPr="00B962D5">
        <w:rPr>
          <w:lang w:bidi="es-ES"/>
        </w:rPr>
        <w:t>(p. ej., comprensión lectora, cálculo matemático, habilidades sociales)</w:t>
      </w:r>
    </w:p>
    <w:p w14:paraId="03D5EA54" w14:textId="77777777" w:rsidR="003A0FA8" w:rsidRPr="00B962D5" w:rsidRDefault="003A0FA8" w:rsidP="00B962D5">
      <w:pPr>
        <w:jc w:val="center"/>
        <w:sectPr w:rsidR="003A0FA8" w:rsidRPr="00B962D5" w:rsidSect="00C85809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080" w:right="504" w:bottom="1080" w:left="504" w:header="576" w:footer="576" w:gutter="0"/>
          <w:cols w:space="288"/>
          <w:titlePg/>
          <w:docGrid w:linePitch="326"/>
        </w:sectPr>
      </w:pPr>
    </w:p>
    <w:p w14:paraId="79D6C67B" w14:textId="77777777" w:rsidR="00A66257" w:rsidRPr="00EC20E1" w:rsidRDefault="00A66257" w:rsidP="00A66257">
      <w:pPr>
        <w:rPr>
          <w:b/>
          <w:bCs/>
          <w:lang w:val="pt-BR"/>
        </w:rPr>
      </w:pPr>
      <w:proofErr w:type="spellStart"/>
      <w:r w:rsidRPr="00EC20E1">
        <w:rPr>
          <w:b/>
          <w:lang w:val="pt-BR" w:bidi="es-ES"/>
        </w:rPr>
        <w:t>Servicio</w:t>
      </w:r>
      <w:proofErr w:type="spellEnd"/>
    </w:p>
    <w:p w14:paraId="3F8950D3" w14:textId="77777777" w:rsidR="00A66257" w:rsidRPr="00EC20E1" w:rsidRDefault="00A66257" w:rsidP="00A66257">
      <w:pPr>
        <w:spacing w:after="0"/>
        <w:rPr>
          <w:lang w:val="pt-BR"/>
        </w:rPr>
      </w:pPr>
      <w:r w:rsidRPr="00EC20E1">
        <w:rPr>
          <w:lang w:val="pt-BR" w:bidi="es-ES"/>
        </w:rPr>
        <w:t>1.</w:t>
      </w:r>
    </w:p>
    <w:p w14:paraId="11EE771C" w14:textId="77777777" w:rsidR="00A66257" w:rsidRPr="00EC20E1" w:rsidRDefault="00A66257" w:rsidP="00A66257">
      <w:pPr>
        <w:rPr>
          <w:b/>
          <w:bCs/>
          <w:lang w:val="pt-BR"/>
        </w:rPr>
      </w:pPr>
      <w:r w:rsidRPr="00EC20E1">
        <w:rPr>
          <w:lang w:val="pt-BR" w:bidi="es-ES"/>
        </w:rPr>
        <w:br w:type="column"/>
      </w:r>
      <w:r w:rsidRPr="00EC20E1">
        <w:rPr>
          <w:b/>
          <w:lang w:val="pt-BR" w:bidi="es-ES"/>
        </w:rPr>
        <w:t>Lugar</w:t>
      </w:r>
    </w:p>
    <w:p w14:paraId="045C3974" w14:textId="643AB113" w:rsidR="00A66257" w:rsidRPr="00EC20E1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>
        <w:rPr>
          <w:lang w:bidi="es-ES"/>
        </w:rPr>
        <w:object w:dxaOrig="225" w:dyaOrig="225" w14:anchorId="2AE0C3BB">
          <v:shape id="_x0000_i1167" type="#_x0000_t75" alt="General education class for special education service 1." style="width:13.5pt;height:9pt" o:ole="">
            <v:imagedata r:id="rId8" o:title=""/>
          </v:shape>
          <w:control r:id="rId24" w:name="OptionButton11" w:shapeid="_x0000_i1167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0BC1A9F7">
          <v:shape id="_x0000_i1169" type="#_x0000_t75" alt="Special education class for special education service 1." style="width:13.5pt;height:9pt" o:ole="">
            <v:imagedata r:id="rId8" o:title=""/>
          </v:shape>
          <w:control r:id="rId25" w:name="OptionButton12" w:shapeid="_x0000_i1169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1FA211B8">
          <v:shape id="_x0000_i1171" type="#_x0000_t75" alt="Other location for special education service 1." style="width:13.5pt;height:9pt" o:ole="">
            <v:imagedata r:id="rId8" o:title=""/>
          </v:shape>
          <w:control r:id="rId26" w:name="OptionButton13" w:shapeid="_x0000_i1171"/>
        </w:object>
      </w:r>
      <w:r w:rsidRPr="00EC20E1">
        <w:rPr>
          <w:lang w:val="pt-BR" w:bidi="es-ES"/>
        </w:rPr>
        <w:t xml:space="preserve">O: </w:t>
      </w:r>
    </w:p>
    <w:p w14:paraId="6114C72B" w14:textId="77777777" w:rsidR="00A66257" w:rsidRPr="00B962D5" w:rsidRDefault="00A66257" w:rsidP="00A66257">
      <w:pPr>
        <w:tabs>
          <w:tab w:val="left" w:pos="540"/>
          <w:tab w:val="left" w:pos="1080"/>
        </w:tabs>
        <w:rPr>
          <w:b/>
          <w:bCs/>
        </w:rPr>
      </w:pPr>
      <w:r w:rsidRPr="009B30A1">
        <w:rPr>
          <w:lang w:val="es-US" w:bidi="es-ES"/>
        </w:rPr>
        <w:br w:type="column"/>
      </w:r>
      <w:r w:rsidRPr="00B962D5">
        <w:rPr>
          <w:b/>
          <w:lang w:bidi="es-ES"/>
        </w:rPr>
        <w:t>Cantidad de tiempo</w:t>
      </w:r>
    </w:p>
    <w:p w14:paraId="28AE4746" w14:textId="77777777" w:rsidR="00E020AB" w:rsidRDefault="00E020AB" w:rsidP="00E020AB">
      <w:pPr>
        <w:tabs>
          <w:tab w:val="left" w:pos="540"/>
          <w:tab w:val="left" w:pos="1080"/>
        </w:tabs>
        <w:spacing w:after="0"/>
        <w:rPr>
          <w:b/>
          <w:lang w:bidi="es-ES"/>
        </w:rPr>
      </w:pPr>
    </w:p>
    <w:p w14:paraId="7529A704" w14:textId="467F9CC7" w:rsidR="00A66257" w:rsidRPr="00B962D5" w:rsidRDefault="00A66257" w:rsidP="00E020AB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b/>
          <w:lang w:bidi="es-ES"/>
        </w:rPr>
        <w:br w:type="column"/>
      </w:r>
      <w:r w:rsidRPr="00B962D5">
        <w:rPr>
          <w:b/>
          <w:lang w:bidi="es-ES"/>
        </w:rPr>
        <w:t>Frecuencia</w:t>
      </w:r>
    </w:p>
    <w:bookmarkStart w:id="3" w:name="_Hlk78452507"/>
    <w:p w14:paraId="4A64376F" w14:textId="13BCC7BE" w:rsidR="00A66257" w:rsidRPr="00B962D5" w:rsidRDefault="00A66257" w:rsidP="00E020AB">
      <w:pPr>
        <w:tabs>
          <w:tab w:val="left" w:pos="540"/>
          <w:tab w:val="left" w:pos="1170"/>
          <w:tab w:val="left" w:pos="1800"/>
        </w:tabs>
        <w:spacing w:after="0"/>
        <w:sectPr w:rsidR="00A66257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>
        <w:rPr>
          <w:lang w:bidi="es-ES"/>
        </w:rPr>
        <w:object w:dxaOrig="225" w:dyaOrig="225" w14:anchorId="278E8108">
          <v:shape id="_x0000_i1173" type="#_x0000_t75" alt="Daily for special education service 1." style="width:13.5pt;height:9pt" o:ole="">
            <v:imagedata r:id="rId8" o:title=""/>
          </v:shape>
          <w:control r:id="rId27" w:name="OptionButton14" w:shapeid="_x0000_i1173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20F8EACC">
          <v:shape id="_x0000_i1178" type="#_x0000_t75" alt="Weekly for special education service 1." style="width:13.5pt;height:9pt" o:ole="">
            <v:imagedata r:id="rId8" o:title=""/>
          </v:shape>
          <w:control r:id="rId28" w:name="OptionButton15" w:shapeid="_x0000_i1178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08545440">
          <v:shape id="_x0000_i1179" type="#_x0000_t75" alt="Monthly for special education service 1." style="width:13.5pt;height:9pt" o:ole="">
            <v:imagedata r:id="rId8" o:title=""/>
          </v:shape>
          <w:control r:id="rId29" w:name="OptionButton16" w:shapeid="_x0000_i1179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2630E14F">
          <v:shape id="_x0000_i1180" type="#_x0000_t75" alt="Other frequency for special education service 1." style="width:13.5pt;height:9pt" o:ole="">
            <v:imagedata r:id="rId8" o:title=""/>
          </v:shape>
          <w:control r:id="rId30" w:name="OptionButton17" w:shapeid="_x0000_i1180"/>
        </w:object>
      </w:r>
      <w:r w:rsidRPr="00B962D5">
        <w:rPr>
          <w:lang w:bidi="es-ES"/>
        </w:rPr>
        <w:t>O:</w:t>
      </w:r>
      <w:bookmarkEnd w:id="3"/>
    </w:p>
    <w:p w14:paraId="01AF7897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2.</w:t>
      </w:r>
    </w:p>
    <w:p w14:paraId="43B1F579" w14:textId="421EC339" w:rsidR="00A66257" w:rsidRPr="00417D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3C40672B">
          <v:shape id="_x0000_i1181" type="#_x0000_t75" alt="General education class for special education service 2." style="width:13.5pt;height:9pt" o:ole="">
            <v:imagedata r:id="rId8" o:title=""/>
          </v:shape>
          <w:control r:id="rId31" w:name="OptionButton111" w:shapeid="_x0000_i1181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0DC2C3CD">
          <v:shape id="_x0000_i1235" type="#_x0000_t75" alt="Special education class for special education service 2." style="width:13.5pt;height:9pt" o:ole="">
            <v:imagedata r:id="rId8" o:title=""/>
          </v:shape>
          <w:control r:id="rId32" w:name="OptionButton121" w:shapeid="_x0000_i1235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03DE4786">
          <v:shape id="_x0000_i1237" type="#_x0000_t75" alt="Other location for special education service 2." style="width:13.5pt;height:9pt" o:ole="">
            <v:imagedata r:id="rId8" o:title=""/>
          </v:shape>
          <w:control r:id="rId33" w:name="OptionButton131" w:shapeid="_x0000_i1237"/>
        </w:object>
      </w:r>
      <w:r w:rsidRPr="00EC20E1">
        <w:rPr>
          <w:lang w:val="pt-BR" w:bidi="es-ES"/>
        </w:rPr>
        <w:t xml:space="preserve">O: </w:t>
      </w:r>
    </w:p>
    <w:p w14:paraId="1D22FAC7" w14:textId="77777777" w:rsidR="00A66257" w:rsidRPr="00417D7A" w:rsidRDefault="00A66257" w:rsidP="00A66257">
      <w:pPr>
        <w:tabs>
          <w:tab w:val="left" w:pos="540"/>
          <w:tab w:val="left" w:pos="108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0528F24C" w14:textId="4C81EEE8" w:rsidR="00A66257" w:rsidRPr="00417D7A" w:rsidRDefault="00A66257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417D7A" w:rsidSect="002F0D29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docGrid w:linePitch="326"/>
        </w:sect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016A8E10">
          <v:shape id="_x0000_i1239" type="#_x0000_t75" alt="Daily for special education service 2." style="width:13.5pt;height:9pt" o:ole="">
            <v:imagedata r:id="rId8" o:title=""/>
          </v:shape>
          <w:control r:id="rId34" w:name="OptionButton141" w:shapeid="_x0000_i1239"/>
        </w:object>
      </w:r>
      <w:r w:rsidRPr="00EC20E1">
        <w:rPr>
          <w:lang w:val="pt-BR" w:bidi="es-ES"/>
        </w:rPr>
        <w:t>D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6FD8BFFF">
          <v:shape id="_x0000_i1241" type="#_x0000_t75" alt="Weekly for special education service 2." style="width:13.5pt;height:9pt" o:ole="">
            <v:imagedata r:id="rId8" o:title=""/>
          </v:shape>
          <w:control r:id="rId35" w:name="OptionButton151" w:shapeid="_x0000_i1241"/>
        </w:object>
      </w:r>
      <w:r w:rsidRPr="00EC20E1">
        <w:rPr>
          <w:lang w:val="pt-BR" w:bidi="es-ES"/>
        </w:rPr>
        <w:t>S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694A7EB7">
          <v:shape id="_x0000_i1243" type="#_x0000_t75" alt="Monthly for special education service 2." style="width:13.5pt;height:9pt" o:ole="">
            <v:imagedata r:id="rId8" o:title=""/>
          </v:shape>
          <w:control r:id="rId36" w:name="OptionButton161" w:shapeid="_x0000_i1243"/>
        </w:object>
      </w:r>
      <w:r w:rsidRPr="00EC20E1">
        <w:rPr>
          <w:lang w:val="pt-BR" w:bidi="es-ES"/>
        </w:rPr>
        <w:t>M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69EC1934">
          <v:shape id="_x0000_i1245" type="#_x0000_t75" alt="Other frequency for special education service 2." style="width:13.5pt;height:9pt" o:ole="">
            <v:imagedata r:id="rId8" o:title=""/>
          </v:shape>
          <w:control r:id="rId37" w:name="OptionButton171" w:shapeid="_x0000_i1245"/>
        </w:object>
      </w:r>
      <w:r w:rsidRPr="00EC20E1">
        <w:rPr>
          <w:lang w:val="pt-BR" w:bidi="es-ES"/>
        </w:rPr>
        <w:t>O:</w:t>
      </w:r>
    </w:p>
    <w:p w14:paraId="0EE4128C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3.</w:t>
      </w:r>
    </w:p>
    <w:p w14:paraId="5EA83C88" w14:textId="5835A824" w:rsidR="00A66257" w:rsidRPr="00417D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218FE138">
          <v:shape id="_x0000_i1247" type="#_x0000_t75" alt="General education class for special education service 3." style="width:13.5pt;height:9pt" o:ole="">
            <v:imagedata r:id="rId8" o:title=""/>
          </v:shape>
          <w:control r:id="rId38" w:name="OptionButton112" w:shapeid="_x0000_i1247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27BFE874">
          <v:shape id="_x0000_i1249" type="#_x0000_t75" alt="Special education class for special education service 3." style="width:13.5pt;height:9pt" o:ole="">
            <v:imagedata r:id="rId8" o:title=""/>
          </v:shape>
          <w:control r:id="rId39" w:name="OptionButton122" w:shapeid="_x0000_i1249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08456C15">
          <v:shape id="_x0000_i1251" type="#_x0000_t75" alt="Other location for special education service 3." style="width:13.5pt;height:9pt" o:ole="">
            <v:imagedata r:id="rId8" o:title=""/>
          </v:shape>
          <w:control r:id="rId40" w:name="OptionButton132" w:shapeid="_x0000_i1251"/>
        </w:object>
      </w:r>
      <w:r w:rsidRPr="00EC20E1">
        <w:rPr>
          <w:lang w:val="pt-BR" w:bidi="es-ES"/>
        </w:rPr>
        <w:t xml:space="preserve">O: </w:t>
      </w:r>
    </w:p>
    <w:p w14:paraId="772705AB" w14:textId="77777777" w:rsidR="00A66257" w:rsidRPr="00417D7A" w:rsidRDefault="00A66257" w:rsidP="00A66257">
      <w:pPr>
        <w:tabs>
          <w:tab w:val="left" w:pos="540"/>
          <w:tab w:val="left" w:pos="108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4F46E371" w14:textId="38776271" w:rsidR="00A66257" w:rsidRPr="00417D7A" w:rsidRDefault="00A66257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417D7A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6A500F1C">
          <v:shape id="_x0000_i1253" type="#_x0000_t75" alt="Daily for special education service 3." style="width:13.5pt;height:9pt" o:ole="">
            <v:imagedata r:id="rId8" o:title=""/>
          </v:shape>
          <w:control r:id="rId41" w:name="OptionButton142" w:shapeid="_x0000_i1253"/>
        </w:object>
      </w:r>
      <w:r w:rsidRPr="00EC20E1">
        <w:rPr>
          <w:lang w:val="pt-BR" w:bidi="es-ES"/>
        </w:rPr>
        <w:t>D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1C6088D4">
          <v:shape id="_x0000_i1255" type="#_x0000_t75" alt="Weekly for special education service 3." style="width:13.5pt;height:9pt" o:ole="">
            <v:imagedata r:id="rId8" o:title=""/>
          </v:shape>
          <w:control r:id="rId42" w:name="OptionButton152" w:shapeid="_x0000_i1255"/>
        </w:object>
      </w:r>
      <w:r w:rsidRPr="00EC20E1">
        <w:rPr>
          <w:lang w:val="pt-BR" w:bidi="es-ES"/>
        </w:rPr>
        <w:t>S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3E6DF6D2">
          <v:shape id="_x0000_i1257" type="#_x0000_t75" alt="Monthly for special education service 3." style="width:13.5pt;height:9pt" o:ole="">
            <v:imagedata r:id="rId8" o:title=""/>
          </v:shape>
          <w:control r:id="rId43" w:name="OptionButton162" w:shapeid="_x0000_i1257"/>
        </w:object>
      </w:r>
      <w:r w:rsidRPr="00EC20E1">
        <w:rPr>
          <w:lang w:val="pt-BR" w:bidi="es-ES"/>
        </w:rPr>
        <w:t>M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1BA2ACE9">
          <v:shape id="_x0000_i1259" type="#_x0000_t75" alt="Other frequency for special education service 3." style="width:13.5pt;height:9pt" o:ole="">
            <v:imagedata r:id="rId8" o:title=""/>
          </v:shape>
          <w:control r:id="rId44" w:name="OptionButton172" w:shapeid="_x0000_i1259"/>
        </w:object>
      </w:r>
      <w:r w:rsidRPr="00EC20E1">
        <w:rPr>
          <w:lang w:val="pt-BR" w:bidi="es-ES"/>
        </w:rPr>
        <w:t>O:</w:t>
      </w:r>
    </w:p>
    <w:p w14:paraId="6D905145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4.</w:t>
      </w:r>
    </w:p>
    <w:p w14:paraId="548AC17F" w14:textId="199E63F2" w:rsidR="00A66257" w:rsidRPr="00417D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4AD01939">
          <v:shape id="_x0000_i1261" type="#_x0000_t75" alt="General education class for special education service 4." style="width:13.5pt;height:9pt" o:ole="">
            <v:imagedata r:id="rId8" o:title=""/>
          </v:shape>
          <w:control r:id="rId45" w:name="OptionButton113" w:shapeid="_x0000_i1261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2C646A7D">
          <v:shape id="_x0000_i1263" type="#_x0000_t75" alt="Special education class for special education service 4." style="width:13.5pt;height:9pt" o:ole="">
            <v:imagedata r:id="rId8" o:title=""/>
          </v:shape>
          <w:control r:id="rId46" w:name="OptionButton123" w:shapeid="_x0000_i1263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2355FB87">
          <v:shape id="_x0000_i1265" type="#_x0000_t75" alt="Other location for special education service 4." style="width:13.5pt;height:9pt" o:ole="">
            <v:imagedata r:id="rId8" o:title=""/>
          </v:shape>
          <w:control r:id="rId47" w:name="OptionButton133" w:shapeid="_x0000_i1265"/>
        </w:object>
      </w:r>
      <w:r w:rsidRPr="00EC20E1">
        <w:rPr>
          <w:lang w:val="pt-BR" w:bidi="es-ES"/>
        </w:rPr>
        <w:t xml:space="preserve">O: </w:t>
      </w:r>
    </w:p>
    <w:p w14:paraId="6A2E01AC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499D353A" w14:textId="393CCA2D" w:rsidR="00A66257" w:rsidRPr="00417D7A" w:rsidRDefault="00A66257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417D7A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349F33C6">
          <v:shape id="_x0000_i1267" type="#_x0000_t75" alt="Daily for special education service 4." style="width:13.5pt;height:9pt" o:ole="">
            <v:imagedata r:id="rId8" o:title=""/>
          </v:shape>
          <w:control r:id="rId48" w:name="OptionButton143" w:shapeid="_x0000_i1267"/>
        </w:object>
      </w:r>
      <w:r w:rsidRPr="00EC20E1">
        <w:rPr>
          <w:lang w:val="pt-BR" w:bidi="es-ES"/>
        </w:rPr>
        <w:t>D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5A920294">
          <v:shape id="_x0000_i1269" type="#_x0000_t75" alt="Weekly for special education service 4." style="width:13.5pt;height:9pt" o:ole="">
            <v:imagedata r:id="rId8" o:title=""/>
          </v:shape>
          <w:control r:id="rId49" w:name="OptionButton153" w:shapeid="_x0000_i1269"/>
        </w:object>
      </w:r>
      <w:r w:rsidRPr="00EC20E1">
        <w:rPr>
          <w:lang w:val="pt-BR" w:bidi="es-ES"/>
        </w:rPr>
        <w:t>S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2E79C4D4">
          <v:shape id="_x0000_i1271" type="#_x0000_t75" alt="Monthly for special education service 4." style="width:13.5pt;height:9pt" o:ole="">
            <v:imagedata r:id="rId8" o:title=""/>
          </v:shape>
          <w:control r:id="rId50" w:name="OptionButton163" w:shapeid="_x0000_i1271"/>
        </w:object>
      </w:r>
      <w:r w:rsidRPr="00EC20E1">
        <w:rPr>
          <w:lang w:val="pt-BR" w:bidi="es-ES"/>
        </w:rPr>
        <w:t>M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1080C36C">
          <v:shape id="_x0000_i1273" type="#_x0000_t75" alt="Other frequency for special education service 4." style="width:13.5pt;height:9pt" o:ole="">
            <v:imagedata r:id="rId8" o:title=""/>
          </v:shape>
          <w:control r:id="rId51" w:name="OptionButton173" w:shapeid="_x0000_i1273"/>
        </w:object>
      </w:r>
      <w:r w:rsidRPr="00EC20E1">
        <w:rPr>
          <w:lang w:val="pt-BR" w:bidi="es-ES"/>
        </w:rPr>
        <w:t>O:</w:t>
      </w:r>
    </w:p>
    <w:p w14:paraId="2F0FCDC9" w14:textId="77777777" w:rsidR="00A66257" w:rsidRPr="00EC20E1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5.</w:t>
      </w:r>
    </w:p>
    <w:p w14:paraId="0C566F17" w14:textId="0C45FEAA" w:rsidR="00A66257" w:rsidRPr="00EC20E1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36D5C7DF">
          <v:shape id="_x0000_i1275" type="#_x0000_t75" alt="General education class for special education service 5." style="width:13.5pt;height:9pt" o:ole="">
            <v:imagedata r:id="rId8" o:title=""/>
          </v:shape>
          <w:control r:id="rId52" w:name="OptionButton114" w:shapeid="_x0000_i1275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42619459">
          <v:shape id="_x0000_i1277" type="#_x0000_t75" alt="Special education class for special education service 5." style="width:13.5pt;height:9pt" o:ole="">
            <v:imagedata r:id="rId8" o:title=""/>
          </v:shape>
          <w:control r:id="rId53" w:name="OptionButton124" w:shapeid="_x0000_i1277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3484E81C">
          <v:shape id="_x0000_i1279" type="#_x0000_t75" alt="Other location for special education service 5." style="width:13.5pt;height:9pt" o:ole="">
            <v:imagedata r:id="rId8" o:title=""/>
          </v:shape>
          <w:control r:id="rId54" w:name="OptionButton134" w:shapeid="_x0000_i1279"/>
        </w:object>
      </w:r>
      <w:r w:rsidRPr="00EC20E1">
        <w:rPr>
          <w:lang w:val="pt-BR" w:bidi="es-ES"/>
        </w:rPr>
        <w:t xml:space="preserve">O: </w:t>
      </w:r>
    </w:p>
    <w:p w14:paraId="6AF07B60" w14:textId="77777777" w:rsidR="00A66257" w:rsidRPr="00EC20E1" w:rsidRDefault="00A66257" w:rsidP="00A66257">
      <w:pPr>
        <w:tabs>
          <w:tab w:val="left" w:pos="540"/>
          <w:tab w:val="left" w:pos="108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26BA10A8" w14:textId="0081ED9C" w:rsidR="00A66257" w:rsidRPr="00EC20E1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EC20E1" w:rsidSect="00184F71">
          <w:headerReference w:type="even" r:id="rId55"/>
          <w:headerReference w:type="default" r:id="rId56"/>
          <w:headerReference w:type="first" r:id="rId57"/>
          <w:footerReference w:type="first" r:id="rId58"/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69C9427A">
          <v:shape id="_x0000_i1281" type="#_x0000_t75" alt="Daily for special education service 5." style="width:13.5pt;height:9pt" o:ole="">
            <v:imagedata r:id="rId8" o:title=""/>
          </v:shape>
          <w:control r:id="rId59" w:name="OptionButton144" w:shapeid="_x0000_i1281"/>
        </w:object>
      </w:r>
      <w:r w:rsidRPr="00EC20E1">
        <w:rPr>
          <w:lang w:val="pt-BR" w:bidi="es-ES"/>
        </w:rPr>
        <w:t>D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69082706">
          <v:shape id="_x0000_i1283" type="#_x0000_t75" alt="Weekly for special education service 5." style="width:13.5pt;height:9pt" o:ole="">
            <v:imagedata r:id="rId8" o:title=""/>
          </v:shape>
          <w:control r:id="rId60" w:name="OptionButton154" w:shapeid="_x0000_i1283"/>
        </w:object>
      </w:r>
      <w:r w:rsidRPr="00EC20E1">
        <w:rPr>
          <w:lang w:val="pt-BR" w:bidi="es-ES"/>
        </w:rPr>
        <w:t>S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78CDEFD0">
          <v:shape id="_x0000_i1285" type="#_x0000_t75" alt="Monthly for special education service 5." style="width:13.5pt;height:9pt" o:ole="">
            <v:imagedata r:id="rId8" o:title=""/>
          </v:shape>
          <w:control r:id="rId61" w:name="OptionButton164" w:shapeid="_x0000_i1285"/>
        </w:object>
      </w:r>
      <w:r w:rsidRPr="00EC20E1">
        <w:rPr>
          <w:lang w:val="pt-BR" w:bidi="es-ES"/>
        </w:rPr>
        <w:t>M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0F75E837">
          <v:shape id="_x0000_i1287" type="#_x0000_t75" alt="Other frequency for special education service 5." style="width:13.5pt;height:9pt" o:ole="">
            <v:imagedata r:id="rId8" o:title=""/>
          </v:shape>
          <w:control r:id="rId62" w:name="OptionButton174" w:shapeid="_x0000_i1287"/>
        </w:object>
      </w:r>
      <w:r w:rsidRPr="00EC20E1">
        <w:rPr>
          <w:lang w:val="pt-BR" w:bidi="es-ES"/>
        </w:rPr>
        <w:t>O:</w:t>
      </w:r>
    </w:p>
    <w:p w14:paraId="4B1DBD65" w14:textId="77777777" w:rsidR="00A66257" w:rsidRPr="00EC20E1" w:rsidRDefault="00A66257" w:rsidP="00417D7A">
      <w:pPr>
        <w:pStyle w:val="Heading3"/>
        <w:rPr>
          <w:lang w:val="pt-BR"/>
        </w:rPr>
      </w:pPr>
      <w:proofErr w:type="spellStart"/>
      <w:r w:rsidRPr="00EC20E1">
        <w:rPr>
          <w:lang w:val="pt-BR" w:bidi="es-ES"/>
        </w:rPr>
        <w:t>Servicios</w:t>
      </w:r>
      <w:proofErr w:type="spellEnd"/>
      <w:r w:rsidRPr="00EC20E1">
        <w:rPr>
          <w:lang w:val="pt-BR" w:bidi="es-ES"/>
        </w:rPr>
        <w:t xml:space="preserve"> relacionados</w:t>
      </w:r>
    </w:p>
    <w:p w14:paraId="4EF7A6A7" w14:textId="77777777" w:rsidR="00A66257" w:rsidRPr="00B962D5" w:rsidRDefault="00A66257" w:rsidP="00A66257">
      <w:pPr>
        <w:tabs>
          <w:tab w:val="left" w:pos="540"/>
          <w:tab w:val="left" w:pos="1170"/>
          <w:tab w:val="left" w:pos="1800"/>
        </w:tabs>
        <w:jc w:val="center"/>
        <w:sectPr w:rsidR="00A66257" w:rsidRPr="00B962D5" w:rsidSect="00197AC6">
          <w:type w:val="continuous"/>
          <w:pgSz w:w="12240" w:h="15840"/>
          <w:pgMar w:top="1080" w:right="504" w:bottom="1080" w:left="504" w:header="576" w:footer="576" w:gutter="0"/>
          <w:cols w:sep="1" w:space="461"/>
          <w:titlePg/>
          <w:docGrid w:linePitch="326"/>
        </w:sectPr>
      </w:pPr>
      <w:r w:rsidRPr="00B962D5">
        <w:rPr>
          <w:lang w:bidi="es-ES"/>
        </w:rPr>
        <w:t>(Si es necesario que el estudiante reciba los beneficios de la educación especial)</w:t>
      </w:r>
    </w:p>
    <w:p w14:paraId="0DC14224" w14:textId="77777777" w:rsidR="00A66257" w:rsidRPr="002B577A" w:rsidRDefault="00A66257" w:rsidP="00A66257">
      <w:pPr>
        <w:rPr>
          <w:b/>
          <w:bCs/>
          <w:lang w:val="pt-BR"/>
        </w:rPr>
      </w:pPr>
      <w:proofErr w:type="spellStart"/>
      <w:r w:rsidRPr="002B577A">
        <w:rPr>
          <w:b/>
          <w:lang w:val="pt-BR" w:bidi="es-ES"/>
        </w:rPr>
        <w:t>Servicio</w:t>
      </w:r>
      <w:proofErr w:type="spellEnd"/>
    </w:p>
    <w:p w14:paraId="4A132104" w14:textId="77777777" w:rsidR="00A66257" w:rsidRPr="002B577A" w:rsidRDefault="00A66257" w:rsidP="00A66257">
      <w:pPr>
        <w:spacing w:after="0"/>
        <w:rPr>
          <w:lang w:val="pt-BR"/>
        </w:rPr>
      </w:pPr>
      <w:r w:rsidRPr="002B577A">
        <w:rPr>
          <w:lang w:val="pt-BR" w:bidi="es-ES"/>
        </w:rPr>
        <w:t>1.</w:t>
      </w:r>
    </w:p>
    <w:p w14:paraId="5AE66A4C" w14:textId="77777777" w:rsidR="00A66257" w:rsidRPr="002B577A" w:rsidRDefault="00A66257" w:rsidP="00A66257">
      <w:pPr>
        <w:rPr>
          <w:b/>
          <w:bCs/>
          <w:lang w:val="pt-BR"/>
        </w:rPr>
      </w:pPr>
      <w:r w:rsidRPr="002B577A">
        <w:rPr>
          <w:lang w:val="pt-BR" w:bidi="es-ES"/>
        </w:rPr>
        <w:br w:type="column"/>
      </w:r>
      <w:r w:rsidRPr="002B577A">
        <w:rPr>
          <w:b/>
          <w:lang w:val="pt-BR" w:bidi="es-ES"/>
        </w:rPr>
        <w:t>Lugar</w:t>
      </w:r>
    </w:p>
    <w:p w14:paraId="5488C943" w14:textId="313B6F37" w:rsidR="00A66257" w:rsidRPr="002B57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>
        <w:rPr>
          <w:lang w:bidi="es-ES"/>
        </w:rPr>
        <w:object w:dxaOrig="225" w:dyaOrig="225" w14:anchorId="395A3DF4">
          <v:shape id="_x0000_i1289" type="#_x0000_t75" alt="General education class for special education service 1." style="width:13.5pt;height:9pt" o:ole="">
            <v:imagedata r:id="rId8" o:title=""/>
          </v:shape>
          <w:control r:id="rId63" w:name="OptionButton115" w:shapeid="_x0000_i1289"/>
        </w:object>
      </w:r>
      <w:r w:rsidRPr="002B577A">
        <w:rPr>
          <w:lang w:val="pt-BR" w:bidi="es-ES"/>
        </w:rPr>
        <w:t>G</w:t>
      </w:r>
      <w:r w:rsidRPr="002B577A">
        <w:rPr>
          <w:lang w:val="pt-BR" w:bidi="es-ES"/>
        </w:rPr>
        <w:tab/>
      </w:r>
      <w:r>
        <w:rPr>
          <w:lang w:bidi="es-ES"/>
        </w:rPr>
        <w:object w:dxaOrig="225" w:dyaOrig="225" w14:anchorId="5607876A">
          <v:shape id="_x0000_i1291" type="#_x0000_t75" alt="Special education class for special education service 1." style="width:13.5pt;height:9pt" o:ole="">
            <v:imagedata r:id="rId8" o:title=""/>
          </v:shape>
          <w:control r:id="rId64" w:name="OptionButton125" w:shapeid="_x0000_i1291"/>
        </w:object>
      </w:r>
      <w:r w:rsidRPr="002B577A">
        <w:rPr>
          <w:lang w:val="pt-BR" w:bidi="es-ES"/>
        </w:rPr>
        <w:t>E</w:t>
      </w:r>
      <w:r w:rsidRPr="002B577A">
        <w:rPr>
          <w:lang w:val="pt-BR" w:bidi="es-ES"/>
        </w:rPr>
        <w:tab/>
      </w:r>
      <w:r>
        <w:rPr>
          <w:lang w:bidi="es-ES"/>
        </w:rPr>
        <w:object w:dxaOrig="225" w:dyaOrig="225" w14:anchorId="79E2DC2C">
          <v:shape id="_x0000_i1293" type="#_x0000_t75" alt="Other location for special education service 1." style="width:13.5pt;height:9pt" o:ole="">
            <v:imagedata r:id="rId8" o:title=""/>
          </v:shape>
          <w:control r:id="rId65" w:name="OptionButton135" w:shapeid="_x0000_i1293"/>
        </w:object>
      </w:r>
      <w:r w:rsidRPr="002B577A">
        <w:rPr>
          <w:lang w:val="pt-BR" w:bidi="es-ES"/>
        </w:rPr>
        <w:t xml:space="preserve">O: </w:t>
      </w:r>
    </w:p>
    <w:p w14:paraId="1E9DFF83" w14:textId="77777777" w:rsidR="00A66257" w:rsidRPr="00B962D5" w:rsidRDefault="00A66257" w:rsidP="00A66257">
      <w:pPr>
        <w:tabs>
          <w:tab w:val="left" w:pos="540"/>
          <w:tab w:val="left" w:pos="1080"/>
        </w:tabs>
        <w:rPr>
          <w:b/>
          <w:bCs/>
        </w:rPr>
      </w:pPr>
      <w:r w:rsidRPr="009B30A1">
        <w:rPr>
          <w:lang w:val="es-US" w:bidi="es-ES"/>
        </w:rPr>
        <w:br w:type="column"/>
      </w:r>
      <w:r w:rsidRPr="00B962D5">
        <w:rPr>
          <w:b/>
          <w:lang w:bidi="es-ES"/>
        </w:rPr>
        <w:t>Cantidad de tiempo</w:t>
      </w:r>
    </w:p>
    <w:p w14:paraId="5D0C9366" w14:textId="77777777" w:rsidR="00E020AB" w:rsidRDefault="00E020AB" w:rsidP="00E020AB">
      <w:pPr>
        <w:tabs>
          <w:tab w:val="left" w:pos="540"/>
          <w:tab w:val="left" w:pos="1080"/>
        </w:tabs>
        <w:spacing w:after="0"/>
        <w:rPr>
          <w:b/>
          <w:lang w:bidi="es-ES"/>
        </w:rPr>
      </w:pPr>
    </w:p>
    <w:p w14:paraId="2E5FF4D8" w14:textId="76C0C9D9" w:rsidR="00A66257" w:rsidRPr="00B962D5" w:rsidRDefault="00A66257" w:rsidP="00E020AB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b/>
          <w:lang w:bidi="es-ES"/>
        </w:rPr>
        <w:br w:type="column"/>
      </w:r>
      <w:r w:rsidRPr="00B962D5">
        <w:rPr>
          <w:b/>
          <w:lang w:bidi="es-ES"/>
        </w:rPr>
        <w:t>Frecuencia</w:t>
      </w:r>
    </w:p>
    <w:p w14:paraId="7D2E15EB" w14:textId="09711F7B" w:rsidR="00A66257" w:rsidRPr="002B577A" w:rsidRDefault="00A66257" w:rsidP="00E020AB">
      <w:pPr>
        <w:tabs>
          <w:tab w:val="left" w:pos="540"/>
          <w:tab w:val="left" w:pos="1170"/>
          <w:tab w:val="left" w:pos="1800"/>
        </w:tabs>
        <w:spacing w:after="0"/>
        <w:rPr>
          <w:lang w:val="es-US"/>
        </w:rPr>
        <w:sectPr w:rsidR="00A66257" w:rsidRPr="002B577A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>
        <w:rPr>
          <w:lang w:bidi="es-ES"/>
        </w:rPr>
        <w:object w:dxaOrig="225" w:dyaOrig="225" w14:anchorId="0F258F0E">
          <v:shape id="_x0000_i1295" type="#_x0000_t75" alt="Daily for special education service 1." style="width:13.5pt;height:9pt" o:ole="">
            <v:imagedata r:id="rId8" o:title=""/>
          </v:shape>
          <w:control r:id="rId66" w:name="OptionButton145" w:shapeid="_x0000_i1295"/>
        </w:object>
      </w:r>
      <w:r w:rsidRPr="002B577A">
        <w:rPr>
          <w:lang w:val="es-US" w:bidi="es-ES"/>
        </w:rPr>
        <w:t>D</w:t>
      </w:r>
      <w:r w:rsidRPr="002B577A">
        <w:rPr>
          <w:lang w:val="es-US" w:bidi="es-ES"/>
        </w:rPr>
        <w:tab/>
      </w:r>
      <w:r>
        <w:rPr>
          <w:lang w:bidi="es-ES"/>
        </w:rPr>
        <w:object w:dxaOrig="225" w:dyaOrig="225" w14:anchorId="2EEDC45C">
          <v:shape id="_x0000_i1297" type="#_x0000_t75" alt="Weekly for special education service 1." style="width:13.5pt;height:9pt" o:ole="">
            <v:imagedata r:id="rId8" o:title=""/>
          </v:shape>
          <w:control r:id="rId67" w:name="OptionButton155" w:shapeid="_x0000_i1297"/>
        </w:object>
      </w:r>
      <w:r w:rsidRPr="002B577A">
        <w:rPr>
          <w:lang w:val="es-US" w:bidi="es-ES"/>
        </w:rPr>
        <w:t>S</w:t>
      </w:r>
      <w:r w:rsidRPr="002B577A">
        <w:rPr>
          <w:lang w:val="es-US" w:bidi="es-ES"/>
        </w:rPr>
        <w:tab/>
      </w:r>
      <w:r>
        <w:rPr>
          <w:lang w:bidi="es-ES"/>
        </w:rPr>
        <w:object w:dxaOrig="225" w:dyaOrig="225" w14:anchorId="7292C0B4">
          <v:shape id="_x0000_i1299" type="#_x0000_t75" alt="Monthly for special education service 1." style="width:13.5pt;height:9pt" o:ole="">
            <v:imagedata r:id="rId8" o:title=""/>
          </v:shape>
          <w:control r:id="rId68" w:name="OptionButton165" w:shapeid="_x0000_i1299"/>
        </w:object>
      </w:r>
      <w:r w:rsidRPr="002B577A">
        <w:rPr>
          <w:lang w:val="es-US" w:bidi="es-ES"/>
        </w:rPr>
        <w:t>M</w:t>
      </w:r>
      <w:r w:rsidRPr="002B577A">
        <w:rPr>
          <w:lang w:val="es-US" w:bidi="es-ES"/>
        </w:rPr>
        <w:tab/>
      </w:r>
      <w:r>
        <w:rPr>
          <w:lang w:bidi="es-ES"/>
        </w:rPr>
        <w:object w:dxaOrig="225" w:dyaOrig="225" w14:anchorId="02F7BDF1">
          <v:shape id="_x0000_i1301" type="#_x0000_t75" alt="Other frequency for special education service 1." style="width:13.5pt;height:9pt" o:ole="">
            <v:imagedata r:id="rId8" o:title=""/>
          </v:shape>
          <w:control r:id="rId69" w:name="OptionButton175" w:shapeid="_x0000_i1301"/>
        </w:object>
      </w:r>
      <w:r w:rsidRPr="002B577A">
        <w:rPr>
          <w:lang w:val="es-US" w:bidi="es-ES"/>
        </w:rPr>
        <w:t>O:</w:t>
      </w:r>
    </w:p>
    <w:p w14:paraId="6C0BE336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2.</w:t>
      </w:r>
    </w:p>
    <w:p w14:paraId="1F187ECA" w14:textId="13521051" w:rsidR="00A66257" w:rsidRPr="00417D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753E8676">
          <v:shape id="_x0000_i1303" type="#_x0000_t75" alt="General education class for special education service 2." style="width:13.5pt;height:9pt" o:ole="">
            <v:imagedata r:id="rId8" o:title=""/>
          </v:shape>
          <w:control r:id="rId70" w:name="OptionButton1111" w:shapeid="_x0000_i1303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7AB95ABF">
          <v:shape id="_x0000_i1305" type="#_x0000_t75" alt="Special education class for special education service 2." style="width:13.5pt;height:9pt" o:ole="">
            <v:imagedata r:id="rId8" o:title=""/>
          </v:shape>
          <w:control r:id="rId71" w:name="OptionButton1211" w:shapeid="_x0000_i1305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33DB484D">
          <v:shape id="_x0000_i1307" type="#_x0000_t75" alt="Other location for special education service 2." style="width:13.5pt;height:9pt" o:ole="">
            <v:imagedata r:id="rId8" o:title=""/>
          </v:shape>
          <w:control r:id="rId72" w:name="OptionButton1311" w:shapeid="_x0000_i1307"/>
        </w:object>
      </w:r>
      <w:r w:rsidRPr="00EC20E1">
        <w:rPr>
          <w:lang w:val="pt-BR" w:bidi="es-ES"/>
        </w:rPr>
        <w:t xml:space="preserve">O: </w:t>
      </w:r>
    </w:p>
    <w:p w14:paraId="09C4BBB7" w14:textId="77777777" w:rsidR="00A66257" w:rsidRPr="00417D7A" w:rsidRDefault="00A66257" w:rsidP="00A66257">
      <w:pPr>
        <w:tabs>
          <w:tab w:val="left" w:pos="540"/>
          <w:tab w:val="left" w:pos="108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5CCD7433" w14:textId="3FFC379B" w:rsidR="00A66257" w:rsidRPr="00417D7A" w:rsidRDefault="00A66257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417D7A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7E716FA3">
          <v:shape id="_x0000_i1309" type="#_x0000_t75" alt="Daily for special education service 2." style="width:13.5pt;height:9pt" o:ole="">
            <v:imagedata r:id="rId8" o:title=""/>
          </v:shape>
          <w:control r:id="rId73" w:name="OptionButton1415" w:shapeid="_x0000_i1309"/>
        </w:object>
      </w:r>
      <w:r w:rsidRPr="00EC20E1">
        <w:rPr>
          <w:lang w:val="pt-BR" w:bidi="es-ES"/>
        </w:rPr>
        <w:t>D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60D4ACDC">
          <v:shape id="_x0000_i1311" type="#_x0000_t75" alt="Weekly for special education service 2." style="width:13.5pt;height:9pt" o:ole="">
            <v:imagedata r:id="rId8" o:title=""/>
          </v:shape>
          <w:control r:id="rId74" w:name="OptionButton1515" w:shapeid="_x0000_i1311"/>
        </w:object>
      </w:r>
      <w:r w:rsidRPr="00EC20E1">
        <w:rPr>
          <w:lang w:val="pt-BR" w:bidi="es-ES"/>
        </w:rPr>
        <w:t>S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59F85C72">
          <v:shape id="_x0000_i1313" type="#_x0000_t75" alt="Monthly for special education service 2." style="width:13.5pt;height:9pt" o:ole="">
            <v:imagedata r:id="rId8" o:title=""/>
          </v:shape>
          <w:control r:id="rId75" w:name="OptionButton1615" w:shapeid="_x0000_i1313"/>
        </w:object>
      </w:r>
      <w:r w:rsidRPr="00EC20E1">
        <w:rPr>
          <w:lang w:val="pt-BR" w:bidi="es-ES"/>
        </w:rPr>
        <w:t>M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27FF6A2A">
          <v:shape id="_x0000_i1315" type="#_x0000_t75" alt="Other frequency for special education service 2." style="width:13.5pt;height:9pt" o:ole="">
            <v:imagedata r:id="rId8" o:title=""/>
          </v:shape>
          <w:control r:id="rId76" w:name="OptionButton1715" w:shapeid="_x0000_i1315"/>
        </w:object>
      </w:r>
      <w:r w:rsidRPr="00EC20E1">
        <w:rPr>
          <w:lang w:val="pt-BR" w:bidi="es-ES"/>
        </w:rPr>
        <w:t>O:</w:t>
      </w:r>
    </w:p>
    <w:p w14:paraId="50EFAD61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3.</w:t>
      </w:r>
    </w:p>
    <w:p w14:paraId="15DB4ED0" w14:textId="58277482" w:rsidR="00A66257" w:rsidRPr="00417D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0C98A48E">
          <v:shape id="_x0000_i1317" type="#_x0000_t75" alt="General education class for special education service 3." style="width:13.5pt;height:9pt" o:ole="">
            <v:imagedata r:id="rId8" o:title=""/>
          </v:shape>
          <w:control r:id="rId77" w:name="OptionButton1121" w:shapeid="_x0000_i1317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56ED8026">
          <v:shape id="_x0000_i1319" type="#_x0000_t75" alt="Special education class for special education service 3." style="width:13.5pt;height:9pt" o:ole="">
            <v:imagedata r:id="rId8" o:title=""/>
          </v:shape>
          <w:control r:id="rId78" w:name="OptionButton1221" w:shapeid="_x0000_i1319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705A2438">
          <v:shape id="_x0000_i1321" type="#_x0000_t75" alt="Other location for special education service 3." style="width:13.5pt;height:9pt" o:ole="">
            <v:imagedata r:id="rId8" o:title=""/>
          </v:shape>
          <w:control r:id="rId79" w:name="OptionButton1321" w:shapeid="_x0000_i1321"/>
        </w:object>
      </w:r>
      <w:r w:rsidRPr="00EC20E1">
        <w:rPr>
          <w:lang w:val="pt-BR" w:bidi="es-ES"/>
        </w:rPr>
        <w:t xml:space="preserve">O: </w:t>
      </w:r>
    </w:p>
    <w:p w14:paraId="196B3C9C" w14:textId="77777777" w:rsidR="00A66257" w:rsidRPr="00417D7A" w:rsidRDefault="00A66257" w:rsidP="00A66257">
      <w:pPr>
        <w:tabs>
          <w:tab w:val="left" w:pos="540"/>
          <w:tab w:val="left" w:pos="108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130EB947" w14:textId="4B325B17" w:rsidR="00A66257" w:rsidRPr="00417D7A" w:rsidRDefault="00A66257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417D7A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4D2C6032">
          <v:shape id="_x0000_i1323" type="#_x0000_t75" alt="Daily for special education service 3." style="width:13.5pt;height:9pt" o:ole="">
            <v:imagedata r:id="rId8" o:title=""/>
          </v:shape>
          <w:control r:id="rId80" w:name="OptionButton1421" w:shapeid="_x0000_i1323"/>
        </w:object>
      </w:r>
      <w:r w:rsidRPr="00EC20E1">
        <w:rPr>
          <w:lang w:val="pt-BR" w:bidi="es-ES"/>
        </w:rPr>
        <w:t>D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3A732EB6">
          <v:shape id="_x0000_i1325" type="#_x0000_t75" alt="Weekly for special education service 3." style="width:13.5pt;height:9pt" o:ole="">
            <v:imagedata r:id="rId8" o:title=""/>
          </v:shape>
          <w:control r:id="rId81" w:name="OptionButton1521" w:shapeid="_x0000_i1325"/>
        </w:object>
      </w:r>
      <w:r w:rsidRPr="00EC20E1">
        <w:rPr>
          <w:lang w:val="pt-BR" w:bidi="es-ES"/>
        </w:rPr>
        <w:t>S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6FD3E012">
          <v:shape id="_x0000_i1327" type="#_x0000_t75" alt="Monthly for special education service 3." style="width:13.5pt;height:9pt" o:ole="">
            <v:imagedata r:id="rId8" o:title=""/>
          </v:shape>
          <w:control r:id="rId82" w:name="OptionButton1621" w:shapeid="_x0000_i1327"/>
        </w:object>
      </w:r>
      <w:r w:rsidRPr="00EC20E1">
        <w:rPr>
          <w:lang w:val="pt-BR" w:bidi="es-ES"/>
        </w:rPr>
        <w:t>M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2E47F838">
          <v:shape id="_x0000_i1329" type="#_x0000_t75" alt="Other frequency for special education service 3." style="width:13.5pt;height:9pt" o:ole="">
            <v:imagedata r:id="rId8" o:title=""/>
          </v:shape>
          <w:control r:id="rId83" w:name="OptionButton1721" w:shapeid="_x0000_i1329"/>
        </w:object>
      </w:r>
      <w:r w:rsidRPr="00EC20E1">
        <w:rPr>
          <w:lang w:val="pt-BR" w:bidi="es-ES"/>
        </w:rPr>
        <w:t>O:</w:t>
      </w:r>
    </w:p>
    <w:p w14:paraId="36E69A22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4.</w:t>
      </w:r>
    </w:p>
    <w:p w14:paraId="47B3CCD0" w14:textId="69779BD5" w:rsidR="00A66257" w:rsidRPr="00417D7A" w:rsidRDefault="00A66257" w:rsidP="00A66257">
      <w:pPr>
        <w:tabs>
          <w:tab w:val="left" w:pos="630"/>
          <w:tab w:val="left" w:pos="117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  <w:r>
        <w:rPr>
          <w:lang w:bidi="es-ES"/>
        </w:rPr>
        <w:object w:dxaOrig="225" w:dyaOrig="225" w14:anchorId="1A0A428E">
          <v:shape id="_x0000_i1331" type="#_x0000_t75" alt="General education class for special education service 4." style="width:13.5pt;height:9pt" o:ole="">
            <v:imagedata r:id="rId8" o:title=""/>
          </v:shape>
          <w:control r:id="rId84" w:name="OptionButton1131" w:shapeid="_x0000_i1331"/>
        </w:object>
      </w:r>
      <w:r w:rsidRPr="00EC20E1">
        <w:rPr>
          <w:lang w:val="pt-BR" w:bidi="es-ES"/>
        </w:rPr>
        <w:t>G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16A7FCA2">
          <v:shape id="_x0000_i1333" type="#_x0000_t75" alt="Special education class for special education service 4." style="width:13.5pt;height:9pt" o:ole="">
            <v:imagedata r:id="rId8" o:title=""/>
          </v:shape>
          <w:control r:id="rId85" w:name="OptionButton1231" w:shapeid="_x0000_i1333"/>
        </w:object>
      </w:r>
      <w:r w:rsidRPr="00EC20E1">
        <w:rPr>
          <w:lang w:val="pt-BR" w:bidi="es-ES"/>
        </w:rPr>
        <w:t>E</w:t>
      </w:r>
      <w:r w:rsidRPr="00EC20E1">
        <w:rPr>
          <w:lang w:val="pt-BR" w:bidi="es-ES"/>
        </w:rPr>
        <w:tab/>
      </w:r>
      <w:r>
        <w:rPr>
          <w:lang w:bidi="es-ES"/>
        </w:rPr>
        <w:object w:dxaOrig="225" w:dyaOrig="225" w14:anchorId="45938B6C">
          <v:shape id="_x0000_i1335" type="#_x0000_t75" alt="Other location for special education service 4." style="width:13.5pt;height:9pt" o:ole="">
            <v:imagedata r:id="rId8" o:title=""/>
          </v:shape>
          <w:control r:id="rId86" w:name="OptionButton1331" w:shapeid="_x0000_i1335"/>
        </w:object>
      </w:r>
      <w:r w:rsidRPr="00EC20E1">
        <w:rPr>
          <w:lang w:val="pt-BR" w:bidi="es-ES"/>
        </w:rPr>
        <w:t xml:space="preserve">O: </w:t>
      </w:r>
    </w:p>
    <w:p w14:paraId="57C525D2" w14:textId="77777777" w:rsidR="00A66257" w:rsidRPr="00417D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br w:type="column"/>
      </w:r>
    </w:p>
    <w:p w14:paraId="4148D676" w14:textId="7117EEF4" w:rsidR="00A66257" w:rsidRPr="002B577A" w:rsidRDefault="00A66257" w:rsidP="00A66257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A66257" w:rsidRPr="002B577A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2B577A">
        <w:rPr>
          <w:lang w:val="pt-BR" w:bidi="es-ES"/>
        </w:rPr>
        <w:br w:type="column"/>
      </w:r>
      <w:r>
        <w:rPr>
          <w:lang w:bidi="es-ES"/>
        </w:rPr>
        <w:object w:dxaOrig="225" w:dyaOrig="225" w14:anchorId="48588D65">
          <v:shape id="_x0000_i1337" type="#_x0000_t75" alt="Daily for special education service 4." style="width:13.5pt;height:9pt" o:ole="">
            <v:imagedata r:id="rId8" o:title=""/>
          </v:shape>
          <w:control r:id="rId87" w:name="OptionButton1431" w:shapeid="_x0000_i1337"/>
        </w:object>
      </w:r>
      <w:r w:rsidRPr="002B577A">
        <w:rPr>
          <w:lang w:val="pt-BR" w:bidi="es-ES"/>
        </w:rPr>
        <w:t>D</w:t>
      </w:r>
      <w:r w:rsidRPr="002B577A">
        <w:rPr>
          <w:lang w:val="pt-BR" w:bidi="es-ES"/>
        </w:rPr>
        <w:tab/>
      </w:r>
      <w:r>
        <w:rPr>
          <w:lang w:bidi="es-ES"/>
        </w:rPr>
        <w:object w:dxaOrig="225" w:dyaOrig="225" w14:anchorId="08352965">
          <v:shape id="_x0000_i1339" type="#_x0000_t75" alt="Weekly for special education service 4." style="width:13.5pt;height:9pt" o:ole="">
            <v:imagedata r:id="rId8" o:title=""/>
          </v:shape>
          <w:control r:id="rId88" w:name="OptionButton1531" w:shapeid="_x0000_i1339"/>
        </w:object>
      </w:r>
      <w:r w:rsidRPr="002B577A">
        <w:rPr>
          <w:lang w:val="pt-BR" w:bidi="es-ES"/>
        </w:rPr>
        <w:t>S</w:t>
      </w:r>
      <w:r w:rsidRPr="002B577A">
        <w:rPr>
          <w:lang w:val="pt-BR" w:bidi="es-ES"/>
        </w:rPr>
        <w:tab/>
      </w:r>
      <w:r>
        <w:rPr>
          <w:lang w:bidi="es-ES"/>
        </w:rPr>
        <w:object w:dxaOrig="225" w:dyaOrig="225" w14:anchorId="7A81C907">
          <v:shape id="_x0000_i1341" type="#_x0000_t75" alt="Monthly for special education service 4." style="width:13.5pt;height:9pt" o:ole="">
            <v:imagedata r:id="rId8" o:title=""/>
          </v:shape>
          <w:control r:id="rId89" w:name="OptionButton1631" w:shapeid="_x0000_i1341"/>
        </w:object>
      </w:r>
      <w:r w:rsidRPr="002B577A">
        <w:rPr>
          <w:lang w:val="pt-BR" w:bidi="es-ES"/>
        </w:rPr>
        <w:t>M</w:t>
      </w:r>
      <w:r w:rsidRPr="002B577A">
        <w:rPr>
          <w:lang w:val="pt-BR" w:bidi="es-ES"/>
        </w:rPr>
        <w:tab/>
      </w:r>
      <w:r>
        <w:rPr>
          <w:lang w:bidi="es-ES"/>
        </w:rPr>
        <w:object w:dxaOrig="225" w:dyaOrig="225" w14:anchorId="6009FA5E">
          <v:shape id="_x0000_i1343" type="#_x0000_t75" alt="Other frequency for special education service 4." style="width:13.5pt;height:9pt" o:ole="">
            <v:imagedata r:id="rId8" o:title=""/>
          </v:shape>
          <w:control r:id="rId90" w:name="OptionButton1731" w:shapeid="_x0000_i1343"/>
        </w:object>
      </w:r>
      <w:r w:rsidRPr="002B577A">
        <w:rPr>
          <w:lang w:val="pt-BR" w:bidi="es-ES"/>
        </w:rPr>
        <w:t>O:</w:t>
      </w:r>
    </w:p>
    <w:p w14:paraId="2FA2E8AF" w14:textId="68B72968" w:rsidR="00B962D5" w:rsidRPr="00B962D5" w:rsidRDefault="00B962D5" w:rsidP="00F55682">
      <w:pPr>
        <w:tabs>
          <w:tab w:val="left" w:pos="6930"/>
          <w:tab w:val="left" w:pos="7560"/>
        </w:tabs>
        <w:spacing w:after="360"/>
      </w:pPr>
      <w:r w:rsidRPr="00B962D5">
        <w:rPr>
          <w:lang w:bidi="es-ES"/>
        </w:rPr>
        <w:t>¿Se proporcionará transporte como un servicio relacionado?</w:t>
      </w:r>
      <w:bookmarkStart w:id="4" w:name="_Hlk78460823"/>
      <w:r w:rsidRPr="00B962D5">
        <w:rPr>
          <w:lang w:bidi="es-ES"/>
        </w:rPr>
        <w:tab/>
      </w:r>
      <w:r w:rsidR="00162623">
        <w:rPr>
          <w:lang w:bidi="es-ES"/>
        </w:rPr>
        <w:object w:dxaOrig="225" w:dyaOrig="225" w14:anchorId="29603C7E">
          <v:shape id="_x0000_i1345" type="#_x0000_t75" alt="Transportation yes." style="width:13.5pt;height:9pt" o:ole="">
            <v:imagedata r:id="rId8" o:title=""/>
          </v:shape>
          <w:control r:id="rId91" w:name="OptionButton18" w:shapeid="_x0000_i1345"/>
        </w:object>
      </w:r>
      <w:r w:rsidRPr="00B962D5">
        <w:rPr>
          <w:lang w:bidi="es-ES"/>
        </w:rPr>
        <w:t>Sí</w:t>
      </w:r>
      <w:r w:rsidRPr="00B962D5">
        <w:rPr>
          <w:lang w:bidi="es-ES"/>
        </w:rPr>
        <w:tab/>
      </w:r>
      <w:r w:rsidR="00162623">
        <w:rPr>
          <w:lang w:bidi="es-ES"/>
        </w:rPr>
        <w:object w:dxaOrig="225" w:dyaOrig="225" w14:anchorId="041B010D">
          <v:shape id="_x0000_i1348" type="#_x0000_t75" alt="Transportation no." style="width:13.5pt;height:9pt" o:ole="">
            <v:imagedata r:id="rId8" o:title=""/>
          </v:shape>
          <w:control r:id="rId92" w:name="OptionButton19" w:shapeid="_x0000_i1348"/>
        </w:object>
      </w:r>
      <w:r w:rsidRPr="00B962D5">
        <w:rPr>
          <w:lang w:bidi="es-ES"/>
        </w:rPr>
        <w:t>No</w:t>
      </w:r>
      <w:bookmarkEnd w:id="4"/>
    </w:p>
    <w:p w14:paraId="45BDD79C" w14:textId="77777777" w:rsidR="00B962D5" w:rsidRPr="00B962D5" w:rsidRDefault="00B962D5" w:rsidP="00453D3E">
      <w:pPr>
        <w:pStyle w:val="Heading2"/>
        <w:sectPr w:rsidR="00B962D5" w:rsidRPr="00B962D5" w:rsidSect="009E3632">
          <w:headerReference w:type="even" r:id="rId93"/>
          <w:headerReference w:type="default" r:id="rId94"/>
          <w:headerReference w:type="first" r:id="rId95"/>
          <w:footerReference w:type="first" r:id="rId96"/>
          <w:type w:val="continuous"/>
          <w:pgSz w:w="12240" w:h="15840"/>
          <w:pgMar w:top="1080" w:right="504" w:bottom="1080" w:left="504" w:header="576" w:footer="576" w:gutter="0"/>
          <w:cols w:sep="1" w:space="461"/>
          <w:titlePg/>
          <w:docGrid w:linePitch="326"/>
        </w:sectPr>
      </w:pPr>
      <w:r w:rsidRPr="00B962D5">
        <w:rPr>
          <w:lang w:bidi="es-ES"/>
        </w:rPr>
        <w:lastRenderedPageBreak/>
        <w:t>Modificaciones al programa o apoyo al personal de la escuela, o ayudas y servicios suplementarios al estudiante o en nombre de este en los programas de educación regular o especial</w:t>
      </w:r>
    </w:p>
    <w:p w14:paraId="5BF35969" w14:textId="77777777" w:rsidR="007C6A1A" w:rsidRDefault="00B962D5" w:rsidP="00B962D5">
      <w:pPr>
        <w:rPr>
          <w:b/>
          <w:bCs/>
        </w:rPr>
        <w:sectPr w:rsidR="007C6A1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B962D5">
        <w:rPr>
          <w:b/>
          <w:lang w:bidi="es-ES"/>
        </w:rPr>
        <w:t>Adaptaciones, modificaciones, apoyo, ayuda o servicios suplementarios</w:t>
      </w:r>
      <w:r w:rsidR="007C6A1A">
        <w:rPr>
          <w:b/>
          <w:lang w:bidi="es-ES"/>
        </w:rPr>
        <w:br w:type="column"/>
      </w:r>
      <w:r w:rsidRPr="00B962D5">
        <w:rPr>
          <w:b/>
          <w:lang w:bidi="es-ES"/>
        </w:rPr>
        <w:t>Frecuencia</w:t>
      </w:r>
    </w:p>
    <w:p w14:paraId="2ADF3211" w14:textId="45EC8F8F" w:rsidR="00B962D5" w:rsidRPr="00417D7A" w:rsidRDefault="00B962D5" w:rsidP="00B962D5">
      <w:pPr>
        <w:spacing w:after="0"/>
        <w:rPr>
          <w:lang w:val="pt-BR"/>
        </w:rPr>
      </w:pPr>
      <w:r w:rsidRPr="00EC20E1">
        <w:rPr>
          <w:lang w:val="pt-BR" w:bidi="es-ES"/>
        </w:rPr>
        <w:t>1.</w:t>
      </w:r>
    </w:p>
    <w:p w14:paraId="43A520EC" w14:textId="271E0B19" w:rsidR="00B962D5" w:rsidRPr="00417D7A" w:rsidRDefault="00B962D5" w:rsidP="00E020AB">
      <w:pPr>
        <w:tabs>
          <w:tab w:val="left" w:pos="540"/>
          <w:tab w:val="left" w:pos="1170"/>
          <w:tab w:val="left" w:pos="1800"/>
        </w:tabs>
        <w:spacing w:after="360"/>
        <w:rPr>
          <w:lang w:val="pt-BR"/>
        </w:rPr>
        <w:sectPr w:rsidR="00B962D5" w:rsidRPr="00417D7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bookmarkStart w:id="5" w:name="_Hlk78460860"/>
      <w:r w:rsidR="00162623">
        <w:rPr>
          <w:lang w:bidi="es-ES"/>
        </w:rPr>
        <w:object w:dxaOrig="225" w:dyaOrig="225" w14:anchorId="3AD13F7E">
          <v:shape id="_x0000_i1349" type="#_x0000_t75" alt="Daily for accommodation, modification, support, supplementary aid, or service 1." style="width:13.5pt;height:9pt" o:ole="">
            <v:imagedata r:id="rId8" o:title=""/>
          </v:shape>
          <w:control r:id="rId97" w:name="OptionButton149" w:shapeid="_x0000_i1349"/>
        </w:object>
      </w:r>
      <w:r w:rsidR="00162623" w:rsidRPr="00EC20E1">
        <w:rPr>
          <w:lang w:val="pt-BR" w:bidi="es-ES"/>
        </w:rPr>
        <w:t>D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087D970C">
          <v:shape id="_x0000_i1583" type="#_x0000_t75" alt="Weekly for accommodation, modification, support, supplementary aid, or service 1." style="width:13.5pt;height:9pt" o:ole="">
            <v:imagedata r:id="rId8" o:title=""/>
          </v:shape>
          <w:control r:id="rId98" w:name="OptionButton159" w:shapeid="_x0000_i1583"/>
        </w:object>
      </w:r>
      <w:r w:rsidR="00162623" w:rsidRPr="00EC20E1">
        <w:rPr>
          <w:lang w:val="pt-BR" w:bidi="es-ES"/>
        </w:rPr>
        <w:t>S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55186BC5">
          <v:shape id="_x0000_i1584" type="#_x0000_t75" alt="Monthly for accommodation, modification, support, supplementary aid, or service 1." style="width:13.5pt;height:9pt" o:ole="">
            <v:imagedata r:id="rId8" o:title=""/>
          </v:shape>
          <w:control r:id="rId99" w:name="OptionButton169" w:shapeid="_x0000_i1584"/>
        </w:object>
      </w:r>
      <w:r w:rsidR="00162623" w:rsidRPr="00EC20E1">
        <w:rPr>
          <w:lang w:val="pt-BR" w:bidi="es-ES"/>
        </w:rPr>
        <w:t>M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24EB3830">
          <v:shape id="_x0000_i1585" type="#_x0000_t75" alt="Other freqency for accommodation, modification, support, supplementary aid, or service 1." style="width:13.5pt;height:9pt" o:ole="">
            <v:imagedata r:id="rId8" o:title=""/>
          </v:shape>
          <w:control r:id="rId100" w:name="OptionButton179" w:shapeid="_x0000_i1585"/>
        </w:object>
      </w:r>
      <w:r w:rsidR="00162623" w:rsidRPr="00EC20E1">
        <w:rPr>
          <w:lang w:val="pt-BR" w:bidi="es-ES"/>
        </w:rPr>
        <w:t>O:</w:t>
      </w:r>
      <w:bookmarkEnd w:id="5"/>
    </w:p>
    <w:p w14:paraId="30ECC4B1" w14:textId="57F6C163" w:rsidR="00B962D5" w:rsidRPr="00417D7A" w:rsidRDefault="00B962D5" w:rsidP="00B962D5">
      <w:pPr>
        <w:spacing w:after="0"/>
        <w:rPr>
          <w:lang w:val="pt-BR"/>
        </w:rPr>
      </w:pPr>
      <w:r w:rsidRPr="00EC20E1">
        <w:rPr>
          <w:lang w:val="pt-BR" w:bidi="es-ES"/>
        </w:rPr>
        <w:t>2.</w:t>
      </w:r>
    </w:p>
    <w:p w14:paraId="434E19D8" w14:textId="799716E9" w:rsidR="00162623" w:rsidRPr="00417D7A" w:rsidRDefault="00B962D5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162623" w:rsidRPr="00417D7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bookmarkStart w:id="6" w:name="_Hlk78460868"/>
      <w:r w:rsidR="00162623">
        <w:rPr>
          <w:lang w:bidi="es-ES"/>
        </w:rPr>
        <w:object w:dxaOrig="225" w:dyaOrig="225" w14:anchorId="46884BCB">
          <v:shape id="_x0000_i1586" type="#_x0000_t75" alt="Daily for accommodation, modification, support, supplementary aid, or service 2." style="width:13.5pt;height:9pt" o:ole="">
            <v:imagedata r:id="rId8" o:title=""/>
          </v:shape>
          <w:control r:id="rId101" w:name="OptionButton1410" w:shapeid="_x0000_i1586"/>
        </w:object>
      </w:r>
      <w:r w:rsidR="00162623" w:rsidRPr="00EC20E1">
        <w:rPr>
          <w:lang w:val="pt-BR" w:bidi="es-ES"/>
        </w:rPr>
        <w:t>D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75D07C91">
          <v:shape id="_x0000_i1832" type="#_x0000_t75" alt="Weekly for accommodation, modification, support, supplementary aid, or service 2." style="width:13.5pt;height:9pt" o:ole="">
            <v:imagedata r:id="rId8" o:title=""/>
          </v:shape>
          <w:control r:id="rId102" w:name="OptionButton1510" w:shapeid="_x0000_i1832"/>
        </w:object>
      </w:r>
      <w:r w:rsidR="00162623" w:rsidRPr="00EC20E1">
        <w:rPr>
          <w:lang w:val="pt-BR" w:bidi="es-ES"/>
        </w:rPr>
        <w:t>S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5A47AE00">
          <v:shape id="_x0000_i1833" type="#_x0000_t75" alt="Monthly for accommodation, modification, support, supplementary aid, or service 2." style="width:13.5pt;height:9pt" o:ole="">
            <v:imagedata r:id="rId8" o:title=""/>
          </v:shape>
          <w:control r:id="rId103" w:name="OptionButton1610" w:shapeid="_x0000_i1833"/>
        </w:object>
      </w:r>
      <w:r w:rsidR="00162623" w:rsidRPr="00EC20E1">
        <w:rPr>
          <w:lang w:val="pt-BR" w:bidi="es-ES"/>
        </w:rPr>
        <w:t>M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0AEB226D">
          <v:shape id="_x0000_i1834" type="#_x0000_t75" alt="Other freqency for accommodation, modification, support, supplementary aid, or service 2." style="width:13.5pt;height:9pt" o:ole="">
            <v:imagedata r:id="rId8" o:title=""/>
          </v:shape>
          <w:control r:id="rId104" w:name="OptionButton1710" w:shapeid="_x0000_i1834"/>
        </w:object>
      </w:r>
      <w:r w:rsidR="00162623" w:rsidRPr="00EC20E1">
        <w:rPr>
          <w:lang w:val="pt-BR" w:bidi="es-ES"/>
        </w:rPr>
        <w:t>O:</w:t>
      </w:r>
      <w:bookmarkEnd w:id="6"/>
    </w:p>
    <w:p w14:paraId="26425660" w14:textId="77777777" w:rsidR="00B962D5" w:rsidRPr="00417D7A" w:rsidRDefault="00B962D5" w:rsidP="00B962D5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3.</w:t>
      </w:r>
    </w:p>
    <w:p w14:paraId="2B2F9FAC" w14:textId="26F6208E" w:rsidR="00B962D5" w:rsidRPr="00417D7A" w:rsidRDefault="00B962D5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B962D5" w:rsidRPr="00417D7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r w:rsidR="00E020AB">
        <w:rPr>
          <w:lang w:bidi="es-ES"/>
        </w:rPr>
        <w:object w:dxaOrig="225" w:dyaOrig="225" w14:anchorId="626CE51E">
          <v:shape id="_x0000_i1835" type="#_x0000_t75" alt="Daily for accommodation, modification, support, supplementary aid, or service 2." style="width:13.5pt;height:9pt" o:ole="">
            <v:imagedata r:id="rId8" o:title=""/>
          </v:shape>
          <w:control r:id="rId105" w:name="OptionButton14101" w:shapeid="_x0000_i1835"/>
        </w:object>
      </w:r>
      <w:r w:rsidR="00E020AB" w:rsidRPr="00EC20E1">
        <w:rPr>
          <w:lang w:val="pt-BR" w:bidi="es-ES"/>
        </w:rPr>
        <w:t>D</w:t>
      </w:r>
      <w:r w:rsidR="00E020AB" w:rsidRPr="00EC20E1">
        <w:rPr>
          <w:lang w:val="pt-BR" w:bidi="es-ES"/>
        </w:rPr>
        <w:tab/>
      </w:r>
      <w:r w:rsidR="00E020AB">
        <w:rPr>
          <w:lang w:bidi="es-ES"/>
        </w:rPr>
        <w:object w:dxaOrig="225" w:dyaOrig="225" w14:anchorId="069E9ECC">
          <v:shape id="_x0000_i2087" type="#_x0000_t75" alt="Weekly for accommodation, modification, support, supplementary aid, or service 2." style="width:13.5pt;height:9pt" o:ole="">
            <v:imagedata r:id="rId8" o:title=""/>
          </v:shape>
          <w:control r:id="rId106" w:name="OptionButton15101" w:shapeid="_x0000_i2087"/>
        </w:object>
      </w:r>
      <w:r w:rsidR="00E020AB" w:rsidRPr="00EC20E1">
        <w:rPr>
          <w:lang w:val="pt-BR" w:bidi="es-ES"/>
        </w:rPr>
        <w:t>S</w:t>
      </w:r>
      <w:r w:rsidR="00E020AB" w:rsidRPr="00EC20E1">
        <w:rPr>
          <w:lang w:val="pt-BR" w:bidi="es-ES"/>
        </w:rPr>
        <w:tab/>
      </w:r>
      <w:r w:rsidR="00E020AB">
        <w:rPr>
          <w:lang w:bidi="es-ES"/>
        </w:rPr>
        <w:object w:dxaOrig="225" w:dyaOrig="225" w14:anchorId="0E3EA4FF">
          <v:shape id="_x0000_i2089" type="#_x0000_t75" alt="Monthly for accommodation, modification, support, supplementary aid, or service 2." style="width:13.5pt;height:9pt" o:ole="">
            <v:imagedata r:id="rId8" o:title=""/>
          </v:shape>
          <w:control r:id="rId107" w:name="OptionButton16101" w:shapeid="_x0000_i2089"/>
        </w:object>
      </w:r>
      <w:r w:rsidR="00E020AB" w:rsidRPr="00EC20E1">
        <w:rPr>
          <w:lang w:val="pt-BR" w:bidi="es-ES"/>
        </w:rPr>
        <w:t>M</w:t>
      </w:r>
      <w:r w:rsidR="00E020AB" w:rsidRPr="00EC20E1">
        <w:rPr>
          <w:lang w:val="pt-BR" w:bidi="es-ES"/>
        </w:rPr>
        <w:tab/>
      </w:r>
      <w:r w:rsidR="00E020AB">
        <w:rPr>
          <w:lang w:bidi="es-ES"/>
        </w:rPr>
        <w:object w:dxaOrig="225" w:dyaOrig="225" w14:anchorId="144C768C">
          <v:shape id="_x0000_i2091" type="#_x0000_t75" alt="Other freqency for accommodation, modification, support, supplementary aid, or service 2." style="width:13.5pt;height:9pt" o:ole="">
            <v:imagedata r:id="rId8" o:title=""/>
          </v:shape>
          <w:control r:id="rId108" w:name="OptionButton17101" w:shapeid="_x0000_i2091"/>
        </w:object>
      </w:r>
      <w:r w:rsidR="00E020AB" w:rsidRPr="00EC20E1">
        <w:rPr>
          <w:lang w:val="pt-BR" w:bidi="es-ES"/>
        </w:rPr>
        <w:t>O:</w:t>
      </w:r>
    </w:p>
    <w:p w14:paraId="5D0D5EAD" w14:textId="77777777" w:rsidR="00B962D5" w:rsidRPr="00417D7A" w:rsidRDefault="00B962D5" w:rsidP="00B962D5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</w:pPr>
      <w:r w:rsidRPr="00EC20E1">
        <w:rPr>
          <w:lang w:val="pt-BR" w:bidi="es-ES"/>
        </w:rPr>
        <w:t>4.</w:t>
      </w:r>
    </w:p>
    <w:p w14:paraId="4C8B2AD2" w14:textId="29224A02" w:rsidR="00B962D5" w:rsidRPr="00417D7A" w:rsidRDefault="00B962D5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B962D5" w:rsidRPr="00417D7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  <w:r w:rsidRPr="00EC20E1">
        <w:rPr>
          <w:lang w:val="pt-BR" w:bidi="es-ES"/>
        </w:rPr>
        <w:br w:type="column"/>
      </w:r>
      <w:bookmarkStart w:id="7" w:name="_Hlk78460935"/>
      <w:r w:rsidR="00162623">
        <w:rPr>
          <w:lang w:bidi="es-ES"/>
        </w:rPr>
        <w:object w:dxaOrig="225" w:dyaOrig="225" w14:anchorId="5027EED1">
          <v:shape id="_x0000_i2093" type="#_x0000_t75" alt="Daily for accommodation, modification, support, supplementary aid, or service 4." style="width:13.5pt;height:9pt" o:ole="">
            <v:imagedata r:id="rId8" o:title=""/>
          </v:shape>
          <w:control r:id="rId109" w:name="OptionButton1412" w:shapeid="_x0000_i2093"/>
        </w:object>
      </w:r>
      <w:r w:rsidR="00162623" w:rsidRPr="00EC20E1">
        <w:rPr>
          <w:lang w:val="pt-BR" w:bidi="es-ES"/>
        </w:rPr>
        <w:t>D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2701B4E0">
          <v:shape id="_x0000_i2098" type="#_x0000_t75" alt="Weekly for accommodation, modification, support, supplementary aid, or service 4." style="width:13.5pt;height:9pt" o:ole="">
            <v:imagedata r:id="rId8" o:title=""/>
          </v:shape>
          <w:control r:id="rId110" w:name="OptionButton1512" w:shapeid="_x0000_i2098"/>
        </w:object>
      </w:r>
      <w:r w:rsidR="00162623" w:rsidRPr="00EC20E1">
        <w:rPr>
          <w:lang w:val="pt-BR" w:bidi="es-ES"/>
        </w:rPr>
        <w:t>S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0784ACE7">
          <v:shape id="_x0000_i2099" type="#_x0000_t75" alt="Monthly for accommodation, modification, support, supplementary aid, or service 4." style="width:13.5pt;height:9pt" o:ole="">
            <v:imagedata r:id="rId8" o:title=""/>
          </v:shape>
          <w:control r:id="rId111" w:name="OptionButton1612" w:shapeid="_x0000_i2099"/>
        </w:object>
      </w:r>
      <w:r w:rsidR="00162623" w:rsidRPr="00EC20E1">
        <w:rPr>
          <w:lang w:val="pt-BR" w:bidi="es-ES"/>
        </w:rPr>
        <w:t>M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07E9BDE3">
          <v:shape id="_x0000_i2100" type="#_x0000_t75" alt="Other freqency for accommodation, modification, support, supplementary aid, or service 4." style="width:13.5pt;height:9pt" o:ole="">
            <v:imagedata r:id="rId8" o:title=""/>
          </v:shape>
          <w:control r:id="rId112" w:name="OptionButton1712" w:shapeid="_x0000_i2100"/>
        </w:object>
      </w:r>
      <w:r w:rsidR="00162623" w:rsidRPr="00EC20E1">
        <w:rPr>
          <w:lang w:val="pt-BR" w:bidi="es-ES"/>
        </w:rPr>
        <w:t>O:</w:t>
      </w:r>
      <w:bookmarkEnd w:id="7"/>
    </w:p>
    <w:p w14:paraId="11F697A7" w14:textId="77777777" w:rsidR="00B962D5" w:rsidRPr="00417D7A" w:rsidRDefault="00B962D5" w:rsidP="00B962D5">
      <w:pPr>
        <w:spacing w:after="0"/>
        <w:rPr>
          <w:lang w:val="pt-BR"/>
        </w:rPr>
      </w:pPr>
      <w:r w:rsidRPr="00EC20E1">
        <w:rPr>
          <w:lang w:val="pt-BR" w:bidi="es-ES"/>
        </w:rPr>
        <w:t>5.</w:t>
      </w:r>
    </w:p>
    <w:p w14:paraId="6457A8A5" w14:textId="33196510" w:rsidR="00B962D5" w:rsidRPr="00417D7A" w:rsidRDefault="00B962D5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B962D5" w:rsidRPr="00417D7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docGrid w:linePitch="326"/>
        </w:sectPr>
      </w:pPr>
      <w:bookmarkStart w:id="8" w:name="_Hlk78460946"/>
      <w:r w:rsidRPr="00EC20E1">
        <w:rPr>
          <w:lang w:val="pt-BR" w:bidi="es-ES"/>
        </w:rPr>
        <w:br w:type="column"/>
      </w:r>
      <w:bookmarkStart w:id="9" w:name="_Hlk78460960"/>
      <w:r w:rsidR="00162623">
        <w:rPr>
          <w:lang w:bidi="es-ES"/>
        </w:rPr>
        <w:object w:dxaOrig="225" w:dyaOrig="225" w14:anchorId="0A136DE4">
          <v:shape id="_x0000_i2101" type="#_x0000_t75" alt="Daily for accommodation, modification, support, supplementary aid, or service 5." style="width:13.5pt;height:9pt" o:ole="">
            <v:imagedata r:id="rId8" o:title=""/>
          </v:shape>
          <w:control r:id="rId113" w:name="OptionButton1413" w:shapeid="_x0000_i2101"/>
        </w:object>
      </w:r>
      <w:r w:rsidR="00162623" w:rsidRPr="00EC20E1">
        <w:rPr>
          <w:lang w:val="pt-BR" w:bidi="es-ES"/>
        </w:rPr>
        <w:t>D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266B80AC">
          <v:shape id="_x0000_i2383" type="#_x0000_t75" alt="Weekly for accommodation, modification, support, supplementary aid, or service 5." style="width:13.5pt;height:9pt" o:ole="">
            <v:imagedata r:id="rId8" o:title=""/>
          </v:shape>
          <w:control r:id="rId114" w:name="OptionButton1513" w:shapeid="_x0000_i2383"/>
        </w:object>
      </w:r>
      <w:r w:rsidR="00162623" w:rsidRPr="00EC20E1">
        <w:rPr>
          <w:lang w:val="pt-BR" w:bidi="es-ES"/>
        </w:rPr>
        <w:t>S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05340CD9">
          <v:shape id="_x0000_i2384" type="#_x0000_t75" alt="Monthly for accommodation, modification, support, supplementary aid, or service 5." style="width:13.5pt;height:9pt" o:ole="">
            <v:imagedata r:id="rId8" o:title=""/>
          </v:shape>
          <w:control r:id="rId115" w:name="OptionButton1613" w:shapeid="_x0000_i2384"/>
        </w:object>
      </w:r>
      <w:r w:rsidR="00162623" w:rsidRPr="00EC20E1">
        <w:rPr>
          <w:lang w:val="pt-BR" w:bidi="es-ES"/>
        </w:rPr>
        <w:t>M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38DD8373">
          <v:shape id="_x0000_i2385" type="#_x0000_t75" alt="Other freqency for accommodation, modification, support, supplementary aid, or service 5." style="width:13.5pt;height:9pt" o:ole="">
            <v:imagedata r:id="rId8" o:title=""/>
          </v:shape>
          <w:control r:id="rId116" w:name="OptionButton1713" w:shapeid="_x0000_i2385"/>
        </w:object>
      </w:r>
      <w:r w:rsidR="00162623" w:rsidRPr="00EC20E1">
        <w:rPr>
          <w:lang w:val="pt-BR" w:bidi="es-ES"/>
        </w:rPr>
        <w:t>O:</w:t>
      </w:r>
      <w:bookmarkEnd w:id="9"/>
      <w:bookmarkEnd w:id="8"/>
    </w:p>
    <w:p w14:paraId="11EDA1C7" w14:textId="77777777" w:rsidR="00B962D5" w:rsidRPr="00417D7A" w:rsidRDefault="00B962D5" w:rsidP="00B962D5">
      <w:pPr>
        <w:spacing w:after="0"/>
        <w:rPr>
          <w:lang w:val="pt-BR"/>
        </w:rPr>
      </w:pPr>
      <w:r w:rsidRPr="00EC20E1">
        <w:rPr>
          <w:lang w:val="pt-BR" w:bidi="es-ES"/>
        </w:rPr>
        <w:t>6.</w:t>
      </w:r>
    </w:p>
    <w:p w14:paraId="21A72CF8" w14:textId="4B108CBF" w:rsidR="00162623" w:rsidRPr="00417D7A" w:rsidRDefault="00B962D5" w:rsidP="00E020AB">
      <w:pPr>
        <w:tabs>
          <w:tab w:val="left" w:pos="540"/>
          <w:tab w:val="left" w:pos="1170"/>
          <w:tab w:val="left" w:pos="1800"/>
        </w:tabs>
        <w:spacing w:after="0"/>
        <w:rPr>
          <w:lang w:val="pt-BR"/>
        </w:rPr>
        <w:sectPr w:rsidR="00162623" w:rsidRPr="00417D7A" w:rsidSect="00B551EB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/>
          </w:cols>
          <w:docGrid w:linePitch="360"/>
        </w:sectPr>
      </w:pPr>
      <w:r w:rsidRPr="00EC20E1">
        <w:rPr>
          <w:lang w:val="pt-BR" w:bidi="es-ES"/>
        </w:rPr>
        <w:br w:type="column"/>
      </w:r>
      <w:bookmarkStart w:id="10" w:name="_Hlk78460970"/>
      <w:r w:rsidR="00162623">
        <w:rPr>
          <w:lang w:bidi="es-ES"/>
        </w:rPr>
        <w:object w:dxaOrig="225" w:dyaOrig="225" w14:anchorId="4ACB74C1">
          <v:shape id="_x0000_i2386" type="#_x0000_t75" alt="Daily for accommodation, modification, support, supplementary aid, or service 6." style="width:13.5pt;height:9pt" o:ole="">
            <v:imagedata r:id="rId8" o:title=""/>
          </v:shape>
          <w:control r:id="rId117" w:name="OptionButton1414" w:shapeid="_x0000_i2386"/>
        </w:object>
      </w:r>
      <w:r w:rsidR="00162623" w:rsidRPr="00EC20E1">
        <w:rPr>
          <w:lang w:val="pt-BR" w:bidi="es-ES"/>
        </w:rPr>
        <w:t>D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7A4AFF31">
          <v:shape id="_x0000_i2680" type="#_x0000_t75" alt="Weekly for accommodation, modification, support, supplementary aid, or service 6." style="width:13.5pt;height:9pt" o:ole="">
            <v:imagedata r:id="rId8" o:title=""/>
          </v:shape>
          <w:control r:id="rId118" w:name="OptionButton1514" w:shapeid="_x0000_i2680"/>
        </w:object>
      </w:r>
      <w:r w:rsidR="00162623" w:rsidRPr="00EC20E1">
        <w:rPr>
          <w:lang w:val="pt-BR" w:bidi="es-ES"/>
        </w:rPr>
        <w:t>S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2A2CF2B0">
          <v:shape id="_x0000_i2681" type="#_x0000_t75" alt="Monthly for accommodation, modification, support, supplementary aid, or service 6." style="width:13.5pt;height:9pt" o:ole="">
            <v:imagedata r:id="rId8" o:title=""/>
          </v:shape>
          <w:control r:id="rId119" w:name="OptionButton1614" w:shapeid="_x0000_i2681"/>
        </w:object>
      </w:r>
      <w:r w:rsidR="00162623" w:rsidRPr="00EC20E1">
        <w:rPr>
          <w:lang w:val="pt-BR" w:bidi="es-ES"/>
        </w:rPr>
        <w:t>M</w:t>
      </w:r>
      <w:r w:rsidR="00162623" w:rsidRPr="00EC20E1">
        <w:rPr>
          <w:lang w:val="pt-BR" w:bidi="es-ES"/>
        </w:rPr>
        <w:tab/>
      </w:r>
      <w:r w:rsidR="00162623">
        <w:rPr>
          <w:lang w:bidi="es-ES"/>
        </w:rPr>
        <w:object w:dxaOrig="225" w:dyaOrig="225" w14:anchorId="19671565">
          <v:shape id="_x0000_i2682" type="#_x0000_t75" alt="Other freqency for accommodation, modification, support, supplementary aid, or service 6." style="width:13.5pt;height:9pt" o:ole="">
            <v:imagedata r:id="rId8" o:title=""/>
          </v:shape>
          <w:control r:id="rId120" w:name="OptionButton1714" w:shapeid="_x0000_i2682"/>
        </w:object>
      </w:r>
      <w:r w:rsidR="00162623" w:rsidRPr="00EC20E1">
        <w:rPr>
          <w:lang w:val="pt-BR" w:bidi="es-ES"/>
        </w:rPr>
        <w:t>O:</w:t>
      </w:r>
      <w:bookmarkEnd w:id="10"/>
    </w:p>
    <w:p w14:paraId="64640EFB" w14:textId="77423B1C" w:rsidR="00B962D5" w:rsidRDefault="00B962D5" w:rsidP="00B962D5">
      <w:pPr>
        <w:tabs>
          <w:tab w:val="left" w:pos="540"/>
          <w:tab w:val="left" w:pos="1170"/>
          <w:tab w:val="left" w:pos="1800"/>
        </w:tabs>
      </w:pPr>
      <w:r>
        <w:rPr>
          <w:lang w:bidi="es-ES"/>
        </w:rPr>
        <w:t>Fecha de inicio prevista de estos servicios, si no es la fecha del IEP:</w:t>
      </w:r>
    </w:p>
    <w:p w14:paraId="4F31636F" w14:textId="6238525D" w:rsidR="00F55682" w:rsidRDefault="00B962D5" w:rsidP="00F55682">
      <w:pPr>
        <w:tabs>
          <w:tab w:val="left" w:pos="4320"/>
          <w:tab w:val="left" w:pos="7020"/>
        </w:tabs>
        <w:spacing w:after="180"/>
        <w:rPr>
          <w:lang w:bidi="es-ES"/>
        </w:rPr>
      </w:pPr>
      <w:r>
        <w:rPr>
          <w:lang w:bidi="es-ES"/>
        </w:rPr>
        <w:t>Duración anticipada de los servicios:</w:t>
      </w:r>
      <w:bookmarkStart w:id="11" w:name="_Hlk78461003"/>
      <w:r>
        <w:rPr>
          <w:lang w:bidi="es-ES"/>
        </w:rPr>
        <w:tab/>
      </w:r>
      <w:r w:rsidR="00444A96">
        <w:rPr>
          <w:lang w:bidi="es-ES"/>
        </w:rPr>
        <w:object w:dxaOrig="225" w:dyaOrig="225" w14:anchorId="5BA68C0B">
          <v:shape id="_x0000_i2683" type="#_x0000_t75" alt="One year from initiation date." style="width:13.5pt;height:9pt" o:ole="">
            <v:imagedata r:id="rId8" o:title=""/>
          </v:shape>
          <w:control r:id="rId121" w:name="OptionButton20" w:shapeid="_x0000_i2683"/>
        </w:object>
      </w:r>
      <w:r>
        <w:rPr>
          <w:lang w:bidi="es-ES"/>
        </w:rPr>
        <w:t>Un año desde la fecha de inicio</w:t>
      </w:r>
    </w:p>
    <w:p w14:paraId="604BFF91" w14:textId="109CFADF" w:rsidR="00B962D5" w:rsidRDefault="00444A96" w:rsidP="00F55682">
      <w:pPr>
        <w:tabs>
          <w:tab w:val="left" w:pos="4320"/>
          <w:tab w:val="left" w:pos="7020"/>
        </w:tabs>
        <w:ind w:left="720"/>
      </w:pPr>
      <w:r>
        <w:rPr>
          <w:lang w:bidi="es-ES"/>
        </w:rPr>
        <w:object w:dxaOrig="225" w:dyaOrig="225" w14:anchorId="3965BAC0">
          <v:shape id="_x0000_i2985" type="#_x0000_t75" alt="Other duration." style="width:13.5pt;height:9pt" o:ole="">
            <v:imagedata r:id="rId8" o:title=""/>
          </v:shape>
          <w:control r:id="rId122" w:name="OptionButton21" w:shapeid="_x0000_i2985"/>
        </w:object>
      </w:r>
      <w:r w:rsidR="00B962D5">
        <w:rPr>
          <w:lang w:bidi="es-ES"/>
        </w:rPr>
        <w:t>Otra:</w:t>
      </w:r>
      <w:bookmarkEnd w:id="11"/>
    </w:p>
    <w:p w14:paraId="42E28DF8" w14:textId="0918559F" w:rsidR="00B962D5" w:rsidRDefault="00B962D5" w:rsidP="00453D3E">
      <w:pPr>
        <w:pStyle w:val="Heading2"/>
      </w:pPr>
      <w:r>
        <w:rPr>
          <w:lang w:bidi="es-ES"/>
        </w:rPr>
        <w:t>Plan de estudios regular, actividades extracurriculares y no académicas</w:t>
      </w:r>
    </w:p>
    <w:p w14:paraId="74C698E7" w14:textId="196A055B" w:rsidR="00B962D5" w:rsidRDefault="00B962D5" w:rsidP="007934F4">
      <w:pPr>
        <w:tabs>
          <w:tab w:val="left" w:pos="3780"/>
          <w:tab w:val="left" w:pos="7110"/>
        </w:tabs>
        <w:spacing w:after="600"/>
      </w:pPr>
      <w:r w:rsidRPr="00A7169F">
        <w:rPr>
          <w:lang w:bidi="es-ES"/>
        </w:rPr>
        <w:t xml:space="preserve">Excepto en los horarios de las clases de educación especial y otros casos indicados arriba, el estudiante participará en clases regulares, incluida educación física, actividades extracurriculares </w:t>
      </w:r>
      <w:r w:rsidR="003A0FA8">
        <w:rPr>
          <w:lang w:bidi="es-ES"/>
        </w:rPr>
        <w:br/>
      </w:r>
      <w:r w:rsidRPr="00A7169F">
        <w:rPr>
          <w:lang w:bidi="es-ES"/>
        </w:rPr>
        <w:t>y no académicas en la misma medida que los estudiantes que no tienen discapacidades u otras excepciones (especifique y explique):</w:t>
      </w:r>
    </w:p>
    <w:p w14:paraId="3DA77D66" w14:textId="77777777" w:rsidR="000E5D7B" w:rsidRDefault="000E5D7B" w:rsidP="00417D7A">
      <w:pPr>
        <w:pStyle w:val="Heading2"/>
      </w:pPr>
      <w:r>
        <w:rPr>
          <w:lang w:bidi="es-ES"/>
        </w:rPr>
        <w:t>Participación en evaluaciones a nivel escolar y estatal (consulte el anexo Evaluación)</w:t>
      </w:r>
    </w:p>
    <w:p w14:paraId="55A1DCFB" w14:textId="09799C33" w:rsidR="000E5D7B" w:rsidRDefault="000E5D7B" w:rsidP="000E5D7B">
      <w:r w:rsidRPr="00B962D5">
        <w:rPr>
          <w:lang w:bidi="es-ES"/>
        </w:rPr>
        <w:t>El equipo del programa educativo individualizado (</w:t>
      </w:r>
      <w:proofErr w:type="spellStart"/>
      <w:r w:rsidRPr="00B962D5">
        <w:rPr>
          <w:lang w:bidi="es-ES"/>
        </w:rPr>
        <w:t>Individualized</w:t>
      </w:r>
      <w:proofErr w:type="spellEnd"/>
      <w:r w:rsidRPr="00B962D5">
        <w:rPr>
          <w:lang w:bidi="es-ES"/>
        </w:rPr>
        <w:t xml:space="preserve"> Education </w:t>
      </w:r>
      <w:proofErr w:type="spellStart"/>
      <w:r w:rsidRPr="00B962D5">
        <w:rPr>
          <w:lang w:bidi="es-ES"/>
        </w:rPr>
        <w:t>Program</w:t>
      </w:r>
      <w:proofErr w:type="spellEnd"/>
      <w:r w:rsidRPr="00B962D5">
        <w:rPr>
          <w:lang w:bidi="es-ES"/>
        </w:rPr>
        <w:t xml:space="preserve">, IEP) debe establecer cómo participará el estudiante en las evaluaciones a nivel escolar y estatal. Si el equipo del IEP resuelve que el estudiante debe realizar una evaluación alternativa a la evaluación de desempeño regular estatal o distrital, incluya una declaración en la que indique el motivo por el </w:t>
      </w:r>
      <w:r w:rsidR="003A0FA8">
        <w:rPr>
          <w:lang w:bidi="es-ES"/>
        </w:rPr>
        <w:br/>
      </w:r>
      <w:r w:rsidRPr="00B962D5">
        <w:rPr>
          <w:lang w:bidi="es-ES"/>
        </w:rPr>
        <w:t>que el estudiante no puede participar en la evaluación regular y la evaluación alternativa seleccionada es la adecuada para este.</w:t>
      </w:r>
    </w:p>
    <w:p w14:paraId="059975E1" w14:textId="757CF3CC" w:rsidR="00B962D5" w:rsidRDefault="00B962D5" w:rsidP="00417D7A">
      <w:pPr>
        <w:pStyle w:val="Heading2"/>
      </w:pPr>
      <w:r>
        <w:rPr>
          <w:lang w:bidi="es-ES"/>
        </w:rPr>
        <w:t>Año escolar extendido (ESY)</w:t>
      </w:r>
    </w:p>
    <w:p w14:paraId="7D9EA3D9" w14:textId="56A816A5" w:rsidR="00FC496B" w:rsidRDefault="00FC496B" w:rsidP="00FC496B">
      <w:r>
        <w:rPr>
          <w:lang w:bidi="es-ES"/>
        </w:rPr>
        <w:t xml:space="preserve">Los servicios de año escolar extendido (Extended School </w:t>
      </w:r>
      <w:proofErr w:type="spellStart"/>
      <w:r>
        <w:rPr>
          <w:lang w:bidi="es-ES"/>
        </w:rPr>
        <w:t>Year</w:t>
      </w:r>
      <w:proofErr w:type="spellEnd"/>
      <w:r>
        <w:rPr>
          <w:lang w:bidi="es-ES"/>
        </w:rPr>
        <w:t xml:space="preserve">, ESY) son servicios de educación especial o servicios relacionados que se proporcionan a un estudiante con discapacidad además del año escolar normal, conforme al IEP del estudiante, sin costo para los padres o el estudiante adulto, </w:t>
      </w:r>
      <w:r>
        <w:rPr>
          <w:lang w:bidi="es-ES"/>
        </w:rPr>
        <w:lastRenderedPageBreak/>
        <w:t xml:space="preserve">y cumplen con los estándares de R277-751 y el manual de asistencia técnica de ESY. Estos servicios se prestan cuando el equipo del IEP establece que los servicios son necesarios para proporcionar educación pública, adecuada y gratuita (Free </w:t>
      </w:r>
      <w:proofErr w:type="spellStart"/>
      <w:r>
        <w:rPr>
          <w:lang w:bidi="es-ES"/>
        </w:rPr>
        <w:t>Appropriate</w:t>
      </w:r>
      <w:proofErr w:type="spellEnd"/>
      <w:r>
        <w:rPr>
          <w:lang w:bidi="es-ES"/>
        </w:rPr>
        <w:t xml:space="preserve"> </w:t>
      </w:r>
      <w:proofErr w:type="spellStart"/>
      <w:r>
        <w:rPr>
          <w:lang w:bidi="es-ES"/>
        </w:rPr>
        <w:t>Public</w:t>
      </w:r>
      <w:proofErr w:type="spellEnd"/>
      <w:r>
        <w:rPr>
          <w:lang w:bidi="es-ES"/>
        </w:rPr>
        <w:t xml:space="preserve"> Education, FAPE) al estudiante. </w:t>
      </w:r>
      <w:r w:rsidR="003A0FA8">
        <w:rPr>
          <w:lang w:bidi="es-ES"/>
        </w:rPr>
        <w:br/>
      </w:r>
      <w:r>
        <w:rPr>
          <w:lang w:bidi="es-ES"/>
        </w:rPr>
        <w:t>Si el equipo del IEP establece que el estudiante es elegible para recibir los servicios de ESY, se proporcionará una notificación previa por escrito de los servicios de ESY a los padres o al estudiante adulto.</w:t>
      </w:r>
    </w:p>
    <w:bookmarkStart w:id="12" w:name="_Hlk78461113"/>
    <w:p w14:paraId="287155B8" w14:textId="1F93A7E7" w:rsidR="00EC20E1" w:rsidRDefault="00444A96" w:rsidP="00EC20E1">
      <w:pPr>
        <w:tabs>
          <w:tab w:val="left" w:pos="540"/>
          <w:tab w:val="left" w:pos="1170"/>
          <w:tab w:val="left" w:pos="1800"/>
        </w:tabs>
        <w:spacing w:after="0"/>
        <w:ind w:left="288" w:hanging="288"/>
      </w:pPr>
      <w:r>
        <w:rPr>
          <w:lang w:bidi="es-ES"/>
        </w:rPr>
        <w:object w:dxaOrig="225" w:dyaOrig="225" w14:anchorId="75640A56">
          <v:shape id="_x0000_i2986" type="#_x0000_t75" alt="ESY required." style="width:13.5pt;height:9pt" o:ole="">
            <v:imagedata r:id="rId8" o:title=""/>
          </v:shape>
          <w:control r:id="rId123" w:name="OptionButton22" w:shapeid="_x0000_i2986"/>
        </w:object>
      </w:r>
      <w:r w:rsidR="00FC496B">
        <w:rPr>
          <w:lang w:bidi="es-ES"/>
        </w:rPr>
        <w:t xml:space="preserve">El estudiante </w:t>
      </w:r>
      <w:bookmarkEnd w:id="12"/>
      <w:r w:rsidR="00FC496B">
        <w:rPr>
          <w:lang w:bidi="es-ES"/>
        </w:rPr>
        <w:t>necesita los servicios de ESY</w:t>
      </w:r>
      <w:bookmarkStart w:id="13" w:name="_Hlk78461124"/>
      <w:r w:rsidR="00EC20E1">
        <w:rPr>
          <w:lang w:bidi="es-ES"/>
        </w:rPr>
        <w:t>, consulte el documento adjunto sobre año escolar extendido [ESY]</w:t>
      </w:r>
    </w:p>
    <w:p w14:paraId="5E8A2AA2" w14:textId="117E0111" w:rsidR="00DF5C9A" w:rsidRDefault="00444A96" w:rsidP="00DF5C9A">
      <w:pPr>
        <w:tabs>
          <w:tab w:val="left" w:pos="4500"/>
        </w:tabs>
        <w:spacing w:after="0"/>
      </w:pPr>
      <w:r>
        <w:rPr>
          <w:lang w:bidi="es-ES"/>
        </w:rPr>
        <w:object w:dxaOrig="225" w:dyaOrig="225" w14:anchorId="218EDC62">
          <v:shape id="_x0000_i3292" type="#_x0000_t75" alt="ESY not required." style="width:13.5pt;height:9pt" o:ole="">
            <v:imagedata r:id="rId8" o:title=""/>
          </v:shape>
          <w:control r:id="rId124" w:name="OptionButton23" w:shapeid="_x0000_i3292"/>
        </w:object>
      </w:r>
      <w:r w:rsidR="00FC496B">
        <w:rPr>
          <w:lang w:bidi="es-ES"/>
        </w:rPr>
        <w:t xml:space="preserve">El estudiante </w:t>
      </w:r>
      <w:bookmarkEnd w:id="13"/>
      <w:r w:rsidR="00FC496B">
        <w:rPr>
          <w:lang w:bidi="es-ES"/>
        </w:rPr>
        <w:t>no necesita los servicios de ESY</w:t>
      </w:r>
      <w:bookmarkStart w:id="14" w:name="_Hlk78461134"/>
    </w:p>
    <w:p w14:paraId="4A00B7EA" w14:textId="69A363D0" w:rsidR="00FC496B" w:rsidRPr="002B577A" w:rsidRDefault="00444A96" w:rsidP="00EC20E1">
      <w:pPr>
        <w:tabs>
          <w:tab w:val="left" w:pos="3780"/>
          <w:tab w:val="left" w:pos="8460"/>
        </w:tabs>
        <w:ind w:left="288" w:hanging="288"/>
        <w:rPr>
          <w:lang w:val="es-US"/>
        </w:rPr>
      </w:pPr>
      <w:r>
        <w:rPr>
          <w:lang w:bidi="es-ES"/>
        </w:rPr>
        <w:object w:dxaOrig="225" w:dyaOrig="225" w14:anchorId="1051F206">
          <v:shape id="_x0000_i3601" type="#_x0000_t75" alt="ESY decision to made before end of year." style="width:13.5pt;height:9pt" o:ole="">
            <v:imagedata r:id="rId8" o:title=""/>
          </v:shape>
          <w:control r:id="rId125" w:name="OptionButton24" w:shapeid="_x0000_i3601"/>
        </w:object>
      </w:r>
      <w:r w:rsidR="00FC496B" w:rsidRPr="002B577A">
        <w:rPr>
          <w:lang w:val="es-US" w:bidi="es-ES"/>
        </w:rPr>
        <w:t xml:space="preserve">La decisión </w:t>
      </w:r>
      <w:bookmarkEnd w:id="14"/>
      <w:r w:rsidR="00FC496B" w:rsidRPr="002B577A">
        <w:rPr>
          <w:lang w:val="es-US" w:bidi="es-ES"/>
        </w:rPr>
        <w:t>se deberá registrar antes del final del año escolar actual</w:t>
      </w:r>
      <w:r w:rsidR="00EC20E1" w:rsidRPr="002B577A">
        <w:rPr>
          <w:lang w:val="es-US" w:bidi="es-ES"/>
        </w:rPr>
        <w:t xml:space="preserve">, </w:t>
      </w:r>
      <w:r w:rsidR="002B577A" w:rsidRPr="00507A43">
        <w:rPr>
          <w:lang w:bidi="es-ES"/>
        </w:rPr>
        <w:t xml:space="preserve">Se agregará un adjunto de año escolar extendido (Extended School </w:t>
      </w:r>
      <w:proofErr w:type="spellStart"/>
      <w:r w:rsidR="002B577A" w:rsidRPr="00507A43">
        <w:rPr>
          <w:lang w:bidi="es-ES"/>
        </w:rPr>
        <w:t>Year</w:t>
      </w:r>
      <w:proofErr w:type="spellEnd"/>
      <w:r w:rsidR="002B577A" w:rsidRPr="00507A43">
        <w:rPr>
          <w:lang w:bidi="es-ES"/>
        </w:rPr>
        <w:t>, ESY) al Programa de educación individualizado (</w:t>
      </w:r>
      <w:proofErr w:type="spellStart"/>
      <w:r w:rsidR="002B577A" w:rsidRPr="00507A43">
        <w:rPr>
          <w:lang w:bidi="es-ES"/>
        </w:rPr>
        <w:t>Individualized</w:t>
      </w:r>
      <w:proofErr w:type="spellEnd"/>
      <w:r w:rsidR="002B577A" w:rsidRPr="00507A43">
        <w:rPr>
          <w:lang w:bidi="es-ES"/>
        </w:rPr>
        <w:t xml:space="preserve"> Education </w:t>
      </w:r>
      <w:proofErr w:type="spellStart"/>
      <w:r w:rsidR="002B577A" w:rsidRPr="00507A43">
        <w:rPr>
          <w:lang w:bidi="es-ES"/>
        </w:rPr>
        <w:t>Program</w:t>
      </w:r>
      <w:proofErr w:type="spellEnd"/>
      <w:r w:rsidR="002B577A" w:rsidRPr="00507A43">
        <w:rPr>
          <w:lang w:bidi="es-ES"/>
        </w:rPr>
        <w:t>, IEP) en el momento de la decisión</w:t>
      </w:r>
    </w:p>
    <w:p w14:paraId="0208C0B3" w14:textId="2C632966" w:rsidR="00B962D5" w:rsidRDefault="00FC496B" w:rsidP="00417D7A">
      <w:pPr>
        <w:pStyle w:val="Heading2"/>
      </w:pPr>
      <w:r>
        <w:rPr>
          <w:lang w:bidi="es-ES"/>
        </w:rPr>
        <w:t>Revisión anual de la colocación</w:t>
      </w:r>
    </w:p>
    <w:bookmarkStart w:id="15" w:name="_Hlk78461147"/>
    <w:p w14:paraId="47CD2B47" w14:textId="56A8526E" w:rsidR="00FC496B" w:rsidRDefault="002D27FF" w:rsidP="007F6843">
      <w:pPr>
        <w:tabs>
          <w:tab w:val="left" w:pos="3330"/>
          <w:tab w:val="left" w:pos="7470"/>
        </w:tabs>
        <w:spacing w:after="0"/>
        <w:ind w:left="302" w:hanging="302"/>
      </w:pPr>
      <w:r>
        <w:rPr>
          <w:lang w:bidi="es-ES"/>
        </w:rPr>
        <w:object w:dxaOrig="225" w:dyaOrig="225" w14:anchorId="6A2B1E54">
          <v:shape id="_x0000_i3913" type="#_x0000_t75" alt="Initial placement." style="width:13.5pt;height:9pt" o:ole="">
            <v:imagedata r:id="rId8" o:title=""/>
          </v:shape>
          <w:control r:id="rId126" w:name="OptionButton25" w:shapeid="_x0000_i3913"/>
        </w:object>
      </w:r>
      <w:r w:rsidR="00FC496B">
        <w:rPr>
          <w:lang w:bidi="es-ES"/>
        </w:rPr>
        <w:t xml:space="preserve">colocación inicial (proporcionar a los padres o al estudiante adulto una notificación previa por escrito y el consentimiento para la colocación inicial en el programa de educación especial); </w:t>
      </w:r>
      <w:r w:rsidR="00FC496B">
        <w:rPr>
          <w:b/>
          <w:i/>
          <w:lang w:bidi="es-ES"/>
        </w:rPr>
        <w:t>O</w:t>
      </w:r>
    </w:p>
    <w:p w14:paraId="250216A4" w14:textId="21302D9F" w:rsidR="00FC496B" w:rsidRDefault="002D27FF" w:rsidP="007F6843">
      <w:pPr>
        <w:tabs>
          <w:tab w:val="left" w:pos="3330"/>
          <w:tab w:val="left" w:pos="7470"/>
        </w:tabs>
        <w:spacing w:after="0"/>
        <w:ind w:left="302" w:hanging="302"/>
      </w:pPr>
      <w:r>
        <w:rPr>
          <w:lang w:bidi="es-ES"/>
        </w:rPr>
        <w:object w:dxaOrig="225" w:dyaOrig="225" w14:anchorId="78701B95">
          <v:shape id="_x0000_i4232" type="#_x0000_t75" alt="Maintain placement." style="width:13.5pt;height:9pt" o:ole="">
            <v:imagedata r:id="rId8" o:title=""/>
          </v:shape>
          <w:control r:id="rId127" w:name="OptionButton26" w:shapeid="_x0000_i4232"/>
        </w:object>
      </w:r>
      <w:r w:rsidR="00FC496B">
        <w:rPr>
          <w:lang w:bidi="es-ES"/>
        </w:rPr>
        <w:t xml:space="preserve">mantener la colocación actual; </w:t>
      </w:r>
      <w:r w:rsidR="00FC496B">
        <w:rPr>
          <w:b/>
          <w:i/>
          <w:lang w:bidi="es-ES"/>
        </w:rPr>
        <w:t>O</w:t>
      </w:r>
    </w:p>
    <w:p w14:paraId="5C2B4EDE" w14:textId="0C0EE0C5" w:rsidR="00FC496B" w:rsidRDefault="002D27FF" w:rsidP="007F6843">
      <w:pPr>
        <w:tabs>
          <w:tab w:val="left" w:pos="3330"/>
          <w:tab w:val="left" w:pos="7470"/>
        </w:tabs>
        <w:ind w:left="302" w:hanging="302"/>
      </w:pPr>
      <w:r>
        <w:rPr>
          <w:lang w:bidi="es-ES"/>
        </w:rPr>
        <w:object w:dxaOrig="225" w:dyaOrig="225" w14:anchorId="67482F22">
          <v:shape id="_x0000_i4233" type="#_x0000_t75" alt="Change placement." style="width:13.5pt;height:9pt" o:ole="">
            <v:imagedata r:id="rId8" o:title=""/>
          </v:shape>
          <w:control r:id="rId128" w:name="OptionButton27" w:shapeid="_x0000_i4233"/>
        </w:object>
      </w:r>
      <w:r w:rsidR="00FC496B">
        <w:rPr>
          <w:lang w:bidi="es-ES"/>
        </w:rPr>
        <w:t>cambiar la colocación actual (proporcionar a los padres o al estudiante adulto una notificación previa por escrito del cambio de colocación en el programa de educación especial).</w:t>
      </w:r>
    </w:p>
    <w:bookmarkEnd w:id="15"/>
    <w:p w14:paraId="754FACCC" w14:textId="22CA9CCD" w:rsidR="00FC496B" w:rsidRDefault="00836EE5" w:rsidP="00417D7A">
      <w:pPr>
        <w:pStyle w:val="Heading2"/>
      </w:pPr>
      <w:r>
        <w:rPr>
          <w:lang w:bidi="es-ES"/>
        </w:rPr>
        <w:t>Notificación previa por escrito</w:t>
      </w:r>
    </w:p>
    <w:p w14:paraId="36EFF01A" w14:textId="01043F85" w:rsidR="00740786" w:rsidRPr="00DA2933" w:rsidRDefault="00740786" w:rsidP="00740786">
      <w:r w:rsidRPr="00DA2933">
        <w:rPr>
          <w:lang w:bidi="es-ES"/>
        </w:rPr>
        <w:t xml:space="preserve">Los padres y los estudiantes adultos deben recibir una notificación previa por escrito en un lenguaje comprensible para el público general, en su idioma nativo u otra forma de comunicación antes de que la agencia local de educación (Local Education Agency, LEA) proponga o se rehúse a iniciar o modificar la identificación, evaluación o colocación educativa del estudiante/suya, o la provisión de servicios de educación pública, adecuada y gratuita (Free </w:t>
      </w:r>
      <w:proofErr w:type="spellStart"/>
      <w:r w:rsidRPr="00DA2933">
        <w:rPr>
          <w:lang w:bidi="es-ES"/>
        </w:rPr>
        <w:t>Appropriate</w:t>
      </w:r>
      <w:proofErr w:type="spellEnd"/>
      <w:r w:rsidRPr="00DA2933">
        <w:rPr>
          <w:lang w:bidi="es-ES"/>
        </w:rPr>
        <w:t xml:space="preserve"> </w:t>
      </w:r>
      <w:proofErr w:type="spellStart"/>
      <w:r w:rsidRPr="00DA2933">
        <w:rPr>
          <w:lang w:bidi="es-ES"/>
        </w:rPr>
        <w:t>Public</w:t>
      </w:r>
      <w:proofErr w:type="spellEnd"/>
      <w:r w:rsidRPr="00DA2933">
        <w:rPr>
          <w:lang w:bidi="es-ES"/>
        </w:rPr>
        <w:t xml:space="preserve"> Education, FAPE) al estudiante/a usted (Normas IV.C. de la USBE).</w:t>
      </w:r>
    </w:p>
    <w:p w14:paraId="2DDAE2EC" w14:textId="54ED7896" w:rsidR="00740786" w:rsidRDefault="00740786" w:rsidP="00740786">
      <w:pPr>
        <w:rPr>
          <w:rFonts w:cs="Arial"/>
        </w:rPr>
      </w:pPr>
      <w:r w:rsidRPr="00DA2933">
        <w:rPr>
          <w:lang w:bidi="es-ES"/>
        </w:rPr>
        <w:t>Las Garantías Procesales de la Parte B de la Ley de Educación para Personas con Discapacidades (</w:t>
      </w:r>
      <w:proofErr w:type="spellStart"/>
      <w:r w:rsidRPr="00DA2933">
        <w:rPr>
          <w:lang w:bidi="es-ES"/>
        </w:rPr>
        <w:t>Individuals</w:t>
      </w:r>
      <w:proofErr w:type="spellEnd"/>
      <w:r w:rsidRPr="00DA2933">
        <w:rPr>
          <w:lang w:bidi="es-ES"/>
        </w:rPr>
        <w:t xml:space="preserve"> </w:t>
      </w:r>
      <w:proofErr w:type="spellStart"/>
      <w:r w:rsidRPr="00DA2933">
        <w:rPr>
          <w:lang w:bidi="es-ES"/>
        </w:rPr>
        <w:t>with</w:t>
      </w:r>
      <w:proofErr w:type="spellEnd"/>
      <w:r w:rsidRPr="00DA2933">
        <w:rPr>
          <w:lang w:bidi="es-ES"/>
        </w:rPr>
        <w:t xml:space="preserve"> </w:t>
      </w:r>
      <w:proofErr w:type="spellStart"/>
      <w:r w:rsidRPr="00DA2933">
        <w:rPr>
          <w:lang w:bidi="es-ES"/>
        </w:rPr>
        <w:t>Disabilities</w:t>
      </w:r>
      <w:proofErr w:type="spellEnd"/>
      <w:r w:rsidRPr="00DA2933">
        <w:rPr>
          <w:lang w:bidi="es-ES"/>
        </w:rPr>
        <w:t xml:space="preserve"> Education </w:t>
      </w:r>
      <w:proofErr w:type="spellStart"/>
      <w:r w:rsidRPr="00DA2933">
        <w:rPr>
          <w:lang w:bidi="es-ES"/>
        </w:rPr>
        <w:t>Act</w:t>
      </w:r>
      <w:proofErr w:type="spellEnd"/>
      <w:r w:rsidRPr="00DA2933">
        <w:rPr>
          <w:lang w:bidi="es-ES"/>
        </w:rPr>
        <w:t>, IDEA) le proporcionan protección. Si no posee una copia, puede solicitarla al docente de educación especial. Si tiene preguntas sobre esta notificación o las Garantías Procesales, comuníquese con el director o el docente de educación especial.</w:t>
      </w:r>
    </w:p>
    <w:p w14:paraId="3D8389C6" w14:textId="0B0D77DE" w:rsidR="00125F73" w:rsidRDefault="00125F73" w:rsidP="00C42FA5">
      <w:pPr>
        <w:tabs>
          <w:tab w:val="left" w:pos="3780"/>
          <w:tab w:val="left" w:pos="7110"/>
        </w:tabs>
        <w:rPr>
          <w:b/>
        </w:rPr>
      </w:pPr>
      <w:r w:rsidRPr="009313C5">
        <w:rPr>
          <w:b/>
          <w:lang w:bidi="es-ES"/>
        </w:rPr>
        <w:t>Debemos informarle que es posible que la escuela solicite el reembolso de Medicaid por los servicios médicos relacionados que se proporcionen a su hijo. Esto no afectará de ninguna manera las prestaciones que usted pueda tener a través de Medicaid u otro proveedor de seguros (Normas</w:t>
      </w:r>
      <w:r w:rsidR="00F55682">
        <w:rPr>
          <w:b/>
          <w:lang w:bidi="es-ES"/>
        </w:rPr>
        <w:t xml:space="preserve"> </w:t>
      </w:r>
      <w:r w:rsidRPr="009313C5">
        <w:rPr>
          <w:b/>
          <w:lang w:bidi="es-ES"/>
        </w:rPr>
        <w:t>VIII.L.7.b.(5) de la Junta Educativa del Estado de Utah [Utah State Board of Education, USBE]).</w:t>
      </w:r>
    </w:p>
    <w:bookmarkStart w:id="16" w:name="_Hlk110593126"/>
    <w:p w14:paraId="47A61745" w14:textId="78480295" w:rsidR="00740786" w:rsidRPr="00DA2933" w:rsidRDefault="009B30A1" w:rsidP="00740786">
      <w:pPr>
        <w:spacing w:after="0"/>
      </w:pPr>
      <w:sdt>
        <w:sdtPr>
          <w:id w:val="70700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FA5" w:rsidRPr="00DA2933">
            <w:rPr>
              <w:lang w:bidi="es-ES"/>
            </w:rPr>
            <w:t>☐</w:t>
          </w:r>
        </w:sdtContent>
      </w:sdt>
      <w:r w:rsidR="00740786" w:rsidRPr="00DA2933">
        <w:rPr>
          <w:lang w:bidi="es-ES"/>
        </w:rPr>
        <w:t xml:space="preserve"> Su idioma nativo u otra forma de comunicación </w:t>
      </w:r>
      <w:r w:rsidR="00740786" w:rsidRPr="00DA2933">
        <w:rPr>
          <w:b/>
          <w:lang w:bidi="es-ES"/>
        </w:rPr>
        <w:t>no es</w:t>
      </w:r>
      <w:r w:rsidR="00740786" w:rsidRPr="00DA2933">
        <w:rPr>
          <w:lang w:bidi="es-ES"/>
        </w:rPr>
        <w:t xml:space="preserve"> un idioma escrito.</w:t>
      </w:r>
    </w:p>
    <w:p w14:paraId="49D787DC" w14:textId="77777777" w:rsidR="00740786" w:rsidRPr="00DA2933" w:rsidRDefault="00740786" w:rsidP="00740786">
      <w:pPr>
        <w:spacing w:after="0"/>
        <w:ind w:left="302"/>
        <w:rPr>
          <w:b/>
          <w:bCs/>
        </w:rPr>
      </w:pPr>
      <w:r w:rsidRPr="00DA2933">
        <w:rPr>
          <w:b/>
          <w:lang w:bidi="es-ES"/>
        </w:rPr>
        <w:t>Por lo tanto:</w:t>
      </w:r>
    </w:p>
    <w:p w14:paraId="6C83DBEF" w14:textId="77777777" w:rsidR="00740786" w:rsidRPr="00DA2933" w:rsidRDefault="009B30A1" w:rsidP="00740786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86" w:rsidRPr="00DA2933">
            <w:rPr>
              <w:lang w:bidi="es-ES"/>
            </w:rPr>
            <w:t>☐</w:t>
          </w:r>
        </w:sdtContent>
      </w:sdt>
      <w:r w:rsidR="00740786" w:rsidRPr="00DA2933">
        <w:rPr>
          <w:lang w:bidi="es-ES"/>
        </w:rPr>
        <w:t xml:space="preserve"> La notificación se tradujo oralmente o por otros medios a su idioma nativo u otra forma de comunicación el [fecha]:</w:t>
      </w:r>
      <w:r w:rsidR="00740786" w:rsidRPr="00DA2933">
        <w:rPr>
          <w:lang w:bidi="es-ES"/>
        </w:rPr>
        <w:tab/>
        <w:t>y estuvo a cargo de [persona]:</w:t>
      </w:r>
      <w:r w:rsidR="00740786" w:rsidRPr="00DA2933">
        <w:rPr>
          <w:lang w:bidi="es-ES"/>
        </w:rPr>
        <w:tab/>
      </w:r>
      <w:r w:rsidR="00740786" w:rsidRPr="00DA2933">
        <w:rPr>
          <w:b/>
          <w:lang w:bidi="es-ES"/>
        </w:rPr>
        <w:t>Y</w:t>
      </w:r>
    </w:p>
    <w:p w14:paraId="199957F0" w14:textId="77777777" w:rsidR="00740786" w:rsidRPr="00DA2933" w:rsidRDefault="009B30A1" w:rsidP="00740786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86" w:rsidRPr="00DA2933">
            <w:rPr>
              <w:lang w:bidi="es-ES"/>
            </w:rPr>
            <w:t>☐</w:t>
          </w:r>
        </w:sdtContent>
      </w:sdt>
      <w:r w:rsidR="00740786" w:rsidRPr="00DA2933">
        <w:rPr>
          <w:lang w:bidi="es-ES"/>
        </w:rPr>
        <w:t xml:space="preserve"> Usted verificó con el traductor o intérprete que comprende el contenido de esta notificación.</w:t>
      </w:r>
    </w:p>
    <w:bookmarkEnd w:id="16"/>
    <w:p w14:paraId="6AA81985" w14:textId="77777777" w:rsidR="00C42FA5" w:rsidRDefault="00C42FA5" w:rsidP="00C42FA5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es-ES"/>
        </w:rPr>
        <w:lastRenderedPageBreak/>
        <w:t>¿Se proporcionaron los servicios de un traductor o intérprete para permitir que los padres o el estudiante adulto participen en la reunión del IEP?</w:t>
      </w:r>
    </w:p>
    <w:p w14:paraId="4DE7FDC0" w14:textId="1C7E2B64" w:rsidR="00C42FA5" w:rsidRDefault="00C42FA5" w:rsidP="00C42FA5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lang w:bidi="es-ES"/>
        </w:rPr>
        <w:object w:dxaOrig="225" w:dyaOrig="225" w14:anchorId="7BADAB8C">
          <v:shape id="_x0000_i4234" type="#_x0000_t75" alt="Student is not eligible." style="width:13.5pt;height:9pt" o:ole="">
            <v:imagedata r:id="rId8" o:title=""/>
          </v:shape>
          <w:control r:id="rId129" w:name="OptionButton63111" w:shapeid="_x0000_i4234"/>
        </w:object>
      </w:r>
      <w:r>
        <w:rPr>
          <w:lang w:bidi="es-ES"/>
        </w:rPr>
        <w:t>No, no fue necesario contar con un traductor o intérprete</w:t>
      </w:r>
    </w:p>
    <w:p w14:paraId="57FE80F2" w14:textId="7A5CFC16" w:rsidR="00C42FA5" w:rsidRDefault="00C42FA5" w:rsidP="00C42FA5">
      <w:pPr>
        <w:tabs>
          <w:tab w:val="left" w:pos="3780"/>
          <w:tab w:val="left" w:pos="7110"/>
        </w:tabs>
        <w:spacing w:after="240"/>
        <w:ind w:left="360"/>
        <w:rPr>
          <w:b/>
        </w:rPr>
      </w:pPr>
      <w:r w:rsidRPr="00DA2933">
        <w:rPr>
          <w:lang w:bidi="es-ES"/>
        </w:rPr>
        <w:object w:dxaOrig="225" w:dyaOrig="225" w14:anchorId="509B235A">
          <v:shape id="_x0000_i4558" type="#_x0000_t75" alt="Student is not eligible." style="width:13.5pt;height:9pt" o:ole="">
            <v:imagedata r:id="rId8" o:title=""/>
          </v:shape>
          <w:control r:id="rId130" w:name="OptionButton63121" w:shapeid="_x0000_i4558"/>
        </w:object>
      </w:r>
      <w:r>
        <w:rPr>
          <w:lang w:bidi="es-ES"/>
        </w:rPr>
        <w:t>Sí (el traductor o intérprete debe firmar abajo como participante)</w:t>
      </w:r>
    </w:p>
    <w:p w14:paraId="0BB90B26" w14:textId="5558E400" w:rsidR="00125F73" w:rsidRPr="00DA2933" w:rsidRDefault="00125F73" w:rsidP="00125F73">
      <w:pPr>
        <w:rPr>
          <w:rFonts w:cs="Arial"/>
        </w:rPr>
      </w:pPr>
      <w:r w:rsidRPr="007B11E2">
        <w:rPr>
          <w:lang w:bidi="es-ES"/>
        </w:rPr>
        <w:t>El equipo del IEP propone implementar este programa, según las necesidades del estudiante, como se registra en las secciones Niveles actuales de logros académicos y desempeño funcional, y Factores especiales de este documento, representando la educación pública, adecuada y gratuita que recibirá el estudiante.</w:t>
      </w:r>
    </w:p>
    <w:p w14:paraId="3A3A22A1" w14:textId="77777777" w:rsidR="00FC496B" w:rsidRDefault="00FC496B" w:rsidP="00235FB3">
      <w:pPr>
        <w:tabs>
          <w:tab w:val="left" w:pos="3780"/>
          <w:tab w:val="left" w:pos="7110"/>
        </w:tabs>
        <w:spacing w:after="600"/>
      </w:pPr>
      <w:r>
        <w:rPr>
          <w:lang w:bidi="es-ES"/>
        </w:rPr>
        <w:t>Se propusieron las siguientes medidas:</w:t>
      </w:r>
    </w:p>
    <w:p w14:paraId="634F547A" w14:textId="77777777" w:rsidR="00FC496B" w:rsidRDefault="00FC496B" w:rsidP="00235FB3">
      <w:pPr>
        <w:tabs>
          <w:tab w:val="left" w:pos="3780"/>
          <w:tab w:val="left" w:pos="7110"/>
        </w:tabs>
        <w:spacing w:after="600"/>
        <w:ind w:left="360"/>
      </w:pPr>
      <w:r>
        <w:rPr>
          <w:lang w:bidi="es-ES"/>
        </w:rPr>
        <w:t>Se propusieron las medidas por los siguientes motivos (incluya los datos consultados como fundamento de las medidas):</w:t>
      </w:r>
    </w:p>
    <w:p w14:paraId="7568ABED" w14:textId="77777777" w:rsidR="00FC496B" w:rsidRDefault="00FC496B" w:rsidP="00235FB3">
      <w:pPr>
        <w:tabs>
          <w:tab w:val="left" w:pos="3780"/>
          <w:tab w:val="left" w:pos="7110"/>
        </w:tabs>
        <w:spacing w:after="600"/>
      </w:pPr>
      <w:r>
        <w:rPr>
          <w:lang w:bidi="es-ES"/>
        </w:rPr>
        <w:t>Se rechazaron las siguientes medidas:</w:t>
      </w:r>
    </w:p>
    <w:p w14:paraId="4B989A9C" w14:textId="77777777" w:rsidR="00FC496B" w:rsidRDefault="00FC496B" w:rsidP="00235FB3">
      <w:pPr>
        <w:tabs>
          <w:tab w:val="left" w:pos="3780"/>
          <w:tab w:val="left" w:pos="7110"/>
        </w:tabs>
        <w:spacing w:after="600"/>
        <w:ind w:left="360"/>
      </w:pPr>
      <w:r>
        <w:rPr>
          <w:lang w:bidi="es-ES"/>
        </w:rPr>
        <w:t>Se rechazaron las medidas por los siguientes motivos (incluya los datos consultados como fundamento de las medidas):</w:t>
      </w:r>
    </w:p>
    <w:p w14:paraId="27F98B4A" w14:textId="55946FE3" w:rsidR="002155C3" w:rsidRPr="00C42FA5" w:rsidRDefault="002155C3" w:rsidP="00C42FA5">
      <w:pPr>
        <w:spacing w:after="600"/>
        <w:rPr>
          <w:rFonts w:cs="Arial"/>
        </w:rPr>
      </w:pPr>
      <w:r w:rsidRPr="00DA2933">
        <w:rPr>
          <w:lang w:bidi="es-ES"/>
        </w:rPr>
        <w:t>Se consideraron y rechazaron las opciones indicadas a continuación por los siguientes motivos:</w:t>
      </w:r>
    </w:p>
    <w:p w14:paraId="387021B9" w14:textId="45F375C3" w:rsidR="00FC496B" w:rsidRDefault="00FC496B" w:rsidP="00235FB3">
      <w:pPr>
        <w:tabs>
          <w:tab w:val="left" w:pos="3780"/>
          <w:tab w:val="left" w:pos="7110"/>
        </w:tabs>
        <w:spacing w:after="600"/>
      </w:pPr>
      <w:r>
        <w:rPr>
          <w:lang w:bidi="es-ES"/>
        </w:rPr>
        <w:t>Otros factores relacionados con esta propuesta del IEP:</w:t>
      </w:r>
    </w:p>
    <w:p w14:paraId="4F881DEA" w14:textId="77777777" w:rsidR="004946E5" w:rsidRPr="006707B8" w:rsidRDefault="004946E5" w:rsidP="00125F73">
      <w:pPr>
        <w:tabs>
          <w:tab w:val="left" w:pos="8280"/>
          <w:tab w:val="left" w:pos="11070"/>
        </w:tabs>
        <w:spacing w:after="180"/>
        <w:jc w:val="center"/>
      </w:pPr>
      <w:r w:rsidRPr="009313C5">
        <w:rPr>
          <w:b/>
          <w:i/>
          <w:lang w:bidi="es-ES"/>
        </w:rPr>
        <w:t>NOTA</w:t>
      </w:r>
      <w:r w:rsidRPr="009313C5">
        <w:rPr>
          <w:b/>
          <w:lang w:bidi="es-ES"/>
        </w:rPr>
        <w:t>:</w:t>
      </w:r>
      <w:r w:rsidRPr="009313C5">
        <w:rPr>
          <w:b/>
          <w:i/>
          <w:lang w:bidi="es-ES"/>
        </w:rPr>
        <w:t xml:space="preserve"> </w:t>
      </w:r>
      <w:r w:rsidRPr="009313C5">
        <w:rPr>
          <w:i/>
          <w:lang w:bidi="es-ES"/>
        </w:rPr>
        <w:t>Cada docente y proveedor de servicios debe conocer sus responsabilidades específicas relacionadas con la implementación de este IEP, así como las adaptaciones, modificaciones y asistencias específicas que se deben proporcionar al estudiante en conformidad con el IEP.</w:t>
      </w:r>
    </w:p>
    <w:p w14:paraId="33F0683C" w14:textId="562DC445" w:rsidR="004946E5" w:rsidRDefault="006772FD" w:rsidP="00C10073">
      <w:pPr>
        <w:pStyle w:val="Heading2"/>
        <w:spacing w:after="120"/>
      </w:pPr>
      <w:r w:rsidRPr="00740786">
        <w:rPr>
          <w:lang w:bidi="es-ES"/>
        </w:rPr>
        <w:t>Con las firmas a continuación se indica la participación del equipo del IEP y se acusa recibo de una copia</w:t>
      </w:r>
    </w:p>
    <w:p w14:paraId="28DB918D" w14:textId="77777777" w:rsidR="004946E5" w:rsidRPr="005651F3" w:rsidRDefault="004946E5" w:rsidP="004946E5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0A6B9A34" w14:textId="634EBD0B" w:rsidR="004946E5" w:rsidRDefault="004946E5" w:rsidP="00125F73">
      <w:pPr>
        <w:tabs>
          <w:tab w:val="left" w:pos="4590"/>
          <w:tab w:val="left" w:pos="6030"/>
          <w:tab w:val="left" w:pos="10440"/>
        </w:tabs>
        <w:spacing w:after="180"/>
      </w:pPr>
      <w:r>
        <w:rPr>
          <w:lang w:bidi="es-ES"/>
        </w:rPr>
        <w:t>Padre, madre o estudiante adulto</w:t>
      </w:r>
      <w:r>
        <w:rPr>
          <w:lang w:bidi="es-ES"/>
        </w:rPr>
        <w:tab/>
        <w:t>Fecha</w:t>
      </w:r>
      <w:r>
        <w:rPr>
          <w:lang w:bidi="es-ES"/>
        </w:rPr>
        <w:tab/>
        <w:t>Representante de la LEA</w:t>
      </w:r>
      <w:r>
        <w:rPr>
          <w:lang w:bidi="es-ES"/>
        </w:rPr>
        <w:tab/>
        <w:t>Fecha</w:t>
      </w:r>
    </w:p>
    <w:p w14:paraId="5D077768" w14:textId="77777777" w:rsidR="004946E5" w:rsidRPr="005651F3" w:rsidRDefault="004946E5" w:rsidP="004946E5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027CCBAB" w14:textId="37D69B2D" w:rsidR="004946E5" w:rsidRDefault="004946E5" w:rsidP="00125F73">
      <w:pPr>
        <w:tabs>
          <w:tab w:val="left" w:pos="4590"/>
          <w:tab w:val="left" w:pos="6030"/>
          <w:tab w:val="left" w:pos="10440"/>
        </w:tabs>
        <w:spacing w:after="180"/>
      </w:pPr>
      <w:r>
        <w:rPr>
          <w:lang w:bidi="es-ES"/>
        </w:rPr>
        <w:t>Estudiante menor de edad</w:t>
      </w:r>
      <w:r>
        <w:rPr>
          <w:lang w:bidi="es-ES"/>
        </w:rPr>
        <w:tab/>
        <w:t>Fecha</w:t>
      </w:r>
      <w:r>
        <w:rPr>
          <w:lang w:bidi="es-ES"/>
        </w:rPr>
        <w:tab/>
        <w:t>Docente de educación regular</w:t>
      </w:r>
      <w:r>
        <w:rPr>
          <w:lang w:bidi="es-ES"/>
        </w:rPr>
        <w:tab/>
        <w:t>Fecha</w:t>
      </w:r>
    </w:p>
    <w:p w14:paraId="089E0E68" w14:textId="77777777" w:rsidR="004946E5" w:rsidRPr="005651F3" w:rsidRDefault="004946E5" w:rsidP="004946E5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329B5080" w14:textId="3F0BE41D" w:rsidR="004946E5" w:rsidRDefault="004946E5" w:rsidP="00125F73">
      <w:pPr>
        <w:tabs>
          <w:tab w:val="left" w:pos="4590"/>
          <w:tab w:val="left" w:pos="6030"/>
          <w:tab w:val="left" w:pos="10440"/>
        </w:tabs>
        <w:spacing w:after="180"/>
      </w:pPr>
      <w:r>
        <w:rPr>
          <w:lang w:bidi="es-ES"/>
        </w:rPr>
        <w:t>Docente de educación especial</w:t>
      </w:r>
      <w:r>
        <w:rPr>
          <w:lang w:bidi="es-ES"/>
        </w:rPr>
        <w:tab/>
        <w:t>Fecha</w:t>
      </w:r>
      <w:r>
        <w:rPr>
          <w:lang w:bidi="es-ES"/>
        </w:rPr>
        <w:tab/>
        <w:t>Firma y cargo</w:t>
      </w:r>
      <w:r>
        <w:rPr>
          <w:lang w:bidi="es-ES"/>
        </w:rPr>
        <w:tab/>
        <w:t>Fecha</w:t>
      </w:r>
    </w:p>
    <w:p w14:paraId="0B6C091F" w14:textId="77777777" w:rsidR="004946E5" w:rsidRPr="005651F3" w:rsidRDefault="004946E5" w:rsidP="004946E5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lastRenderedPageBreak/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4AA6B18E" w14:textId="77777777" w:rsidR="004946E5" w:rsidRDefault="004946E5" w:rsidP="00235FB3">
      <w:pPr>
        <w:tabs>
          <w:tab w:val="left" w:pos="4590"/>
          <w:tab w:val="left" w:pos="6030"/>
          <w:tab w:val="left" w:pos="10440"/>
        </w:tabs>
        <w:spacing w:after="240"/>
      </w:pPr>
      <w:r>
        <w:rPr>
          <w:lang w:bidi="es-ES"/>
        </w:rPr>
        <w:t>Firma y cargo</w:t>
      </w:r>
      <w:r>
        <w:rPr>
          <w:lang w:bidi="es-ES"/>
        </w:rPr>
        <w:tab/>
        <w:t>Fecha</w:t>
      </w:r>
      <w:r>
        <w:rPr>
          <w:lang w:bidi="es-ES"/>
        </w:rPr>
        <w:tab/>
        <w:t>Firma y cargo</w:t>
      </w:r>
      <w:r>
        <w:rPr>
          <w:lang w:bidi="es-ES"/>
        </w:rPr>
        <w:tab/>
        <w:t>Fecha</w:t>
      </w:r>
    </w:p>
    <w:p w14:paraId="4C301B63" w14:textId="77777777" w:rsidR="00453D3E" w:rsidRPr="00DA2933" w:rsidRDefault="00453D3E" w:rsidP="00453D3E">
      <w:pPr>
        <w:tabs>
          <w:tab w:val="left" w:pos="4410"/>
          <w:tab w:val="left" w:pos="6030"/>
          <w:tab w:val="left" w:pos="10080"/>
        </w:tabs>
        <w:spacing w:after="0"/>
      </w:pPr>
      <w:bookmarkStart w:id="17" w:name="_Hlk110593215"/>
      <w:r w:rsidRPr="00DA2933">
        <w:rPr>
          <w:b/>
          <w:lang w:bidi="es-ES"/>
        </w:rPr>
        <w:t>Nota:</w:t>
      </w:r>
      <w:r w:rsidRPr="00DA2933">
        <w:rPr>
          <w:lang w:bidi="es-ES"/>
        </w:rPr>
        <w:t xml:space="preserve"> Si falta la firma del padre, de la madre o del estudiante adulto, esto significará que:</w:t>
      </w:r>
    </w:p>
    <w:p w14:paraId="6C9788D8" w14:textId="627C1DCE" w:rsidR="00453D3E" w:rsidRPr="00DA2933" w:rsidRDefault="00453D3E" w:rsidP="00453D3E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es-ES"/>
        </w:rPr>
        <w:object w:dxaOrig="225" w:dyaOrig="225" w14:anchorId="2F57D265">
          <v:shape id="_x0000_i4560" type="#_x0000_t75" alt="Student is not eligible." style="width:13.5pt;height:9pt" o:ole="">
            <v:imagedata r:id="rId8" o:title=""/>
          </v:shape>
          <w:control r:id="rId131" w:name="OptionButton631" w:shapeid="_x0000_i4560"/>
        </w:object>
      </w:r>
      <w:r w:rsidRPr="00DA2933">
        <w:rPr>
          <w:lang w:bidi="es-ES"/>
        </w:rPr>
        <w:t xml:space="preserve">no asistieron (documentar los intentos de involucrarlos); </w:t>
      </w:r>
      <w:r w:rsidRPr="00DA2933">
        <w:rPr>
          <w:b/>
          <w:lang w:bidi="es-ES"/>
        </w:rPr>
        <w:t>O</w:t>
      </w:r>
    </w:p>
    <w:p w14:paraId="0C69A52E" w14:textId="162CE327" w:rsidR="00453D3E" w:rsidRPr="00DA2933" w:rsidRDefault="00453D3E" w:rsidP="00453D3E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es-ES"/>
        </w:rPr>
        <w:object w:dxaOrig="225" w:dyaOrig="225" w14:anchorId="572F49D4">
          <v:shape id="_x0000_i4563" type="#_x0000_t75" alt="Student is not eligible." style="width:13.5pt;height:9pt" o:ole="">
            <v:imagedata r:id="rId8" o:title=""/>
          </v:shape>
          <w:control r:id="rId132" w:name="OptionButton632" w:shapeid="_x0000_i4563"/>
        </w:object>
      </w:r>
      <w:r w:rsidRPr="00DA2933">
        <w:rPr>
          <w:lang w:bidi="es-ES"/>
        </w:rPr>
        <w:t xml:space="preserve">participaron por teléfono, videoconferencia u otros medios; </w:t>
      </w:r>
      <w:r w:rsidRPr="00DA2933">
        <w:rPr>
          <w:b/>
          <w:lang w:bidi="es-ES"/>
        </w:rPr>
        <w:t>Y</w:t>
      </w:r>
    </w:p>
    <w:p w14:paraId="301750BC" w14:textId="4E2FBA47" w:rsidR="00B20304" w:rsidRPr="00FC496B" w:rsidRDefault="009B30A1" w:rsidP="00C42FA5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10377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99E" w:rsidRPr="00DA2933">
            <w:rPr>
              <w:lang w:bidi="es-ES"/>
            </w:rPr>
            <w:t>☐</w:t>
          </w:r>
        </w:sdtContent>
      </w:sdt>
      <w:r w:rsidR="00453D3E" w:rsidRPr="00DA2933">
        <w:rPr>
          <w:lang w:bidi="es-ES"/>
        </w:rPr>
        <w:t xml:space="preserve"> se les envió por correo una copia de este documento el [fecha]:</w:t>
      </w:r>
      <w:bookmarkEnd w:id="17"/>
    </w:p>
    <w:sectPr w:rsidR="00B20304" w:rsidRPr="00FC496B" w:rsidSect="0046616F">
      <w:type w:val="continuous"/>
      <w:pgSz w:w="12240" w:h="15840"/>
      <w:pgMar w:top="1080" w:right="504" w:bottom="1080" w:left="504" w:header="576" w:footer="576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84C8" w14:textId="54DB8C4A" w:rsidR="00453D3E" w:rsidRPr="00C85809" w:rsidRDefault="00C85809" w:rsidP="00C85809">
    <w:pPr>
      <w:pStyle w:val="Footer"/>
      <w:tabs>
        <w:tab w:val="clear" w:pos="4680"/>
        <w:tab w:val="clear" w:pos="9360"/>
        <w:tab w:val="center" w:pos="6237"/>
        <w:tab w:val="right" w:pos="11232"/>
      </w:tabs>
    </w:pPr>
    <w:r>
      <w:rPr>
        <w:lang w:bidi="es-ES"/>
      </w:rPr>
      <w:t xml:space="preserve">SES de la USBE, revisado en </w:t>
    </w:r>
    <w:r w:rsidR="002B577A">
      <w:rPr>
        <w:lang w:bidi="es-ES"/>
      </w:rPr>
      <w:t>agosto</w:t>
    </w:r>
    <w:r>
      <w:rPr>
        <w:lang w:bidi="es-ES"/>
      </w:rPr>
      <w:t xml:space="preserve"> de 202</w:t>
    </w:r>
    <w:r w:rsidR="002B577A">
      <w:rPr>
        <w:lang w:bidi="es-ES"/>
      </w:rPr>
      <w:t>4</w:t>
    </w:r>
    <w:r>
      <w:rPr>
        <w:lang w:bidi="es-ES"/>
      </w:rPr>
      <w:tab/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lang w:bidi="es-ES"/>
      </w:rPr>
      <w:t>1</w:t>
    </w:r>
    <w:r>
      <w:rPr>
        <w:noProof/>
        <w:lang w:bidi="es-ES"/>
      </w:rPr>
      <w:fldChar w:fldCharType="end"/>
    </w:r>
    <w:sdt>
      <w:sdtPr>
        <w:id w:val="-7630738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A281" w14:textId="0C6B39FF" w:rsidR="00453D3E" w:rsidRPr="00C85809" w:rsidRDefault="00C85809" w:rsidP="00C85809">
    <w:pPr>
      <w:pStyle w:val="Footer"/>
      <w:tabs>
        <w:tab w:val="clear" w:pos="4680"/>
        <w:tab w:val="clear" w:pos="9360"/>
        <w:tab w:val="center" w:pos="6237"/>
        <w:tab w:val="right" w:pos="11232"/>
      </w:tabs>
      <w:jc w:val="center"/>
    </w:pPr>
    <w:r>
      <w:rPr>
        <w:lang w:bidi="es-ES"/>
      </w:rPr>
      <w:t xml:space="preserve">SES de la USBE, revisado en </w:t>
    </w:r>
    <w:r w:rsidR="002B577A">
      <w:rPr>
        <w:lang w:bidi="es-ES"/>
      </w:rPr>
      <w:t>agosto</w:t>
    </w:r>
    <w:r>
      <w:rPr>
        <w:lang w:bidi="es-ES"/>
      </w:rPr>
      <w:t xml:space="preserve"> de 202</w:t>
    </w:r>
    <w:r w:rsidR="002B577A">
      <w:rPr>
        <w:lang w:bidi="es-ES"/>
      </w:rPr>
      <w:t>4</w:t>
    </w:r>
    <w:r>
      <w:rPr>
        <w:lang w:bidi="es-ES"/>
      </w:rPr>
      <w:tab/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lang w:bidi="es-ES"/>
      </w:rPr>
      <w:t>1</w:t>
    </w:r>
    <w:r>
      <w:rPr>
        <w:noProof/>
        <w:lang w:bidi="es-ES"/>
      </w:rPr>
      <w:fldChar w:fldCharType="end"/>
    </w:r>
    <w:sdt>
      <w:sdtPr>
        <w:id w:val="979191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  <w:lang w:bidi="es-ES"/>
          </w:rPr>
          <w:tab/>
          <w:t xml:space="preserve">Cumple con la </w:t>
        </w:r>
        <w:r w:rsidR="002B577A">
          <w:rPr>
            <w:noProof/>
            <w:lang w:bidi="es-ES"/>
          </w:rPr>
          <w:t>508</w:t>
        </w:r>
        <w:r>
          <w:rPr>
            <w:noProof/>
            <w:lang w:bidi="es-ES"/>
          </w:rPr>
          <w:t xml:space="preserve">: </w:t>
        </w:r>
        <w:r w:rsidR="009B30A1">
          <w:rPr>
            <w:lang w:bidi="es-ES"/>
          </w:rPr>
          <w:t>noviembre</w:t>
        </w:r>
        <w:r>
          <w:rPr>
            <w:lang w:bidi="es-ES"/>
          </w:rPr>
          <w:t xml:space="preserve"> de 202</w:t>
        </w:r>
        <w:r w:rsidR="002B577A">
          <w:rPr>
            <w:lang w:bidi="es-ES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EA0B" w14:textId="29678204" w:rsidR="00333C66" w:rsidRDefault="00333C66" w:rsidP="00894B88">
    <w:pPr>
      <w:pStyle w:val="Footer"/>
      <w:tabs>
        <w:tab w:val="clear" w:pos="4680"/>
        <w:tab w:val="clear" w:pos="9360"/>
        <w:tab w:val="center" w:pos="5310"/>
        <w:tab w:val="right" w:pos="11232"/>
      </w:tabs>
      <w:jc w:val="center"/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1842155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  <w:r>
          <w:rPr>
            <w:noProof/>
            <w:lang w:bidi="es-ES"/>
          </w:rPr>
          <w:tab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CE7B" w14:textId="1398D415" w:rsidR="00DD5C5E" w:rsidRDefault="00DD5C5E" w:rsidP="00DD5C5E">
    <w:pPr>
      <w:pStyle w:val="Footer"/>
      <w:tabs>
        <w:tab w:val="clear" w:pos="4680"/>
        <w:tab w:val="clear" w:pos="9360"/>
        <w:tab w:val="center" w:pos="5310"/>
        <w:tab w:val="right" w:pos="11232"/>
      </w:tabs>
      <w:jc w:val="center"/>
    </w:pPr>
    <w:r>
      <w:rPr>
        <w:lang w:bidi="es-ES"/>
      </w:rPr>
      <w:t>SES de la USBE, revisado en junio de 2022</w:t>
    </w:r>
    <w:r>
      <w:rPr>
        <w:lang w:bidi="es-ES"/>
      </w:rPr>
      <w:tab/>
    </w:r>
    <w:sdt>
      <w:sdtPr>
        <w:id w:val="-135330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4</w:t>
        </w:r>
        <w:r>
          <w:rPr>
            <w:noProof/>
            <w:lang w:bidi="es-ES"/>
          </w:rPr>
          <w:fldChar w:fldCharType="end"/>
        </w:r>
        <w:r>
          <w:rPr>
            <w:noProof/>
            <w:lang w:bidi="es-ES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795B" w14:textId="28659B46" w:rsidR="00453D3E" w:rsidRDefault="00453D3E" w:rsidP="000C3B78">
    <w:pPr>
      <w:pStyle w:val="Header"/>
      <w:tabs>
        <w:tab w:val="clear" w:pos="9360"/>
        <w:tab w:val="left" w:pos="990"/>
        <w:tab w:val="left" w:pos="7200"/>
        <w:tab w:val="left" w:pos="8370"/>
      </w:tabs>
    </w:pPr>
    <w:proofErr w:type="spellStart"/>
    <w:r w:rsidRPr="00894B88">
      <w:rPr>
        <w:lang w:bidi="es-ES"/>
      </w:rPr>
      <w:t>EdEsp</w:t>
    </w:r>
    <w:proofErr w:type="spellEnd"/>
    <w:r w:rsidR="00C85809">
      <w:rPr>
        <w:lang w:bidi="es-ES"/>
      </w:rPr>
      <w:t xml:space="preserve"> </w:t>
    </w:r>
    <w:r w:rsidRPr="00894B88">
      <w:rPr>
        <w:lang w:bidi="es-ES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FEE6" w14:textId="2365E149" w:rsidR="00C85809" w:rsidRPr="00C85809" w:rsidRDefault="00C85809">
    <w:pPr>
      <w:pStyle w:val="Header"/>
      <w:rPr>
        <w:lang w:val="en-US"/>
      </w:rPr>
    </w:pPr>
    <w:proofErr w:type="spellStart"/>
    <w:r>
      <w:rPr>
        <w:lang w:val="en-US"/>
      </w:rPr>
      <w:t>EdEsp</w:t>
    </w:r>
    <w:proofErr w:type="spellEnd"/>
    <w:r>
      <w:rPr>
        <w:lang w:val="en-US"/>
      </w:rP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3906" w14:textId="56753C8F" w:rsidR="006E20B9" w:rsidRDefault="006E20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DE68" w14:textId="6AA12552" w:rsidR="006E20B9" w:rsidRDefault="006E20B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6B4B" w14:textId="0109224B" w:rsidR="006E20B9" w:rsidRDefault="006E20B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E153" w14:textId="7DB3CF1A" w:rsidR="006E20B9" w:rsidRDefault="006E20B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DF06" w14:textId="47AEEDE3" w:rsidR="006E20B9" w:rsidRDefault="00B551EB">
    <w:pPr>
      <w:pStyle w:val="Header"/>
    </w:pPr>
    <w:proofErr w:type="spellStart"/>
    <w:r>
      <w:rPr>
        <w:lang w:bidi="es-ES"/>
      </w:rPr>
      <w:t>EdEsp</w:t>
    </w:r>
    <w:proofErr w:type="spellEnd"/>
    <w:r w:rsidR="00C85809">
      <w:rPr>
        <w:lang w:bidi="es-ES"/>
      </w:rPr>
      <w:t xml:space="preserve"> </w:t>
    </w:r>
    <w:r>
      <w:rPr>
        <w:lang w:bidi="es-ES"/>
      </w:rPr>
      <w:t>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55B2" w14:textId="4321AB42" w:rsidR="006E20B9" w:rsidRDefault="006E2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0D8E"/>
    <w:multiLevelType w:val="hybridMultilevel"/>
    <w:tmpl w:val="5CF8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211A"/>
    <w:multiLevelType w:val="hybridMultilevel"/>
    <w:tmpl w:val="5A96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32898">
    <w:abstractNumId w:val="1"/>
  </w:num>
  <w:num w:numId="2" w16cid:durableId="23559901">
    <w:abstractNumId w:val="2"/>
  </w:num>
  <w:num w:numId="3" w16cid:durableId="5763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20199"/>
    <w:rsid w:val="000411DE"/>
    <w:rsid w:val="000A5EFB"/>
    <w:rsid w:val="000C3B78"/>
    <w:rsid w:val="000D5F16"/>
    <w:rsid w:val="000E2C9D"/>
    <w:rsid w:val="000E3343"/>
    <w:rsid w:val="000E35BA"/>
    <w:rsid w:val="000E373A"/>
    <w:rsid w:val="000E5D7B"/>
    <w:rsid w:val="00125F73"/>
    <w:rsid w:val="001303AC"/>
    <w:rsid w:val="00162623"/>
    <w:rsid w:val="001805D2"/>
    <w:rsid w:val="001D3321"/>
    <w:rsid w:val="001E70DF"/>
    <w:rsid w:val="002155C3"/>
    <w:rsid w:val="002322BD"/>
    <w:rsid w:val="00234617"/>
    <w:rsid w:val="00235FB3"/>
    <w:rsid w:val="002768EB"/>
    <w:rsid w:val="00295658"/>
    <w:rsid w:val="002B577A"/>
    <w:rsid w:val="002D27FF"/>
    <w:rsid w:val="002F0D29"/>
    <w:rsid w:val="00333C66"/>
    <w:rsid w:val="00340D41"/>
    <w:rsid w:val="003A0FA8"/>
    <w:rsid w:val="003B034A"/>
    <w:rsid w:val="003D3CE6"/>
    <w:rsid w:val="003E0D0A"/>
    <w:rsid w:val="003E2DFC"/>
    <w:rsid w:val="003E31B1"/>
    <w:rsid w:val="003F09AF"/>
    <w:rsid w:val="00401815"/>
    <w:rsid w:val="00417D7A"/>
    <w:rsid w:val="004312AE"/>
    <w:rsid w:val="00444A96"/>
    <w:rsid w:val="00453D3E"/>
    <w:rsid w:val="0046616F"/>
    <w:rsid w:val="00485437"/>
    <w:rsid w:val="00487830"/>
    <w:rsid w:val="004906DF"/>
    <w:rsid w:val="004946E5"/>
    <w:rsid w:val="004E0B25"/>
    <w:rsid w:val="00531226"/>
    <w:rsid w:val="0056299E"/>
    <w:rsid w:val="00592F1D"/>
    <w:rsid w:val="005D51F7"/>
    <w:rsid w:val="00656364"/>
    <w:rsid w:val="006772FD"/>
    <w:rsid w:val="006D37E8"/>
    <w:rsid w:val="006E20B9"/>
    <w:rsid w:val="00740786"/>
    <w:rsid w:val="00751966"/>
    <w:rsid w:val="00784855"/>
    <w:rsid w:val="00785366"/>
    <w:rsid w:val="007934F4"/>
    <w:rsid w:val="007B4977"/>
    <w:rsid w:val="007C6A1A"/>
    <w:rsid w:val="007F6843"/>
    <w:rsid w:val="00811ED5"/>
    <w:rsid w:val="008257B3"/>
    <w:rsid w:val="00836EE5"/>
    <w:rsid w:val="008451ED"/>
    <w:rsid w:val="00894B88"/>
    <w:rsid w:val="009A68DE"/>
    <w:rsid w:val="009B30A1"/>
    <w:rsid w:val="009E70D9"/>
    <w:rsid w:val="00A04167"/>
    <w:rsid w:val="00A66257"/>
    <w:rsid w:val="00A754C7"/>
    <w:rsid w:val="00A90CE9"/>
    <w:rsid w:val="00AB6120"/>
    <w:rsid w:val="00AC122A"/>
    <w:rsid w:val="00AC472D"/>
    <w:rsid w:val="00AD2056"/>
    <w:rsid w:val="00AD4D8F"/>
    <w:rsid w:val="00AF6647"/>
    <w:rsid w:val="00B20304"/>
    <w:rsid w:val="00B25E42"/>
    <w:rsid w:val="00B551EB"/>
    <w:rsid w:val="00B962D5"/>
    <w:rsid w:val="00BB7CC9"/>
    <w:rsid w:val="00BC3BD6"/>
    <w:rsid w:val="00BD0456"/>
    <w:rsid w:val="00C10073"/>
    <w:rsid w:val="00C3301D"/>
    <w:rsid w:val="00C42FA5"/>
    <w:rsid w:val="00C43E49"/>
    <w:rsid w:val="00C57E21"/>
    <w:rsid w:val="00C7740A"/>
    <w:rsid w:val="00C85809"/>
    <w:rsid w:val="00CC2090"/>
    <w:rsid w:val="00CD0CDB"/>
    <w:rsid w:val="00D41D18"/>
    <w:rsid w:val="00D52489"/>
    <w:rsid w:val="00D561EC"/>
    <w:rsid w:val="00D66C2A"/>
    <w:rsid w:val="00DA02BF"/>
    <w:rsid w:val="00DA2B6E"/>
    <w:rsid w:val="00DC2B25"/>
    <w:rsid w:val="00DD5C5E"/>
    <w:rsid w:val="00DE0EA4"/>
    <w:rsid w:val="00DF33FD"/>
    <w:rsid w:val="00DF5C9A"/>
    <w:rsid w:val="00E0061B"/>
    <w:rsid w:val="00E020AB"/>
    <w:rsid w:val="00E54161"/>
    <w:rsid w:val="00E54AE0"/>
    <w:rsid w:val="00E57048"/>
    <w:rsid w:val="00EC20E1"/>
    <w:rsid w:val="00F006CC"/>
    <w:rsid w:val="00F109CF"/>
    <w:rsid w:val="00F13505"/>
    <w:rsid w:val="00F40D93"/>
    <w:rsid w:val="00F55682"/>
    <w:rsid w:val="00F82F9C"/>
    <w:rsid w:val="00F847FC"/>
    <w:rsid w:val="00FB5317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99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CE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CE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CE6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4855"/>
    <w:pPr>
      <w:spacing w:after="0" w:line="400" w:lineRule="exact"/>
      <w:jc w:val="center"/>
    </w:pPr>
    <w:rPr>
      <w:rFonts w:eastAsiaTheme="majorEastAsia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855"/>
    <w:rPr>
      <w:rFonts w:ascii="Open Sans" w:eastAsiaTheme="majorEastAsia" w:hAnsi="Open Sans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3CE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CE6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CE6"/>
    <w:rPr>
      <w:rFonts w:ascii="Open Sans Light" w:eastAsiaTheme="majorEastAsia" w:hAnsi="Open Sans Light" w:cstheme="majorBidi"/>
      <w:b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48783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704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704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704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704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0D29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D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D8F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6.xml"/><Relationship Id="rId21" Type="http://schemas.openxmlformats.org/officeDocument/2006/relationships/footer" Target="footer1.xml"/><Relationship Id="rId42" Type="http://schemas.openxmlformats.org/officeDocument/2006/relationships/control" Target="activeX/activeX29.xml"/><Relationship Id="rId63" Type="http://schemas.openxmlformats.org/officeDocument/2006/relationships/control" Target="activeX/activeX46.xml"/><Relationship Id="rId84" Type="http://schemas.openxmlformats.org/officeDocument/2006/relationships/control" Target="activeX/activeX67.xml"/><Relationship Id="rId16" Type="http://schemas.openxmlformats.org/officeDocument/2006/relationships/control" Target="activeX/activeX8.xml"/><Relationship Id="rId107" Type="http://schemas.openxmlformats.org/officeDocument/2006/relationships/control" Target="activeX/activeX86.xml"/><Relationship Id="rId11" Type="http://schemas.openxmlformats.org/officeDocument/2006/relationships/control" Target="activeX/activeX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footer" Target="footer3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102" Type="http://schemas.openxmlformats.org/officeDocument/2006/relationships/control" Target="activeX/activeX81.xml"/><Relationship Id="rId123" Type="http://schemas.openxmlformats.org/officeDocument/2006/relationships/control" Target="activeX/activeX102.xml"/><Relationship Id="rId128" Type="http://schemas.openxmlformats.org/officeDocument/2006/relationships/control" Target="activeX/activeX107.xml"/><Relationship Id="rId5" Type="http://schemas.openxmlformats.org/officeDocument/2006/relationships/webSettings" Target="webSettings.xml"/><Relationship Id="rId90" Type="http://schemas.openxmlformats.org/officeDocument/2006/relationships/control" Target="activeX/activeX73.xml"/><Relationship Id="rId95" Type="http://schemas.openxmlformats.org/officeDocument/2006/relationships/header" Target="header8.xml"/><Relationship Id="rId22" Type="http://schemas.openxmlformats.org/officeDocument/2006/relationships/header" Target="header2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113" Type="http://schemas.openxmlformats.org/officeDocument/2006/relationships/control" Target="activeX/activeX92.xml"/><Relationship Id="rId118" Type="http://schemas.openxmlformats.org/officeDocument/2006/relationships/control" Target="activeX/activeX97.xml"/><Relationship Id="rId134" Type="http://schemas.openxmlformats.org/officeDocument/2006/relationships/theme" Target="theme/theme1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59" Type="http://schemas.openxmlformats.org/officeDocument/2006/relationships/control" Target="activeX/activeX42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7.xml"/><Relationship Id="rId124" Type="http://schemas.openxmlformats.org/officeDocument/2006/relationships/control" Target="activeX/activeX103.xml"/><Relationship Id="rId129" Type="http://schemas.openxmlformats.org/officeDocument/2006/relationships/control" Target="activeX/activeX108.xml"/><Relationship Id="rId54" Type="http://schemas.openxmlformats.org/officeDocument/2006/relationships/control" Target="activeX/activeX41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91" Type="http://schemas.openxmlformats.org/officeDocument/2006/relationships/control" Target="activeX/activeX74.xml"/><Relationship Id="rId9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2.xml"/><Relationship Id="rId28" Type="http://schemas.openxmlformats.org/officeDocument/2006/relationships/control" Target="activeX/activeX15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3.xml"/><Relationship Id="rId119" Type="http://schemas.openxmlformats.org/officeDocument/2006/relationships/control" Target="activeX/activeX98.xml"/><Relationship Id="rId44" Type="http://schemas.openxmlformats.org/officeDocument/2006/relationships/control" Target="activeX/activeX31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130" Type="http://schemas.openxmlformats.org/officeDocument/2006/relationships/control" Target="activeX/activeX109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6.xml"/><Relationship Id="rId109" Type="http://schemas.openxmlformats.org/officeDocument/2006/relationships/control" Target="activeX/activeX88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header" Target="header3.xml"/><Relationship Id="rId76" Type="http://schemas.openxmlformats.org/officeDocument/2006/relationships/control" Target="activeX/activeX59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Relationship Id="rId120" Type="http://schemas.openxmlformats.org/officeDocument/2006/relationships/control" Target="activeX/activeX99.xml"/><Relationship Id="rId125" Type="http://schemas.openxmlformats.org/officeDocument/2006/relationships/control" Target="activeX/activeX104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92" Type="http://schemas.openxmlformats.org/officeDocument/2006/relationships/control" Target="activeX/activeX75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49.xml"/><Relationship Id="rId87" Type="http://schemas.openxmlformats.org/officeDocument/2006/relationships/control" Target="activeX/activeX70.xml"/><Relationship Id="rId110" Type="http://schemas.openxmlformats.org/officeDocument/2006/relationships/control" Target="activeX/activeX89.xml"/><Relationship Id="rId115" Type="http://schemas.openxmlformats.org/officeDocument/2006/relationships/control" Target="activeX/activeX94.xml"/><Relationship Id="rId131" Type="http://schemas.openxmlformats.org/officeDocument/2006/relationships/control" Target="activeX/activeX110.xml"/><Relationship Id="rId61" Type="http://schemas.openxmlformats.org/officeDocument/2006/relationships/control" Target="activeX/activeX44.xml"/><Relationship Id="rId82" Type="http://schemas.openxmlformats.org/officeDocument/2006/relationships/control" Target="activeX/activeX65.xml"/><Relationship Id="rId19" Type="http://schemas.openxmlformats.org/officeDocument/2006/relationships/hyperlink" Target="https://medicaid.utah.gov/Documents/manuals/pdfs/Medicaid%20Provider%20Manuals/School-Based%20Skills%20Development/School-BasedSkillsDev7-20.pdf" TargetMode="External"/><Relationship Id="rId14" Type="http://schemas.openxmlformats.org/officeDocument/2006/relationships/control" Target="activeX/activeX6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header" Target="header4.xml"/><Relationship Id="rId77" Type="http://schemas.openxmlformats.org/officeDocument/2006/relationships/control" Target="activeX/activeX60.xml"/><Relationship Id="rId100" Type="http://schemas.openxmlformats.org/officeDocument/2006/relationships/control" Target="activeX/activeX79.xml"/><Relationship Id="rId105" Type="http://schemas.openxmlformats.org/officeDocument/2006/relationships/control" Target="activeX/activeX84.xml"/><Relationship Id="rId126" Type="http://schemas.openxmlformats.org/officeDocument/2006/relationships/control" Target="activeX/activeX105.xml"/><Relationship Id="rId8" Type="http://schemas.openxmlformats.org/officeDocument/2006/relationships/image" Target="media/image1.wmf"/><Relationship Id="rId51" Type="http://schemas.openxmlformats.org/officeDocument/2006/relationships/control" Target="activeX/activeX38.xml"/><Relationship Id="rId72" Type="http://schemas.openxmlformats.org/officeDocument/2006/relationships/control" Target="activeX/activeX55.xml"/><Relationship Id="rId93" Type="http://schemas.openxmlformats.org/officeDocument/2006/relationships/header" Target="header6.xml"/><Relationship Id="rId98" Type="http://schemas.openxmlformats.org/officeDocument/2006/relationships/control" Target="activeX/activeX77.xml"/><Relationship Id="rId121" Type="http://schemas.openxmlformats.org/officeDocument/2006/relationships/control" Target="activeX/activeX100.xml"/><Relationship Id="rId3" Type="http://schemas.openxmlformats.org/officeDocument/2006/relationships/styles" Target="styles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0.xml"/><Relationship Id="rId116" Type="http://schemas.openxmlformats.org/officeDocument/2006/relationships/control" Target="activeX/activeX95.xml"/><Relationship Id="rId20" Type="http://schemas.openxmlformats.org/officeDocument/2006/relationships/header" Target="header1.xml"/><Relationship Id="rId41" Type="http://schemas.openxmlformats.org/officeDocument/2006/relationships/control" Target="activeX/activeX28.xml"/><Relationship Id="rId62" Type="http://schemas.openxmlformats.org/officeDocument/2006/relationships/control" Target="activeX/activeX45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111" Type="http://schemas.openxmlformats.org/officeDocument/2006/relationships/control" Target="activeX/activeX90.xml"/><Relationship Id="rId132" Type="http://schemas.openxmlformats.org/officeDocument/2006/relationships/control" Target="activeX/activeX111.xml"/><Relationship Id="rId15" Type="http://schemas.openxmlformats.org/officeDocument/2006/relationships/control" Target="activeX/activeX7.xml"/><Relationship Id="rId36" Type="http://schemas.openxmlformats.org/officeDocument/2006/relationships/control" Target="activeX/activeX23.xml"/><Relationship Id="rId57" Type="http://schemas.openxmlformats.org/officeDocument/2006/relationships/header" Target="header5.xml"/><Relationship Id="rId106" Type="http://schemas.openxmlformats.org/officeDocument/2006/relationships/control" Target="activeX/activeX85.xml"/><Relationship Id="rId127" Type="http://schemas.openxmlformats.org/officeDocument/2006/relationships/control" Target="activeX/activeX106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52" Type="http://schemas.openxmlformats.org/officeDocument/2006/relationships/control" Target="activeX/activeX39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94" Type="http://schemas.openxmlformats.org/officeDocument/2006/relationships/header" Target="header7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122" Type="http://schemas.openxmlformats.org/officeDocument/2006/relationships/control" Target="activeX/activeX10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control" Target="activeX/activeX13.xml"/><Relationship Id="rId47" Type="http://schemas.openxmlformats.org/officeDocument/2006/relationships/control" Target="activeX/activeX34.xml"/><Relationship Id="rId68" Type="http://schemas.openxmlformats.org/officeDocument/2006/relationships/control" Target="activeX/activeX51.xml"/><Relationship Id="rId89" Type="http://schemas.openxmlformats.org/officeDocument/2006/relationships/control" Target="activeX/activeX72.xml"/><Relationship Id="rId112" Type="http://schemas.openxmlformats.org/officeDocument/2006/relationships/control" Target="activeX/activeX91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4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34A9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09C0-6512-426A-8766-2A04918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2767</Words>
  <Characters>15772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6. Complete IEP</vt:lpstr>
      <vt:lpstr>6. Complete IEP</vt:lpstr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Complete IEP</dc:title>
  <dc:subject/>
  <dc:creator>Nordfelt, Emily</dc:creator>
  <cp:keywords/>
  <dc:description/>
  <cp:lastModifiedBy>Emily Nordfelt</cp:lastModifiedBy>
  <cp:revision>11</cp:revision>
  <dcterms:created xsi:type="dcterms:W3CDTF">2023-11-06T21:30:00Z</dcterms:created>
  <dcterms:modified xsi:type="dcterms:W3CDTF">2024-11-05T19:17:00Z</dcterms:modified>
</cp:coreProperties>
</file>