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9BE5" w14:textId="7DFED00D" w:rsidR="001303AC" w:rsidRDefault="001303AC" w:rsidP="00C7740A">
      <w:pPr>
        <w:pStyle w:val="Heading1"/>
      </w:pPr>
      <w:r>
        <w:t>Individualized Education Program (IEP)</w:t>
      </w:r>
    </w:p>
    <w:p w14:paraId="33808BEB" w14:textId="04C2308F" w:rsidR="001303AC" w:rsidRDefault="001303AC" w:rsidP="001303AC">
      <w:pPr>
        <w:jc w:val="center"/>
      </w:pPr>
      <w:r>
        <w:t>(</w:t>
      </w:r>
      <w:r w:rsidR="00811ED5">
        <w:t xml:space="preserve">USBE </w:t>
      </w:r>
      <w:r w:rsidR="00D66C2A">
        <w:t>Rules</w:t>
      </w:r>
      <w:r>
        <w:t xml:space="preserve"> III.</w:t>
      </w:r>
      <w:r w:rsidR="00DE0EA4">
        <w:t>I</w:t>
      </w:r>
      <w:r w:rsidR="00AC122A">
        <w:t>–</w:t>
      </w:r>
      <w:r w:rsidR="003D3CE6">
        <w:t xml:space="preserve">III.K.; </w:t>
      </w:r>
      <w:r w:rsidR="004312AE">
        <w:t>III.N.; and III.</w:t>
      </w:r>
      <w:r w:rsidR="003D3CE6">
        <w:t>R</w:t>
      </w:r>
      <w:r w:rsidR="004312AE">
        <w:t>.</w:t>
      </w:r>
      <w:r>
        <w:t>)</w:t>
      </w:r>
    </w:p>
    <w:p w14:paraId="17D63E83" w14:textId="77777777" w:rsidR="00B551EB" w:rsidRDefault="00B551EB" w:rsidP="00B551EB">
      <w:pPr>
        <w:tabs>
          <w:tab w:val="left" w:pos="6570"/>
        </w:tabs>
        <w:rPr>
          <w:b/>
          <w:bCs/>
          <w:color w:val="6C395C"/>
        </w:rPr>
      </w:pPr>
      <w:bookmarkStart w:id="0" w:name="_Hlk140492604"/>
      <w:r>
        <w:t>District/School:</w:t>
      </w:r>
      <w:r>
        <w:tab/>
        <w:t>Date of Meeting:</w:t>
      </w:r>
    </w:p>
    <w:p w14:paraId="1128E15D" w14:textId="77777777" w:rsidR="00B551EB" w:rsidRPr="00FE6A3B" w:rsidRDefault="00B551EB" w:rsidP="00B551EB">
      <w:pPr>
        <w:tabs>
          <w:tab w:val="left" w:pos="6570"/>
          <w:tab w:val="left" w:pos="9360"/>
        </w:tabs>
        <w:rPr>
          <w:b/>
          <w:bCs/>
          <w:color w:val="6C395C"/>
        </w:rPr>
      </w:pPr>
      <w:r>
        <w:t>Student Name:</w:t>
      </w:r>
      <w:r>
        <w:tab/>
        <w:t>DOB:</w:t>
      </w:r>
      <w:r>
        <w:tab/>
        <w:t>Grade:</w:t>
      </w:r>
    </w:p>
    <w:bookmarkEnd w:id="0"/>
    <w:p w14:paraId="7D92651B" w14:textId="6956BC40" w:rsidR="001303AC" w:rsidRDefault="001303AC" w:rsidP="00C7740A">
      <w:pPr>
        <w:pStyle w:val="Heading2"/>
      </w:pPr>
      <w:r>
        <w:t>Present Levels of Academic Achievement and Functional Performance (PLAAFP)</w:t>
      </w:r>
    </w:p>
    <w:p w14:paraId="7655DF0D" w14:textId="09471D10" w:rsidR="001303AC" w:rsidRDefault="001303AC" w:rsidP="00784855">
      <w:pPr>
        <w:numPr>
          <w:ilvl w:val="0"/>
          <w:numId w:val="3"/>
        </w:numPr>
        <w:spacing w:after="0"/>
        <w:ind w:left="475" w:hanging="288"/>
      </w:pPr>
      <w:r>
        <w:t>For school age students (5-year</w:t>
      </w:r>
      <w:r w:rsidR="00E57048">
        <w:t>-</w:t>
      </w:r>
      <w:r>
        <w:t xml:space="preserve">old kindergarteners through 22 years old) describe </w:t>
      </w:r>
      <w:r w:rsidRPr="00C7740A">
        <w:rPr>
          <w:b/>
          <w:bCs/>
          <w:i/>
          <w:iCs/>
        </w:rPr>
        <w:t>how</w:t>
      </w:r>
      <w:r>
        <w:t xml:space="preserve"> the student’s disability affects</w:t>
      </w:r>
      <w:r w:rsidR="008257B3">
        <w:t xml:space="preserve"> the</w:t>
      </w:r>
      <w:r>
        <w:t xml:space="preserve"> student’s involvement and progress in the general education curriculum.</w:t>
      </w:r>
    </w:p>
    <w:p w14:paraId="575AE9DC" w14:textId="16BB0913" w:rsidR="001303AC" w:rsidRDefault="001303AC" w:rsidP="00784855">
      <w:pPr>
        <w:numPr>
          <w:ilvl w:val="0"/>
          <w:numId w:val="3"/>
        </w:numPr>
        <w:ind w:left="475" w:hanging="288"/>
      </w:pPr>
      <w:r>
        <w:t xml:space="preserve">For preschool students ages 3–5, describe </w:t>
      </w:r>
      <w:r w:rsidRPr="00C7740A">
        <w:rPr>
          <w:b/>
          <w:bCs/>
          <w:i/>
          <w:iCs/>
        </w:rPr>
        <w:t>how</w:t>
      </w:r>
      <w:r>
        <w:t xml:space="preserve"> the disability affects the student’s participation in appropriate activities.</w:t>
      </w:r>
    </w:p>
    <w:p w14:paraId="3F80C27C" w14:textId="565FC44D" w:rsidR="001303AC" w:rsidRDefault="001303AC" w:rsidP="0046616F">
      <w:pPr>
        <w:jc w:val="center"/>
      </w:pPr>
      <w:r w:rsidRPr="0046616F">
        <w:rPr>
          <w:b/>
          <w:bCs/>
          <w:i/>
          <w:iCs/>
        </w:rPr>
        <w:t>NOTE:</w:t>
      </w:r>
      <w:r>
        <w:t xml:space="preserve"> label each area such as Reading, Written Expression, Mathematics, Social Behavior, Transition, etc.</w:t>
      </w:r>
    </w:p>
    <w:p w14:paraId="32FA945E" w14:textId="42FA5474" w:rsidR="001303AC" w:rsidRDefault="001303AC" w:rsidP="00BB7CC9">
      <w:r>
        <w:t>Area:</w:t>
      </w:r>
    </w:p>
    <w:p w14:paraId="1886BF02" w14:textId="455BAF62" w:rsidR="001303AC" w:rsidRDefault="001303AC" w:rsidP="00BB7CC9">
      <w:pPr>
        <w:spacing w:after="600"/>
      </w:pPr>
      <w:r>
        <w:t>Present levels (including data):</w:t>
      </w:r>
    </w:p>
    <w:p w14:paraId="6964158C" w14:textId="68365AB3" w:rsidR="001303AC" w:rsidRDefault="00F109CF" w:rsidP="00BB7CC9">
      <w:pPr>
        <w:spacing w:after="600"/>
      </w:pPr>
      <w:bookmarkStart w:id="1" w:name="_Hlk136531377"/>
      <w:r w:rsidRPr="00C7740A">
        <w:t xml:space="preserve">Describe </w:t>
      </w:r>
      <w:r w:rsidRPr="00926ABE">
        <w:rPr>
          <w:b/>
          <w:bCs/>
          <w:i/>
          <w:iCs/>
        </w:rPr>
        <w:t>how</w:t>
      </w:r>
      <w:r>
        <w:t xml:space="preserve"> the student’s disability affects student’s involvement and progress in the general education curriculum</w:t>
      </w:r>
      <w:bookmarkEnd w:id="1"/>
      <w:r w:rsidR="001303AC">
        <w:t>:</w:t>
      </w:r>
    </w:p>
    <w:p w14:paraId="3CDF79F0" w14:textId="77777777" w:rsidR="00894B88" w:rsidRDefault="00BB7CC9" w:rsidP="00BB7CC9">
      <w:r>
        <w:rPr>
          <w:noProof/>
        </w:rPr>
        <mc:AlternateContent>
          <mc:Choice Requires="wps">
            <w:drawing>
              <wp:inline distT="0" distB="0" distL="0" distR="0" wp14:anchorId="008F88EB" wp14:editId="0EA4CFED">
                <wp:extent cx="7105650" cy="0"/>
                <wp:effectExtent l="0" t="0" r="0" b="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5B28856"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" strokecolor="black [3200]" strokeweight=".5pt">
                <v:stroke joinstyle="miter"/>
                <w10:anchorlock/>
              </v:line>
            </w:pict>
          </mc:Fallback>
        </mc:AlternateContent>
      </w:r>
    </w:p>
    <w:p w14:paraId="291EF36B" w14:textId="10237F83" w:rsidR="001303AC" w:rsidRDefault="001303AC" w:rsidP="00BB7CC9">
      <w:r>
        <w:t>Area:</w:t>
      </w:r>
    </w:p>
    <w:p w14:paraId="236D0BE4" w14:textId="76FAFCA4" w:rsidR="001303AC" w:rsidRDefault="001303AC" w:rsidP="00894B88">
      <w:pPr>
        <w:spacing w:after="600"/>
      </w:pPr>
      <w:r>
        <w:t>Present levels (including data):</w:t>
      </w:r>
    </w:p>
    <w:p w14:paraId="296DF043" w14:textId="15454703" w:rsidR="001303AC" w:rsidRDefault="00F109CF" w:rsidP="00894B88">
      <w:pPr>
        <w:spacing w:after="600"/>
      </w:pPr>
      <w:r w:rsidRPr="00926ABE">
        <w:t xml:space="preserve">Describe </w:t>
      </w:r>
      <w:r w:rsidRPr="00926ABE">
        <w:rPr>
          <w:b/>
          <w:bCs/>
          <w:i/>
          <w:iCs/>
        </w:rPr>
        <w:t>how</w:t>
      </w:r>
      <w:r>
        <w:t xml:space="preserve"> the student’s disability affects student’s involvement and progress in the general education curriculum</w:t>
      </w:r>
      <w:r w:rsidR="001303AC">
        <w:t>:</w:t>
      </w:r>
    </w:p>
    <w:p w14:paraId="39BD1972" w14:textId="580B7CD1" w:rsidR="00894B88" w:rsidRDefault="00894B88" w:rsidP="00894B88">
      <w:r>
        <w:rPr>
          <w:noProof/>
        </w:rPr>
        <mc:AlternateContent>
          <mc:Choice Requires="wps">
            <w:drawing>
              <wp:inline distT="0" distB="0" distL="0" distR="0" wp14:anchorId="4BC047F3" wp14:editId="63C98013">
                <wp:extent cx="7105650" cy="0"/>
                <wp:effectExtent l="0" t="0" r="0" b="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64CCB9A"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" strokecolor="black [3200]" strokeweight=".5pt">
                <v:stroke joinstyle="miter"/>
                <w10:anchorlock/>
              </v:line>
            </w:pict>
          </mc:Fallback>
        </mc:AlternateContent>
      </w:r>
    </w:p>
    <w:p w14:paraId="07CDAE99" w14:textId="61B7B06F" w:rsidR="001303AC" w:rsidRDefault="001303AC" w:rsidP="00894B88">
      <w:r>
        <w:t>Area:</w:t>
      </w:r>
    </w:p>
    <w:p w14:paraId="78AFE9B6" w14:textId="2CCD3CAB" w:rsidR="001303AC" w:rsidRDefault="001303AC" w:rsidP="00894B88">
      <w:pPr>
        <w:spacing w:after="600"/>
      </w:pPr>
      <w:r>
        <w:t>Present levels (including data):</w:t>
      </w:r>
    </w:p>
    <w:p w14:paraId="0FA5EBEC" w14:textId="61B32EB4" w:rsidR="001303AC" w:rsidRDefault="00F109CF" w:rsidP="00894B88">
      <w:pPr>
        <w:spacing w:after="600"/>
      </w:pPr>
      <w:r w:rsidRPr="00926ABE">
        <w:t xml:space="preserve">Describe </w:t>
      </w:r>
      <w:r w:rsidRPr="00926ABE">
        <w:rPr>
          <w:b/>
          <w:bCs/>
          <w:i/>
          <w:iCs/>
        </w:rPr>
        <w:t>how</w:t>
      </w:r>
      <w:r>
        <w:t xml:space="preserve"> the student’s disability affects student’s involvement and progress in the general education curriculum</w:t>
      </w:r>
      <w:r w:rsidR="001303AC">
        <w:t>:</w:t>
      </w:r>
    </w:p>
    <w:p w14:paraId="645A28E0" w14:textId="385F5E0A" w:rsidR="00894B88" w:rsidRDefault="00894B88" w:rsidP="00894B88">
      <w:r>
        <w:rPr>
          <w:noProof/>
        </w:rPr>
        <w:lastRenderedPageBreak/>
        <mc:AlternateContent>
          <mc:Choice Requires="wps">
            <w:drawing>
              <wp:inline distT="0" distB="0" distL="0" distR="0" wp14:anchorId="3DA7719C" wp14:editId="444355F5">
                <wp:extent cx="7105650"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AD343CD"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" strokecolor="black [3200]" strokeweight=".5pt">
                <v:stroke joinstyle="miter"/>
                <w10:anchorlock/>
              </v:line>
            </w:pict>
          </mc:Fallback>
        </mc:AlternateContent>
      </w:r>
    </w:p>
    <w:p w14:paraId="1BB53D28" w14:textId="22317C15" w:rsidR="00F40D93" w:rsidRDefault="001303AC" w:rsidP="003D3CE6">
      <w:pPr>
        <w:pStyle w:val="Heading2"/>
      </w:pPr>
      <w:r>
        <w:t xml:space="preserve">The IEP Team </w:t>
      </w:r>
      <w:r w:rsidRPr="003D3CE6">
        <w:t>Considered</w:t>
      </w:r>
      <w:r>
        <w:t xml:space="preserve"> the Following Special Factors</w:t>
      </w:r>
    </w:p>
    <w:p w14:paraId="534066B4" w14:textId="77777777" w:rsidR="000E373A" w:rsidRDefault="000E373A" w:rsidP="000E373A">
      <w:pPr>
        <w:numPr>
          <w:ilvl w:val="0"/>
          <w:numId w:val="2"/>
        </w:numPr>
        <w:tabs>
          <w:tab w:val="left" w:pos="7020"/>
          <w:tab w:val="left" w:pos="11070"/>
        </w:tabs>
        <w:spacing w:after="60"/>
        <w:ind w:left="403" w:hanging="216"/>
      </w:pPr>
      <w:r>
        <w:t>Language needs for the student with limited English proficiency (LEP).</w:t>
      </w:r>
    </w:p>
    <w:p w14:paraId="7C3E97B5" w14:textId="14D4992D" w:rsidR="000E373A" w:rsidRDefault="000E373A" w:rsidP="00894B88">
      <w:pPr>
        <w:tabs>
          <w:tab w:val="left" w:pos="4590"/>
        </w:tabs>
        <w:ind w:left="576"/>
      </w:pPr>
      <w:r>
        <w:object w:dxaOrig="225" w:dyaOrig="225" w14:anchorId="31CAB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alt="No action needed." style="width:13.5pt;height:9pt" o:ole="">
            <v:imagedata r:id="rId8" o:title=""/>
          </v:shape>
          <w:control r:id="rId9" w:name="OptionButton1" w:shapeid="_x0000_i1147"/>
        </w:object>
      </w:r>
      <w:r>
        <w:t>No action needed</w:t>
      </w:r>
      <w:r>
        <w:tab/>
      </w:r>
      <w:r>
        <w:object w:dxaOrig="225" w:dyaOrig="225" w14:anchorId="484E3B1D">
          <v:shape id="_x0000_i1149" type="#_x0000_t75" alt="Needs addressed in IEP." style="width:13.5pt;height:9pt" o:ole="">
            <v:imagedata r:id="rId8" o:title=""/>
          </v:shape>
          <w:control r:id="rId10" w:name="OptionButton2" w:shapeid="_x0000_i1149"/>
        </w:object>
      </w:r>
      <w:r>
        <w:t>Needs addressed in IEP</w:t>
      </w:r>
    </w:p>
    <w:p w14:paraId="12363B46" w14:textId="77777777" w:rsidR="000E373A" w:rsidRPr="00FD0219" w:rsidRDefault="000E373A" w:rsidP="000E373A">
      <w:pPr>
        <w:numPr>
          <w:ilvl w:val="0"/>
          <w:numId w:val="2"/>
        </w:numPr>
        <w:tabs>
          <w:tab w:val="left" w:pos="7020"/>
          <w:tab w:val="left" w:pos="11070"/>
        </w:tabs>
        <w:spacing w:after="60"/>
        <w:ind w:left="403" w:hanging="216"/>
      </w:pPr>
      <w:r w:rsidRPr="005E3544">
        <w:t xml:space="preserve">Instruction in and the use of braille </w:t>
      </w:r>
      <w:r>
        <w:t>(</w:t>
      </w:r>
      <w:r w:rsidRPr="005E3544">
        <w:t xml:space="preserve">including student’s future needs) for the student who has blindness or a visual impairment. </w:t>
      </w:r>
      <w:r w:rsidRPr="00FD0219">
        <w:rPr>
          <w:i/>
          <w:iCs/>
        </w:rPr>
        <w:t xml:space="preserve">Prior to determining whether a student who is blind should use braille as the primary reading mode, the IEP team must be provided </w:t>
      </w:r>
      <w:r>
        <w:rPr>
          <w:i/>
          <w:iCs/>
        </w:rPr>
        <w:t>(</w:t>
      </w:r>
      <w:r w:rsidRPr="00FD0219">
        <w:rPr>
          <w:i/>
          <w:iCs/>
        </w:rPr>
        <w:t>through pertinent literature or discussions with competent braille users and educators, or both</w:t>
      </w:r>
      <w:r>
        <w:rPr>
          <w:i/>
          <w:iCs/>
        </w:rPr>
        <w:t>)</w:t>
      </w:r>
      <w:r w:rsidRPr="00FD0219">
        <w:rPr>
          <w:i/>
          <w:iCs/>
        </w:rPr>
        <w:t xml:space="preserve"> with detailed information about the use and efficiency of braille as a reading medium </w:t>
      </w:r>
      <w:proofErr w:type="gramStart"/>
      <w:r w:rsidRPr="00FD0219">
        <w:rPr>
          <w:i/>
          <w:iCs/>
        </w:rPr>
        <w:t>in order to</w:t>
      </w:r>
      <w:proofErr w:type="gramEnd"/>
      <w:r w:rsidRPr="00FD0219">
        <w:rPr>
          <w:i/>
          <w:iCs/>
        </w:rPr>
        <w:t xml:space="preserve"> make an informed choice as to the student’s primary reading mode.</w:t>
      </w:r>
    </w:p>
    <w:p w14:paraId="258629A9" w14:textId="58350CCF" w:rsidR="000E373A" w:rsidRDefault="000E373A" w:rsidP="00784855">
      <w:pPr>
        <w:tabs>
          <w:tab w:val="left" w:pos="4590"/>
        </w:tabs>
        <w:ind w:left="576"/>
      </w:pPr>
      <w:r>
        <w:object w:dxaOrig="225" w:dyaOrig="225" w14:anchorId="67D8535F">
          <v:shape id="_x0000_i1151" type="#_x0000_t75" alt="No braille instruction needed." style="width:13.5pt;height:9pt" o:ole="">
            <v:imagedata r:id="rId8" o:title=""/>
          </v:shape>
          <w:control r:id="rId11" w:name="OptionButton3" w:shapeid="_x0000_i1151"/>
        </w:object>
      </w:r>
      <w:r>
        <w:t>No braille instruction needed</w:t>
      </w:r>
      <w:r>
        <w:tab/>
      </w:r>
      <w:r>
        <w:object w:dxaOrig="225" w:dyaOrig="225" w14:anchorId="7103454A">
          <v:shape id="_x0000_i1153" type="#_x0000_t75" alt="Braille instruction addressed in IEP." style="width:13.5pt;height:9pt" o:ole="">
            <v:imagedata r:id="rId8" o:title=""/>
          </v:shape>
          <w:control r:id="rId12" w:name="OptionButton4" w:shapeid="_x0000_i1153"/>
        </w:object>
      </w:r>
      <w:r>
        <w:t>Braille instruction addressed in IEP</w:t>
      </w:r>
    </w:p>
    <w:p w14:paraId="49CBAB86" w14:textId="77777777" w:rsidR="000E373A" w:rsidRDefault="000E373A" w:rsidP="000E373A">
      <w:pPr>
        <w:numPr>
          <w:ilvl w:val="0"/>
          <w:numId w:val="2"/>
        </w:numPr>
        <w:tabs>
          <w:tab w:val="left" w:pos="7020"/>
          <w:tab w:val="left" w:pos="11070"/>
        </w:tabs>
        <w:spacing w:after="60"/>
        <w:ind w:left="403" w:hanging="216"/>
      </w:pPr>
      <w:r w:rsidRPr="00FD0219">
        <w:t>Communication needs of the student</w:t>
      </w:r>
      <w:r>
        <w:t>. If</w:t>
      </w:r>
      <w:r w:rsidRPr="00FD0219">
        <w:t xml:space="preserve"> student has deafness or a hearing impairment, consider the language and communication needs, opportunities for direct communication with peers and professional personnel in the student’s language and communication mode, academic level, and full range of needs, including opportunities for direct instruction in the student’s language and communication mode.</w:t>
      </w:r>
    </w:p>
    <w:p w14:paraId="0CFEF9B2" w14:textId="544CFF01" w:rsidR="000E373A" w:rsidRDefault="000E373A" w:rsidP="00894B88">
      <w:pPr>
        <w:tabs>
          <w:tab w:val="left" w:pos="4590"/>
        </w:tabs>
        <w:ind w:left="576"/>
      </w:pPr>
      <w:r>
        <w:object w:dxaOrig="225" w:dyaOrig="225" w14:anchorId="00C981B7">
          <v:shape id="_x0000_i1155" type="#_x0000_t75" alt="No communication needs." style="width:13.5pt;height:9pt" o:ole="">
            <v:imagedata r:id="rId8" o:title=""/>
          </v:shape>
          <w:control r:id="rId13" w:name="OptionButton5" w:shapeid="_x0000_i1155"/>
        </w:object>
      </w:r>
      <w:r>
        <w:t>No communication needs</w:t>
      </w:r>
      <w:r>
        <w:tab/>
      </w:r>
      <w:r>
        <w:object w:dxaOrig="225" w:dyaOrig="225" w14:anchorId="4D81F0C8">
          <v:shape id="_x0000_i1157" type="#_x0000_t75" alt="Communication needs addressed in IEP." style="width:13.5pt;height:9pt" o:ole="">
            <v:imagedata r:id="rId8" o:title=""/>
          </v:shape>
          <w:control r:id="rId14" w:name="OptionButton6" w:shapeid="_x0000_i1157"/>
        </w:object>
      </w:r>
      <w:r>
        <w:t>Communication needs addressed in IEP</w:t>
      </w:r>
    </w:p>
    <w:p w14:paraId="54DB8048" w14:textId="77777777" w:rsidR="000E373A" w:rsidRDefault="000E373A" w:rsidP="000E373A">
      <w:pPr>
        <w:numPr>
          <w:ilvl w:val="0"/>
          <w:numId w:val="2"/>
        </w:numPr>
        <w:tabs>
          <w:tab w:val="left" w:pos="7020"/>
          <w:tab w:val="left" w:pos="11070"/>
        </w:tabs>
        <w:spacing w:after="60"/>
        <w:ind w:left="403" w:hanging="216"/>
      </w:pPr>
      <w:r>
        <w:t>Assistive technology devices and services for the student in school and on a case-by-case basis, in a student’s home or other setting.</w:t>
      </w:r>
    </w:p>
    <w:p w14:paraId="0BEFF604" w14:textId="184A82E4" w:rsidR="000E373A" w:rsidRDefault="000E373A" w:rsidP="00894B88">
      <w:pPr>
        <w:tabs>
          <w:tab w:val="left" w:pos="4590"/>
        </w:tabs>
        <w:ind w:left="576"/>
      </w:pPr>
      <w:r>
        <w:object w:dxaOrig="225" w:dyaOrig="225" w14:anchorId="11DFF266">
          <v:shape id="_x0000_i1159" type="#_x0000_t75" alt="No assistive technology needed." style="width:13.5pt;height:9pt" o:ole="">
            <v:imagedata r:id="rId8" o:title=""/>
          </v:shape>
          <w:control r:id="rId15" w:name="OptionButton7" w:shapeid="_x0000_i1159"/>
        </w:object>
      </w:r>
      <w:r>
        <w:t>No assistive technology needed</w:t>
      </w:r>
      <w:r>
        <w:tab/>
      </w:r>
      <w:r>
        <w:object w:dxaOrig="225" w:dyaOrig="225" w14:anchorId="5762FF7B">
          <v:shape id="_x0000_i1161" type="#_x0000_t75" alt="Assistive technology addressed in IEP." style="width:13.5pt;height:9pt" o:ole="">
            <v:imagedata r:id="rId8" o:title=""/>
          </v:shape>
          <w:control r:id="rId16" w:name="OptionButton8" w:shapeid="_x0000_i1161"/>
        </w:object>
      </w:r>
      <w:r>
        <w:t>Assistive technology addressed in IEP</w:t>
      </w:r>
    </w:p>
    <w:p w14:paraId="59C17FEF" w14:textId="77777777" w:rsidR="000E373A" w:rsidRDefault="000E373A" w:rsidP="000E373A">
      <w:pPr>
        <w:numPr>
          <w:ilvl w:val="0"/>
          <w:numId w:val="2"/>
        </w:numPr>
        <w:tabs>
          <w:tab w:val="left" w:pos="3150"/>
        </w:tabs>
        <w:spacing w:after="60"/>
        <w:ind w:left="403" w:hanging="216"/>
      </w:pPr>
      <w:r>
        <w:t>Positive behavioral interventions and supports, as well as other strategies for the student whose behavior impedes the student’s learning or that of others.</w:t>
      </w:r>
    </w:p>
    <w:p w14:paraId="5972F852" w14:textId="3DB8E110" w:rsidR="000E373A" w:rsidRDefault="000E373A" w:rsidP="00784855">
      <w:pPr>
        <w:tabs>
          <w:tab w:val="left" w:pos="4590"/>
        </w:tabs>
        <w:ind w:left="4896" w:hanging="4320"/>
        <w:rPr>
          <w:i/>
          <w:iCs/>
        </w:rPr>
      </w:pPr>
      <w:r>
        <w:object w:dxaOrig="225" w:dyaOrig="225" w14:anchorId="0C9DECC6">
          <v:shape id="_x0000_i1163" type="#_x0000_t75" alt="No strategies needed." style="width:13.5pt;height:9pt" o:ole="">
            <v:imagedata r:id="rId8" o:title=""/>
          </v:shape>
          <w:control r:id="rId17" w:name="OptionButton9" w:shapeid="_x0000_i1163"/>
        </w:object>
      </w:r>
      <w:r>
        <w:t>No strategies needed</w:t>
      </w:r>
      <w:r>
        <w:tab/>
      </w:r>
      <w:r>
        <w:object w:dxaOrig="225" w:dyaOrig="225" w14:anchorId="21912CDE">
          <v:shape id="_x0000_i1165" type="#_x0000_t75" alt="Strategies addressed in IEP." style="width:13.5pt;height:9pt" o:ole="">
            <v:imagedata r:id="rId8" o:title=""/>
          </v:shape>
          <w:control r:id="rId18" w:name="OptionButton10" w:shapeid="_x0000_i1165"/>
        </w:object>
      </w:r>
      <w:r>
        <w:t xml:space="preserve">Strategies addressed in IEP; Team referred to the </w:t>
      </w:r>
      <w:r w:rsidRPr="00FD0219">
        <w:rPr>
          <w:i/>
          <w:iCs/>
        </w:rPr>
        <w:t>USBE LRBI Technical Assistance Manual</w:t>
      </w:r>
    </w:p>
    <w:p w14:paraId="2C44F048" w14:textId="6BC2BF03" w:rsidR="00894B88" w:rsidRPr="00FC496B" w:rsidRDefault="00894B88" w:rsidP="00894B88">
      <w:pPr>
        <w:tabs>
          <w:tab w:val="left" w:pos="4590"/>
        </w:tabs>
        <w:ind w:left="4176" w:hanging="4176"/>
      </w:pPr>
      <w:r>
        <w:rPr>
          <w:noProof/>
        </w:rPr>
        <mc:AlternateContent>
          <mc:Choice Requires="wps">
            <w:drawing>
              <wp:inline distT="0" distB="0" distL="0" distR="0" wp14:anchorId="2926D386" wp14:editId="7D26B879">
                <wp:extent cx="7132320" cy="0"/>
                <wp:effectExtent l="38100" t="38100" r="49530" b="57150"/>
                <wp:docPr id="51" name="Straight Connector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232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21E9594B" id="Straight Connector 51" o:spid="_x0000_s1026" alt="&quot;&quot;" style="visibility:visible;mso-wrap-style:square;mso-left-percent:-10001;mso-top-percent:-10001;mso-position-horizontal:absolute;mso-position-horizontal-relative:char;mso-position-vertical:absolute;mso-position-vertical-relative:line;mso-left-percent:-10001;mso-top-percent:-10001" from="0,0" to="56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" strokecolor="windowText" strokeweight="1pt">
                <v:stroke startarrow="diamond" endarrow="diamond" joinstyle="miter"/>
                <w10:anchorlock/>
              </v:line>
            </w:pict>
          </mc:Fallback>
        </mc:AlternateContent>
      </w:r>
    </w:p>
    <w:p w14:paraId="6C29600A" w14:textId="77777777" w:rsidR="00894B88" w:rsidRDefault="00F7726D" w:rsidP="00894B88">
      <w:pPr>
        <w:spacing w:after="240"/>
        <w:ind w:left="302" w:hanging="302"/>
      </w:pPr>
      <w:sdt>
        <w:sdtPr>
          <w:id w:val="775525582"/>
          <w14:checkbox>
            <w14:checked w14:val="0"/>
            <w14:checkedState w14:val="2612" w14:font="MS Gothic"/>
            <w14:uncheckedState w14:val="2610" w14:font="MS Gothic"/>
          </w14:checkbox>
        </w:sdtPr>
        <w:sdtEndPr/>
        <w:sdtContent>
          <w:r w:rsidR="00E57048">
            <w:rPr>
              <w:rFonts w:ascii="MS Gothic" w:eastAsia="MS Gothic" w:hAnsi="MS Gothic" w:hint="eastAsia"/>
            </w:rPr>
            <w:t>☐</w:t>
          </w:r>
        </w:sdtContent>
      </w:sdt>
      <w:r w:rsidR="00E57048">
        <w:t xml:space="preserve"> The student has a significant cognitive disability and is receiving the student’s grade-level instruction in the Utah Core Standards through the support of Utah’s alternate achievement standards (i.e., Essential Elements).</w:t>
      </w:r>
    </w:p>
    <w:p w14:paraId="6DAA39BD" w14:textId="7A0D06B4" w:rsidR="00DD5C5E" w:rsidRPr="00C7740A" w:rsidRDefault="00DD5C5E" w:rsidP="00C7740A">
      <w:pPr>
        <w:pStyle w:val="Heading2"/>
        <w:tabs>
          <w:tab w:val="left" w:pos="4140"/>
        </w:tabs>
      </w:pPr>
      <w:bookmarkStart w:id="2" w:name="_Hlk134191182"/>
      <w:r>
        <w:t xml:space="preserve">Measurable Annual Goal </w:t>
      </w:r>
      <w:r w:rsidR="003D3CE6">
        <w:t>#</w:t>
      </w:r>
      <w:r w:rsidR="003D3CE6">
        <w:rPr>
          <w:u w:val="single"/>
        </w:rPr>
        <w:tab/>
      </w:r>
    </w:p>
    <w:p w14:paraId="761350A4" w14:textId="77777777" w:rsidR="00E57048" w:rsidRPr="00E57048" w:rsidRDefault="00E57048" w:rsidP="00894B88">
      <w:pPr>
        <w:spacing w:after="600"/>
        <w:rPr>
          <w:b/>
        </w:rPr>
      </w:pPr>
      <w:r w:rsidRPr="00E57048">
        <w:t>Description of benchmarks or short-term objectives (</w:t>
      </w:r>
      <w:r w:rsidRPr="00C7740A">
        <w:rPr>
          <w:b/>
          <w:bCs/>
          <w:i/>
          <w:iCs/>
        </w:rPr>
        <w:t>NOTE:</w:t>
      </w:r>
      <w:r w:rsidRPr="00C7740A">
        <w:rPr>
          <w:i/>
          <w:iCs/>
        </w:rPr>
        <w:t xml:space="preserve"> if student participates in grade-level alternate achievement standards [i.e., Essential Elements], this is</w:t>
      </w:r>
      <w:r w:rsidRPr="00E57048">
        <w:t xml:space="preserve"> </w:t>
      </w:r>
      <w:r w:rsidRPr="00C7740A">
        <w:rPr>
          <w:b/>
          <w:bCs/>
          <w:i/>
          <w:iCs/>
        </w:rPr>
        <w:t>required</w:t>
      </w:r>
      <w:r w:rsidRPr="00E57048">
        <w:t>):</w:t>
      </w:r>
    </w:p>
    <w:p w14:paraId="5E098F40" w14:textId="77777777" w:rsidR="00E57048" w:rsidRPr="00E57048" w:rsidRDefault="00E57048" w:rsidP="00894B88">
      <w:pPr>
        <w:spacing w:after="600"/>
        <w:rPr>
          <w:b/>
        </w:rPr>
      </w:pPr>
      <w:r w:rsidRPr="00E57048">
        <w:t xml:space="preserve">Condition—when, </w:t>
      </w:r>
      <w:proofErr w:type="gramStart"/>
      <w:r w:rsidRPr="00E57048">
        <w:t>where,</w:t>
      </w:r>
      <w:proofErr w:type="gramEnd"/>
      <w:r w:rsidRPr="00E57048">
        <w:t xml:space="preserve"> how:</w:t>
      </w:r>
    </w:p>
    <w:p w14:paraId="2FC964D7" w14:textId="77777777" w:rsidR="00E57048" w:rsidRPr="00E57048" w:rsidRDefault="00E57048" w:rsidP="00894B88">
      <w:pPr>
        <w:spacing w:after="600"/>
        <w:rPr>
          <w:b/>
        </w:rPr>
      </w:pPr>
      <w:r w:rsidRPr="00E57048">
        <w:t>Observable social or academic behavior—what will student do:</w:t>
      </w:r>
    </w:p>
    <w:p w14:paraId="03A9A2BD" w14:textId="76567A2C" w:rsidR="00487830" w:rsidRPr="0046616F" w:rsidRDefault="00E57048" w:rsidP="00894B88">
      <w:pPr>
        <w:spacing w:after="600"/>
      </w:pPr>
      <w:r w:rsidRPr="00E57048">
        <w:lastRenderedPageBreak/>
        <w:t>Criteria—</w:t>
      </w:r>
      <w:bookmarkStart w:id="3" w:name="_Hlk136531557"/>
      <w:r w:rsidR="00F109CF">
        <w:t>what the student is reasonably expected to accomplish</w:t>
      </w:r>
      <w:bookmarkEnd w:id="3"/>
      <w:r w:rsidRPr="00E57048">
        <w:t>:</w:t>
      </w:r>
    </w:p>
    <w:p w14:paraId="073FEC26" w14:textId="77777777" w:rsidR="00B056AB" w:rsidRDefault="00B056AB" w:rsidP="00B056AB">
      <w:pPr>
        <w:pStyle w:val="Heading3"/>
        <w:tabs>
          <w:tab w:val="left" w:pos="6210"/>
        </w:tabs>
      </w:pPr>
      <w:r>
        <w:t>How Will the Student’s Progress Toward Goal #</w:t>
      </w:r>
      <w:r>
        <w:rPr>
          <w:u w:val="single"/>
        </w:rPr>
        <w:tab/>
      </w:r>
      <w:r>
        <w:t xml:space="preserve"> be Measured?</w:t>
      </w:r>
    </w:p>
    <w:p w14:paraId="3A531E82" w14:textId="77777777" w:rsidR="00B056AB" w:rsidRDefault="00F7726D" w:rsidP="00B056AB">
      <w:pPr>
        <w:tabs>
          <w:tab w:val="left" w:pos="3870"/>
          <w:tab w:val="left" w:pos="6840"/>
          <w:tab w:val="left" w:pos="8370"/>
          <w:tab w:val="left" w:pos="9540"/>
        </w:tabs>
        <w:spacing w:after="0"/>
      </w:pPr>
      <w:sdt>
        <w:sdtPr>
          <w:id w:val="-129330053"/>
          <w14:checkbox>
            <w14:checked w14:val="0"/>
            <w14:checkedState w14:val="2612" w14:font="MS Gothic"/>
            <w14:uncheckedState w14:val="2610" w14:font="MS Gothic"/>
          </w14:checkbox>
        </w:sdtPr>
        <w:sdtEndPr/>
        <w:sdtContent>
          <w:r w:rsidR="00B056AB">
            <w:rPr>
              <w:rFonts w:ascii="MS Gothic" w:eastAsia="MS Gothic" w:hAnsi="MS Gothic" w:hint="eastAsia"/>
            </w:rPr>
            <w:t>☐</w:t>
          </w:r>
        </w:sdtContent>
      </w:sdt>
      <w:r w:rsidR="00B056AB">
        <w:t xml:space="preserve"> Curriculum-based assessment</w:t>
      </w:r>
      <w:r w:rsidR="00B056AB">
        <w:tab/>
      </w:r>
      <w:sdt>
        <w:sdtPr>
          <w:id w:val="-2011059574"/>
          <w14:checkbox>
            <w14:checked w14:val="0"/>
            <w14:checkedState w14:val="2612" w14:font="MS Gothic"/>
            <w14:uncheckedState w14:val="2610" w14:font="MS Gothic"/>
          </w14:checkbox>
        </w:sdtPr>
        <w:sdtEndPr/>
        <w:sdtContent>
          <w:r w:rsidR="00B056AB">
            <w:rPr>
              <w:rFonts w:ascii="MS Gothic" w:eastAsia="MS Gothic" w:hAnsi="MS Gothic" w:hint="eastAsia"/>
            </w:rPr>
            <w:t>☐</w:t>
          </w:r>
        </w:sdtContent>
      </w:sdt>
      <w:r w:rsidR="00B056AB">
        <w:t xml:space="preserve"> Behavior observations</w:t>
      </w:r>
      <w:r w:rsidR="00B056AB">
        <w:tab/>
      </w:r>
      <w:sdt>
        <w:sdtPr>
          <w:id w:val="-444624296"/>
          <w14:checkbox>
            <w14:checked w14:val="0"/>
            <w14:checkedState w14:val="2612" w14:font="MS Gothic"/>
            <w14:uncheckedState w14:val="2610" w14:font="MS Gothic"/>
          </w14:checkbox>
        </w:sdtPr>
        <w:sdtEndPr/>
        <w:sdtContent>
          <w:r w:rsidR="00B056AB">
            <w:rPr>
              <w:rFonts w:ascii="MS Gothic" w:eastAsia="MS Gothic" w:hAnsi="MS Gothic" w:hint="eastAsia"/>
            </w:rPr>
            <w:t>☐</w:t>
          </w:r>
        </w:sdtContent>
      </w:sdt>
      <w:r w:rsidR="00B056AB">
        <w:t xml:space="preserve"> Checklist</w:t>
      </w:r>
      <w:r w:rsidR="00B056AB">
        <w:tab/>
      </w:r>
      <w:sdt>
        <w:sdtPr>
          <w:id w:val="-1995091004"/>
          <w14:checkbox>
            <w14:checked w14:val="0"/>
            <w14:checkedState w14:val="2612" w14:font="MS Gothic"/>
            <w14:uncheckedState w14:val="2610" w14:font="MS Gothic"/>
          </w14:checkbox>
        </w:sdtPr>
        <w:sdtEndPr/>
        <w:sdtContent>
          <w:r w:rsidR="00B056AB">
            <w:rPr>
              <w:rFonts w:ascii="MS Gothic" w:eastAsia="MS Gothic" w:hAnsi="MS Gothic" w:hint="eastAsia"/>
            </w:rPr>
            <w:t>☐</w:t>
          </w:r>
        </w:sdtContent>
      </w:sdt>
      <w:r w:rsidR="00B056AB">
        <w:t xml:space="preserve"> Test scores</w:t>
      </w:r>
    </w:p>
    <w:p w14:paraId="21C63D9E" w14:textId="77777777" w:rsidR="00B056AB" w:rsidRPr="0046616F" w:rsidRDefault="00F7726D" w:rsidP="00B056AB">
      <w:pPr>
        <w:spacing w:after="240"/>
      </w:pPr>
      <w:sdt>
        <w:sdtPr>
          <w:id w:val="-890187762"/>
          <w14:checkbox>
            <w14:checked w14:val="0"/>
            <w14:checkedState w14:val="2612" w14:font="MS Gothic"/>
            <w14:uncheckedState w14:val="2610" w14:font="MS Gothic"/>
          </w14:checkbox>
        </w:sdtPr>
        <w:sdtEndPr/>
        <w:sdtContent>
          <w:r w:rsidR="00B056AB">
            <w:rPr>
              <w:rFonts w:ascii="MS Gothic" w:eastAsia="MS Gothic" w:hAnsi="MS Gothic" w:hint="eastAsia"/>
            </w:rPr>
            <w:t>☐</w:t>
          </w:r>
        </w:sdtContent>
      </w:sdt>
      <w:r w:rsidR="00B056AB">
        <w:t xml:space="preserve"> Other (specify):</w:t>
      </w:r>
    </w:p>
    <w:p w14:paraId="671E7CD0" w14:textId="4984DA90" w:rsidR="0046616F" w:rsidRDefault="0046616F" w:rsidP="00C7740A">
      <w:pPr>
        <w:pStyle w:val="Heading3"/>
        <w:tabs>
          <w:tab w:val="left" w:pos="8910"/>
        </w:tabs>
      </w:pPr>
      <w:r>
        <w:t>When Will the Parent(s) be Informed of Student’s Progress on Goal</w:t>
      </w:r>
      <w:r w:rsidR="003D3CE6">
        <w:t xml:space="preserve"> #</w:t>
      </w:r>
      <w:r w:rsidR="003D3CE6">
        <w:rPr>
          <w:u w:val="single"/>
        </w:rPr>
        <w:tab/>
      </w:r>
      <w:r>
        <w:t>?</w:t>
      </w:r>
    </w:p>
    <w:p w14:paraId="0F24D3C7" w14:textId="086BF436" w:rsidR="0046616F" w:rsidRDefault="00F7726D" w:rsidP="00C43E49">
      <w:pPr>
        <w:tabs>
          <w:tab w:val="left" w:pos="1260"/>
          <w:tab w:val="left" w:pos="3420"/>
          <w:tab w:val="left" w:pos="4860"/>
        </w:tabs>
        <w:spacing w:after="0"/>
      </w:pPr>
      <w:sdt>
        <w:sdtPr>
          <w:id w:val="1081409440"/>
          <w14:checkbox>
            <w14:checked w14:val="0"/>
            <w14:checkedState w14:val="2612" w14:font="MS Gothic"/>
            <w14:uncheckedState w14:val="2610" w14:font="MS Gothic"/>
          </w14:checkbox>
        </w:sdtPr>
        <w:sdtEndPr/>
        <w:sdtContent>
          <w:r w:rsidR="0046616F">
            <w:rPr>
              <w:rFonts w:ascii="MS Gothic" w:eastAsia="MS Gothic" w:hAnsi="MS Gothic" w:hint="eastAsia"/>
            </w:rPr>
            <w:t>☐</w:t>
          </w:r>
        </w:sdtContent>
      </w:sdt>
      <w:r w:rsidR="0046616F">
        <w:t xml:space="preserve"> Weekly</w:t>
      </w:r>
      <w:r w:rsidR="0046616F">
        <w:tab/>
      </w:r>
      <w:sdt>
        <w:sdtPr>
          <w:id w:val="385231890"/>
          <w14:checkbox>
            <w14:checked w14:val="0"/>
            <w14:checkedState w14:val="2612" w14:font="MS Gothic"/>
            <w14:uncheckedState w14:val="2610" w14:font="MS Gothic"/>
          </w14:checkbox>
        </w:sdtPr>
        <w:sdtEndPr/>
        <w:sdtContent>
          <w:r w:rsidR="0046616F">
            <w:rPr>
              <w:rFonts w:ascii="MS Gothic" w:eastAsia="MS Gothic" w:hAnsi="MS Gothic" w:hint="eastAsia"/>
            </w:rPr>
            <w:t>☐</w:t>
          </w:r>
        </w:sdtContent>
      </w:sdt>
      <w:r w:rsidR="0046616F">
        <w:t xml:space="preserve"> Every Trimester</w:t>
      </w:r>
      <w:r w:rsidR="0046616F">
        <w:tab/>
      </w:r>
      <w:sdt>
        <w:sdtPr>
          <w:id w:val="-123550018"/>
          <w14:checkbox>
            <w14:checked w14:val="0"/>
            <w14:checkedState w14:val="2612" w14:font="MS Gothic"/>
            <w14:uncheckedState w14:val="2610" w14:font="MS Gothic"/>
          </w14:checkbox>
        </w:sdtPr>
        <w:sdtEndPr/>
        <w:sdtContent>
          <w:r w:rsidR="0046616F">
            <w:rPr>
              <w:rFonts w:ascii="MS Gothic" w:eastAsia="MS Gothic" w:hAnsi="MS Gothic" w:hint="eastAsia"/>
            </w:rPr>
            <w:t>☐</w:t>
          </w:r>
        </w:sdtContent>
      </w:sdt>
      <w:r w:rsidR="0046616F">
        <w:t xml:space="preserve"> Quarterly</w:t>
      </w:r>
      <w:r w:rsidR="0046616F">
        <w:tab/>
      </w:r>
      <w:sdt>
        <w:sdtPr>
          <w:id w:val="-1580202132"/>
          <w14:checkbox>
            <w14:checked w14:val="0"/>
            <w14:checkedState w14:val="2612" w14:font="MS Gothic"/>
            <w14:uncheckedState w14:val="2610" w14:font="MS Gothic"/>
          </w14:checkbox>
        </w:sdtPr>
        <w:sdtEndPr/>
        <w:sdtContent>
          <w:r w:rsidR="0046616F">
            <w:rPr>
              <w:rFonts w:ascii="MS Gothic" w:eastAsia="MS Gothic" w:hAnsi="MS Gothic" w:hint="eastAsia"/>
            </w:rPr>
            <w:t>☐</w:t>
          </w:r>
        </w:sdtContent>
      </w:sdt>
      <w:r w:rsidR="0046616F">
        <w:t xml:space="preserve"> </w:t>
      </w:r>
      <w:r w:rsidR="000E35BA">
        <w:t>Concurrent with the issuance of report cards</w:t>
      </w:r>
    </w:p>
    <w:p w14:paraId="367DB210" w14:textId="7863994A" w:rsidR="0046616F" w:rsidRPr="0046616F" w:rsidRDefault="00F7726D" w:rsidP="002768EB">
      <w:pPr>
        <w:spacing w:after="240"/>
      </w:pPr>
      <w:sdt>
        <w:sdtPr>
          <w:id w:val="1890537554"/>
          <w14:checkbox>
            <w14:checked w14:val="0"/>
            <w14:checkedState w14:val="2612" w14:font="MS Gothic"/>
            <w14:uncheckedState w14:val="2610" w14:font="MS Gothic"/>
          </w14:checkbox>
        </w:sdtPr>
        <w:sdtEndPr/>
        <w:sdtContent>
          <w:r w:rsidR="0046616F">
            <w:rPr>
              <w:rFonts w:ascii="MS Gothic" w:eastAsia="MS Gothic" w:hAnsi="MS Gothic" w:hint="eastAsia"/>
            </w:rPr>
            <w:t>☐</w:t>
          </w:r>
        </w:sdtContent>
      </w:sdt>
      <w:r w:rsidR="0046616F">
        <w:t xml:space="preserve"> Other (specify):</w:t>
      </w:r>
    </w:p>
    <w:p w14:paraId="5A455446" w14:textId="77777777" w:rsidR="007D6186" w:rsidRDefault="007D6186" w:rsidP="007D6186">
      <w:pPr>
        <w:pStyle w:val="Heading3"/>
        <w:tabs>
          <w:tab w:val="left" w:pos="4770"/>
        </w:tabs>
        <w:rPr>
          <w:u w:val="single"/>
        </w:rPr>
      </w:pPr>
      <w:r>
        <w:t>Progress Reports on Annual Goal #</w:t>
      </w:r>
      <w:r w:rsidRPr="00A153B6">
        <w:rPr>
          <w:u w:val="single"/>
        </w:rPr>
        <w:tab/>
      </w:r>
    </w:p>
    <w:p w14:paraId="30BEECBA" w14:textId="77777777" w:rsidR="007D6186" w:rsidRDefault="007D6186" w:rsidP="007D6186">
      <w:r>
        <w:t>Date:</w:t>
      </w:r>
    </w:p>
    <w:p w14:paraId="278C799B" w14:textId="77777777" w:rsidR="007D6186" w:rsidRDefault="007D6186" w:rsidP="007D6186">
      <w:pPr>
        <w:ind w:left="360"/>
      </w:pPr>
      <w:r>
        <w:t>Data:</w:t>
      </w:r>
    </w:p>
    <w:p w14:paraId="53220793" w14:textId="77777777" w:rsidR="007D6186" w:rsidRDefault="007D6186" w:rsidP="007D6186">
      <w:r>
        <w:t>Date:</w:t>
      </w:r>
    </w:p>
    <w:p w14:paraId="5B896B31" w14:textId="77777777" w:rsidR="007D6186" w:rsidRDefault="007D6186" w:rsidP="007D6186">
      <w:pPr>
        <w:ind w:left="360"/>
      </w:pPr>
      <w:r>
        <w:t>Data:</w:t>
      </w:r>
    </w:p>
    <w:p w14:paraId="41E21A02" w14:textId="77777777" w:rsidR="007D6186" w:rsidRDefault="007D6186" w:rsidP="007D6186">
      <w:r>
        <w:t>Date:</w:t>
      </w:r>
    </w:p>
    <w:p w14:paraId="1A0C8516" w14:textId="77777777" w:rsidR="007D6186" w:rsidRPr="00A153B6" w:rsidRDefault="007D6186" w:rsidP="007D6186">
      <w:pPr>
        <w:ind w:left="360"/>
      </w:pPr>
      <w:r>
        <w:t>Data:</w:t>
      </w:r>
    </w:p>
    <w:p w14:paraId="5251FB8C" w14:textId="77777777" w:rsidR="007D6186" w:rsidRPr="00C7740A" w:rsidRDefault="002768EB" w:rsidP="007D6186">
      <w:pPr>
        <w:pStyle w:val="Heading2"/>
        <w:tabs>
          <w:tab w:val="left" w:pos="4140"/>
        </w:tabs>
      </w:pPr>
      <w:r>
        <w:rPr>
          <w:noProof/>
        </w:rPr>
        <mc:AlternateContent>
          <mc:Choice Requires="wps">
            <w:drawing>
              <wp:inline distT="0" distB="0" distL="0" distR="0" wp14:anchorId="42C88BF8" wp14:editId="3ED97E36">
                <wp:extent cx="7132320" cy="0"/>
                <wp:effectExtent l="38100" t="38100" r="49530" b="5715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232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5494ED8F" id="Straight Connector 10" o:spid="_x0000_s1026" alt="&quot;&quot;" style="visibility:visible;mso-wrap-style:square;mso-left-percent:-10001;mso-top-percent:-10001;mso-position-horizontal:absolute;mso-position-horizontal-relative:char;mso-position-vertical:absolute;mso-position-vertical-relative:line;mso-left-percent:-10001;mso-top-percent:-10001" from="0,0" to="56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" strokecolor="windowText" strokeweight="1pt">
                <v:stroke startarrow="diamond" endarrow="diamond" joinstyle="miter"/>
                <w10:anchorlock/>
              </v:line>
            </w:pict>
          </mc:Fallback>
        </mc:AlternateContent>
      </w:r>
      <w:r w:rsidR="003D3CE6" w:rsidRPr="003D3CE6">
        <w:t xml:space="preserve"> </w:t>
      </w:r>
      <w:r w:rsidR="007D6186">
        <w:t>Measurable Annual Goal #</w:t>
      </w:r>
      <w:r w:rsidR="007D6186">
        <w:rPr>
          <w:u w:val="single"/>
        </w:rPr>
        <w:tab/>
      </w:r>
    </w:p>
    <w:p w14:paraId="68F231FC" w14:textId="2E2BFBC2" w:rsidR="00E57048" w:rsidRPr="00E57048" w:rsidRDefault="00E57048" w:rsidP="007D6186">
      <w:pPr>
        <w:spacing w:after="600"/>
        <w:rPr>
          <w:b/>
        </w:rPr>
      </w:pPr>
      <w:r w:rsidRPr="00E57048">
        <w:t>Description of benchmarks or short-term objectives (</w:t>
      </w:r>
      <w:r w:rsidRPr="007D6186">
        <w:rPr>
          <w:b/>
          <w:bCs/>
          <w:i/>
          <w:iCs/>
        </w:rPr>
        <w:t>NOTE:</w:t>
      </w:r>
      <w:r w:rsidRPr="007D6186">
        <w:rPr>
          <w:i/>
          <w:iCs/>
        </w:rPr>
        <w:t xml:space="preserve"> if student participates in grade-level alternate achievement standards [i.e., Essential Elements], this is </w:t>
      </w:r>
      <w:r w:rsidRPr="007D6186">
        <w:rPr>
          <w:b/>
          <w:bCs/>
          <w:i/>
          <w:iCs/>
        </w:rPr>
        <w:t>required</w:t>
      </w:r>
      <w:r w:rsidRPr="00E57048">
        <w:t>):</w:t>
      </w:r>
    </w:p>
    <w:p w14:paraId="51595236" w14:textId="77777777" w:rsidR="0046616F" w:rsidRDefault="0046616F" w:rsidP="002768EB">
      <w:pPr>
        <w:spacing w:after="600"/>
      </w:pPr>
      <w:r>
        <w:t xml:space="preserve">Condition—when, </w:t>
      </w:r>
      <w:proofErr w:type="gramStart"/>
      <w:r>
        <w:t>where,</w:t>
      </w:r>
      <w:proofErr w:type="gramEnd"/>
      <w:r>
        <w:t xml:space="preserve"> how:</w:t>
      </w:r>
    </w:p>
    <w:p w14:paraId="6AB3C32C" w14:textId="77777777" w:rsidR="0046616F" w:rsidRDefault="0046616F" w:rsidP="002768EB">
      <w:pPr>
        <w:spacing w:after="600"/>
      </w:pPr>
      <w:r>
        <w:t>Observable social or academic behavior—what will student do:</w:t>
      </w:r>
    </w:p>
    <w:p w14:paraId="18242BCE" w14:textId="42B35B18" w:rsidR="00487830" w:rsidRPr="0046616F" w:rsidRDefault="0046616F" w:rsidP="002768EB">
      <w:pPr>
        <w:spacing w:after="600"/>
      </w:pPr>
      <w:r>
        <w:t>Criteria—</w:t>
      </w:r>
      <w:r w:rsidR="00F109CF" w:rsidRPr="00F109CF">
        <w:t xml:space="preserve"> </w:t>
      </w:r>
      <w:r w:rsidR="00F109CF">
        <w:t>what the student is reasonably expected to accomplish</w:t>
      </w:r>
      <w:r>
        <w:t>:</w:t>
      </w:r>
    </w:p>
    <w:p w14:paraId="5CE4A9D5" w14:textId="77777777" w:rsidR="00B056AB" w:rsidRDefault="00B056AB" w:rsidP="00B056AB">
      <w:pPr>
        <w:pStyle w:val="Heading3"/>
        <w:tabs>
          <w:tab w:val="left" w:pos="6210"/>
        </w:tabs>
      </w:pPr>
      <w:r>
        <w:t>How Will the Student’s Progress Toward Goal #</w:t>
      </w:r>
      <w:r>
        <w:rPr>
          <w:u w:val="single"/>
        </w:rPr>
        <w:tab/>
      </w:r>
      <w:r>
        <w:t xml:space="preserve"> be Measured?</w:t>
      </w:r>
    </w:p>
    <w:p w14:paraId="4B5426FF" w14:textId="77777777" w:rsidR="00B056AB" w:rsidRDefault="00F7726D" w:rsidP="00B056AB">
      <w:pPr>
        <w:tabs>
          <w:tab w:val="left" w:pos="3870"/>
          <w:tab w:val="left" w:pos="6840"/>
          <w:tab w:val="left" w:pos="8370"/>
          <w:tab w:val="left" w:pos="9540"/>
        </w:tabs>
        <w:spacing w:after="0"/>
      </w:pPr>
      <w:sdt>
        <w:sdtPr>
          <w:id w:val="874506407"/>
          <w14:checkbox>
            <w14:checked w14:val="0"/>
            <w14:checkedState w14:val="2612" w14:font="MS Gothic"/>
            <w14:uncheckedState w14:val="2610" w14:font="MS Gothic"/>
          </w14:checkbox>
        </w:sdtPr>
        <w:sdtEndPr/>
        <w:sdtContent>
          <w:r w:rsidR="00B056AB">
            <w:rPr>
              <w:rFonts w:ascii="MS Gothic" w:eastAsia="MS Gothic" w:hAnsi="MS Gothic" w:hint="eastAsia"/>
            </w:rPr>
            <w:t>☐</w:t>
          </w:r>
        </w:sdtContent>
      </w:sdt>
      <w:r w:rsidR="00B056AB">
        <w:t xml:space="preserve"> Curriculum-based assessment</w:t>
      </w:r>
      <w:r w:rsidR="00B056AB">
        <w:tab/>
      </w:r>
      <w:sdt>
        <w:sdtPr>
          <w:id w:val="-1175413185"/>
          <w14:checkbox>
            <w14:checked w14:val="0"/>
            <w14:checkedState w14:val="2612" w14:font="MS Gothic"/>
            <w14:uncheckedState w14:val="2610" w14:font="MS Gothic"/>
          </w14:checkbox>
        </w:sdtPr>
        <w:sdtEndPr/>
        <w:sdtContent>
          <w:r w:rsidR="00B056AB">
            <w:rPr>
              <w:rFonts w:ascii="MS Gothic" w:eastAsia="MS Gothic" w:hAnsi="MS Gothic" w:hint="eastAsia"/>
            </w:rPr>
            <w:t>☐</w:t>
          </w:r>
        </w:sdtContent>
      </w:sdt>
      <w:r w:rsidR="00B056AB">
        <w:t xml:space="preserve"> Behavior observations</w:t>
      </w:r>
      <w:r w:rsidR="00B056AB">
        <w:tab/>
      </w:r>
      <w:sdt>
        <w:sdtPr>
          <w:id w:val="704444004"/>
          <w14:checkbox>
            <w14:checked w14:val="0"/>
            <w14:checkedState w14:val="2612" w14:font="MS Gothic"/>
            <w14:uncheckedState w14:val="2610" w14:font="MS Gothic"/>
          </w14:checkbox>
        </w:sdtPr>
        <w:sdtEndPr/>
        <w:sdtContent>
          <w:r w:rsidR="00B056AB">
            <w:rPr>
              <w:rFonts w:ascii="MS Gothic" w:eastAsia="MS Gothic" w:hAnsi="MS Gothic" w:hint="eastAsia"/>
            </w:rPr>
            <w:t>☐</w:t>
          </w:r>
        </w:sdtContent>
      </w:sdt>
      <w:r w:rsidR="00B056AB">
        <w:t xml:space="preserve"> Checklist</w:t>
      </w:r>
      <w:r w:rsidR="00B056AB">
        <w:tab/>
      </w:r>
      <w:sdt>
        <w:sdtPr>
          <w:id w:val="-1006748594"/>
          <w14:checkbox>
            <w14:checked w14:val="0"/>
            <w14:checkedState w14:val="2612" w14:font="MS Gothic"/>
            <w14:uncheckedState w14:val="2610" w14:font="MS Gothic"/>
          </w14:checkbox>
        </w:sdtPr>
        <w:sdtEndPr/>
        <w:sdtContent>
          <w:r w:rsidR="00B056AB">
            <w:rPr>
              <w:rFonts w:ascii="MS Gothic" w:eastAsia="MS Gothic" w:hAnsi="MS Gothic" w:hint="eastAsia"/>
            </w:rPr>
            <w:t>☐</w:t>
          </w:r>
        </w:sdtContent>
      </w:sdt>
      <w:r w:rsidR="00B056AB">
        <w:t xml:space="preserve"> Test scores</w:t>
      </w:r>
    </w:p>
    <w:p w14:paraId="7668DD93" w14:textId="77777777" w:rsidR="00B056AB" w:rsidRPr="0046616F" w:rsidRDefault="00F7726D" w:rsidP="00B056AB">
      <w:pPr>
        <w:spacing w:after="240"/>
      </w:pPr>
      <w:sdt>
        <w:sdtPr>
          <w:id w:val="-1848624519"/>
          <w14:checkbox>
            <w14:checked w14:val="0"/>
            <w14:checkedState w14:val="2612" w14:font="MS Gothic"/>
            <w14:uncheckedState w14:val="2610" w14:font="MS Gothic"/>
          </w14:checkbox>
        </w:sdtPr>
        <w:sdtEndPr/>
        <w:sdtContent>
          <w:r w:rsidR="00B056AB">
            <w:rPr>
              <w:rFonts w:ascii="MS Gothic" w:eastAsia="MS Gothic" w:hAnsi="MS Gothic" w:hint="eastAsia"/>
            </w:rPr>
            <w:t>☐</w:t>
          </w:r>
        </w:sdtContent>
      </w:sdt>
      <w:r w:rsidR="00B056AB">
        <w:t xml:space="preserve"> Other (specify):</w:t>
      </w:r>
    </w:p>
    <w:p w14:paraId="631557AF" w14:textId="0948F0C3" w:rsidR="0046616F" w:rsidRDefault="003D3CE6" w:rsidP="00417D7A">
      <w:pPr>
        <w:pStyle w:val="Heading3"/>
        <w:tabs>
          <w:tab w:val="left" w:pos="8910"/>
        </w:tabs>
      </w:pPr>
      <w:r>
        <w:t>When Will the Parent(s) be Informed of Student’s Progress on Goal #</w:t>
      </w:r>
      <w:r>
        <w:rPr>
          <w:u w:val="single"/>
        </w:rPr>
        <w:tab/>
      </w:r>
      <w:r>
        <w:t>?</w:t>
      </w:r>
    </w:p>
    <w:p w14:paraId="44D1B695" w14:textId="7820255B" w:rsidR="0046616F" w:rsidRDefault="00F7726D" w:rsidP="009A68DE">
      <w:pPr>
        <w:tabs>
          <w:tab w:val="left" w:pos="1260"/>
          <w:tab w:val="left" w:pos="3420"/>
          <w:tab w:val="left" w:pos="4860"/>
        </w:tabs>
        <w:spacing w:after="0"/>
      </w:pPr>
      <w:sdt>
        <w:sdtPr>
          <w:id w:val="-245800090"/>
          <w14:checkbox>
            <w14:checked w14:val="0"/>
            <w14:checkedState w14:val="2612" w14:font="MS Gothic"/>
            <w14:uncheckedState w14:val="2610" w14:font="MS Gothic"/>
          </w14:checkbox>
        </w:sdtPr>
        <w:sdtEndPr/>
        <w:sdtContent>
          <w:r w:rsidR="0046616F">
            <w:rPr>
              <w:rFonts w:ascii="MS Gothic" w:eastAsia="MS Gothic" w:hAnsi="MS Gothic" w:hint="eastAsia"/>
            </w:rPr>
            <w:t>☐</w:t>
          </w:r>
        </w:sdtContent>
      </w:sdt>
      <w:r w:rsidR="0046616F">
        <w:t xml:space="preserve"> Weekly</w:t>
      </w:r>
      <w:r w:rsidR="0046616F">
        <w:tab/>
      </w:r>
      <w:sdt>
        <w:sdtPr>
          <w:id w:val="-1737775734"/>
          <w14:checkbox>
            <w14:checked w14:val="0"/>
            <w14:checkedState w14:val="2612" w14:font="MS Gothic"/>
            <w14:uncheckedState w14:val="2610" w14:font="MS Gothic"/>
          </w14:checkbox>
        </w:sdtPr>
        <w:sdtEndPr/>
        <w:sdtContent>
          <w:r w:rsidR="0046616F">
            <w:rPr>
              <w:rFonts w:ascii="MS Gothic" w:eastAsia="MS Gothic" w:hAnsi="MS Gothic" w:hint="eastAsia"/>
            </w:rPr>
            <w:t>☐</w:t>
          </w:r>
        </w:sdtContent>
      </w:sdt>
      <w:r w:rsidR="0046616F">
        <w:t xml:space="preserve"> Every Trimester</w:t>
      </w:r>
      <w:r w:rsidR="0046616F">
        <w:tab/>
      </w:r>
      <w:sdt>
        <w:sdtPr>
          <w:id w:val="200057636"/>
          <w14:checkbox>
            <w14:checked w14:val="0"/>
            <w14:checkedState w14:val="2612" w14:font="MS Gothic"/>
            <w14:uncheckedState w14:val="2610" w14:font="MS Gothic"/>
          </w14:checkbox>
        </w:sdtPr>
        <w:sdtEndPr/>
        <w:sdtContent>
          <w:r w:rsidR="0046616F">
            <w:rPr>
              <w:rFonts w:ascii="MS Gothic" w:eastAsia="MS Gothic" w:hAnsi="MS Gothic" w:hint="eastAsia"/>
            </w:rPr>
            <w:t>☐</w:t>
          </w:r>
        </w:sdtContent>
      </w:sdt>
      <w:r w:rsidR="0046616F">
        <w:t xml:space="preserve"> Quarterly</w:t>
      </w:r>
      <w:r w:rsidR="0046616F">
        <w:tab/>
      </w:r>
      <w:sdt>
        <w:sdtPr>
          <w:id w:val="-88084916"/>
          <w14:checkbox>
            <w14:checked w14:val="0"/>
            <w14:checkedState w14:val="2612" w14:font="MS Gothic"/>
            <w14:uncheckedState w14:val="2610" w14:font="MS Gothic"/>
          </w14:checkbox>
        </w:sdtPr>
        <w:sdtEndPr/>
        <w:sdtContent>
          <w:r w:rsidR="0046616F">
            <w:rPr>
              <w:rFonts w:ascii="MS Gothic" w:eastAsia="MS Gothic" w:hAnsi="MS Gothic" w:hint="eastAsia"/>
            </w:rPr>
            <w:t>☐</w:t>
          </w:r>
        </w:sdtContent>
      </w:sdt>
      <w:r w:rsidR="0046616F">
        <w:t xml:space="preserve"> </w:t>
      </w:r>
      <w:bookmarkStart w:id="4" w:name="_Hlk137744969"/>
      <w:r w:rsidR="009A68DE">
        <w:t>Concurrent with the issuance of</w:t>
      </w:r>
      <w:r w:rsidR="0046616F">
        <w:t xml:space="preserve"> report cards</w:t>
      </w:r>
      <w:bookmarkEnd w:id="4"/>
    </w:p>
    <w:p w14:paraId="3C563C15" w14:textId="77777777" w:rsidR="0046616F" w:rsidRPr="0046616F" w:rsidRDefault="00F7726D" w:rsidP="002768EB">
      <w:pPr>
        <w:spacing w:after="240"/>
      </w:pPr>
      <w:sdt>
        <w:sdtPr>
          <w:id w:val="1279522001"/>
          <w14:checkbox>
            <w14:checked w14:val="0"/>
            <w14:checkedState w14:val="2612" w14:font="MS Gothic"/>
            <w14:uncheckedState w14:val="2610" w14:font="MS Gothic"/>
          </w14:checkbox>
        </w:sdtPr>
        <w:sdtEndPr/>
        <w:sdtContent>
          <w:r w:rsidR="0046616F">
            <w:rPr>
              <w:rFonts w:ascii="MS Gothic" w:eastAsia="MS Gothic" w:hAnsi="MS Gothic" w:hint="eastAsia"/>
            </w:rPr>
            <w:t>☐</w:t>
          </w:r>
        </w:sdtContent>
      </w:sdt>
      <w:r w:rsidR="0046616F">
        <w:t xml:space="preserve"> Other (specify):</w:t>
      </w:r>
    </w:p>
    <w:p w14:paraId="051D2F19" w14:textId="77777777" w:rsidR="007D6186" w:rsidRDefault="007D6186" w:rsidP="007D6186">
      <w:pPr>
        <w:pStyle w:val="Heading3"/>
        <w:tabs>
          <w:tab w:val="left" w:pos="4770"/>
        </w:tabs>
        <w:rPr>
          <w:u w:val="single"/>
        </w:rPr>
      </w:pPr>
      <w:r>
        <w:lastRenderedPageBreak/>
        <w:t>Progress Reports on Annual Goal #</w:t>
      </w:r>
      <w:r w:rsidRPr="00A153B6">
        <w:rPr>
          <w:u w:val="single"/>
        </w:rPr>
        <w:tab/>
      </w:r>
    </w:p>
    <w:p w14:paraId="4BA47A65" w14:textId="77777777" w:rsidR="007D6186" w:rsidRDefault="007D6186" w:rsidP="007D6186">
      <w:r>
        <w:t>Date:</w:t>
      </w:r>
    </w:p>
    <w:p w14:paraId="7FF843E3" w14:textId="77777777" w:rsidR="007D6186" w:rsidRDefault="007D6186" w:rsidP="007D6186">
      <w:pPr>
        <w:ind w:left="360"/>
      </w:pPr>
      <w:r>
        <w:t>Data:</w:t>
      </w:r>
    </w:p>
    <w:p w14:paraId="72515B71" w14:textId="77777777" w:rsidR="007D6186" w:rsidRDefault="007D6186" w:rsidP="007D6186">
      <w:r>
        <w:t>Date:</w:t>
      </w:r>
    </w:p>
    <w:p w14:paraId="362DE12F" w14:textId="77777777" w:rsidR="007D6186" w:rsidRDefault="007D6186" w:rsidP="007D6186">
      <w:pPr>
        <w:ind w:left="360"/>
      </w:pPr>
      <w:r>
        <w:t>Data:</w:t>
      </w:r>
    </w:p>
    <w:p w14:paraId="1924878B" w14:textId="77777777" w:rsidR="007D6186" w:rsidRDefault="007D6186" w:rsidP="007D6186">
      <w:r>
        <w:t>Date:</w:t>
      </w:r>
    </w:p>
    <w:p w14:paraId="29708D34" w14:textId="77777777" w:rsidR="007D6186" w:rsidRPr="00A153B6" w:rsidRDefault="007D6186" w:rsidP="007D6186">
      <w:pPr>
        <w:ind w:left="360"/>
      </w:pPr>
      <w:r>
        <w:t>Data:</w:t>
      </w:r>
    </w:p>
    <w:p w14:paraId="7A9ED94C" w14:textId="77777777" w:rsidR="007D6186" w:rsidRPr="00C7740A" w:rsidRDefault="00E57048" w:rsidP="007D6186">
      <w:pPr>
        <w:pStyle w:val="Heading2"/>
        <w:tabs>
          <w:tab w:val="left" w:pos="4140"/>
        </w:tabs>
      </w:pPr>
      <w:r>
        <w:rPr>
          <w:noProof/>
        </w:rPr>
        <mc:AlternateContent>
          <mc:Choice Requires="wps">
            <w:drawing>
              <wp:inline distT="0" distB="0" distL="0" distR="0" wp14:anchorId="07A75952" wp14:editId="7947A536">
                <wp:extent cx="7132320" cy="0"/>
                <wp:effectExtent l="38100" t="38100" r="49530" b="57150"/>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232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323327F6" id="Straight Connector 11" o:spid="_x0000_s1026" alt="&quot;&quot;" style="visibility:visible;mso-wrap-style:square;mso-left-percent:-10001;mso-top-percent:-10001;mso-position-horizontal:absolute;mso-position-horizontal-relative:char;mso-position-vertical:absolute;mso-position-vertical-relative:line;mso-left-percent:-10001;mso-top-percent:-10001" from="0,0" to="56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" strokecolor="windowText" strokeweight="1pt">
                <v:stroke startarrow="diamond" endarrow="diamond" joinstyle="miter"/>
                <w10:anchorlock/>
              </v:line>
            </w:pict>
          </mc:Fallback>
        </mc:AlternateContent>
      </w:r>
      <w:r w:rsidR="003D3CE6" w:rsidRPr="003D3CE6">
        <w:t xml:space="preserve"> </w:t>
      </w:r>
      <w:r w:rsidR="007D6186">
        <w:t>Measurable Annual Goal #</w:t>
      </w:r>
      <w:r w:rsidR="007D6186">
        <w:rPr>
          <w:u w:val="single"/>
        </w:rPr>
        <w:tab/>
      </w:r>
    </w:p>
    <w:p w14:paraId="50094AAD" w14:textId="77777777" w:rsidR="00E57048" w:rsidRPr="00E57048" w:rsidRDefault="00E57048" w:rsidP="00295658">
      <w:pPr>
        <w:spacing w:after="600"/>
        <w:rPr>
          <w:b/>
        </w:rPr>
      </w:pPr>
      <w:r w:rsidRPr="00E57048">
        <w:t>Description of benchmarks or short-term objectives (</w:t>
      </w:r>
      <w:r w:rsidRPr="00417D7A">
        <w:rPr>
          <w:b/>
          <w:bCs/>
          <w:i/>
          <w:iCs/>
        </w:rPr>
        <w:t>NOTE:</w:t>
      </w:r>
      <w:r w:rsidRPr="00417D7A">
        <w:rPr>
          <w:i/>
          <w:iCs/>
        </w:rPr>
        <w:t xml:space="preserve"> if student participates in grade-level alternate achievement standards [i.e., Essential Elements], this is</w:t>
      </w:r>
      <w:r w:rsidRPr="00E57048">
        <w:t xml:space="preserve"> </w:t>
      </w:r>
      <w:r w:rsidRPr="00417D7A">
        <w:rPr>
          <w:b/>
          <w:bCs/>
          <w:i/>
          <w:iCs/>
        </w:rPr>
        <w:t>required</w:t>
      </w:r>
      <w:r w:rsidRPr="00E57048">
        <w:t>):</w:t>
      </w:r>
    </w:p>
    <w:p w14:paraId="564D4AE2" w14:textId="77777777" w:rsidR="003E0D0A" w:rsidRDefault="003E0D0A" w:rsidP="00295658">
      <w:pPr>
        <w:spacing w:after="600"/>
      </w:pPr>
      <w:r>
        <w:t xml:space="preserve">Condition—when, </w:t>
      </w:r>
      <w:proofErr w:type="gramStart"/>
      <w:r>
        <w:t>where,</w:t>
      </w:r>
      <w:proofErr w:type="gramEnd"/>
      <w:r>
        <w:t xml:space="preserve"> how:</w:t>
      </w:r>
    </w:p>
    <w:p w14:paraId="6E3EB570" w14:textId="77777777" w:rsidR="003E0D0A" w:rsidRDefault="003E0D0A" w:rsidP="00295658">
      <w:pPr>
        <w:spacing w:after="600"/>
      </w:pPr>
      <w:r>
        <w:t>Observable social or academic behavior—what will student do:</w:t>
      </w:r>
    </w:p>
    <w:p w14:paraId="70DA5E63" w14:textId="71696730" w:rsidR="00487830" w:rsidRPr="0046616F" w:rsidRDefault="003E0D0A" w:rsidP="00295658">
      <w:pPr>
        <w:spacing w:after="600"/>
      </w:pPr>
      <w:r>
        <w:t>Criteria—</w:t>
      </w:r>
      <w:r w:rsidR="00F109CF" w:rsidRPr="00F109CF">
        <w:t xml:space="preserve"> </w:t>
      </w:r>
      <w:r w:rsidR="00F109CF">
        <w:t>what the student is reasonably expected to accomplish</w:t>
      </w:r>
      <w:r>
        <w:t>:</w:t>
      </w:r>
    </w:p>
    <w:p w14:paraId="0463FCEC" w14:textId="302B0A5B" w:rsidR="00487830" w:rsidRDefault="00453D3E" w:rsidP="00417D7A">
      <w:pPr>
        <w:pStyle w:val="Heading3"/>
        <w:tabs>
          <w:tab w:val="left" w:pos="6210"/>
        </w:tabs>
      </w:pPr>
      <w:r>
        <w:t>How Will the Student’s Progress Toward Goal #</w:t>
      </w:r>
      <w:r>
        <w:rPr>
          <w:u w:val="single"/>
        </w:rPr>
        <w:tab/>
      </w:r>
      <w:r>
        <w:t xml:space="preserve"> be Measured?</w:t>
      </w:r>
    </w:p>
    <w:p w14:paraId="6C072393" w14:textId="0210E69D" w:rsidR="00592F1D" w:rsidRDefault="00F7726D" w:rsidP="00295658">
      <w:pPr>
        <w:tabs>
          <w:tab w:val="left" w:pos="3870"/>
          <w:tab w:val="left" w:pos="6840"/>
          <w:tab w:val="left" w:pos="8370"/>
          <w:tab w:val="left" w:pos="9540"/>
        </w:tabs>
        <w:spacing w:after="0"/>
      </w:pPr>
      <w:sdt>
        <w:sdtPr>
          <w:id w:val="-1840610966"/>
          <w14:checkbox>
            <w14:checked w14:val="0"/>
            <w14:checkedState w14:val="2612" w14:font="MS Gothic"/>
            <w14:uncheckedState w14:val="2610" w14:font="MS Gothic"/>
          </w14:checkbox>
        </w:sdtPr>
        <w:sdtEndPr/>
        <w:sdtContent>
          <w:r w:rsidR="00592F1D">
            <w:rPr>
              <w:rFonts w:ascii="MS Gothic" w:eastAsia="MS Gothic" w:hAnsi="MS Gothic" w:hint="eastAsia"/>
            </w:rPr>
            <w:t>☐</w:t>
          </w:r>
        </w:sdtContent>
      </w:sdt>
      <w:r w:rsidR="00592F1D">
        <w:t xml:space="preserve"> Curriculum-based assessment</w:t>
      </w:r>
      <w:r w:rsidR="00592F1D">
        <w:tab/>
      </w:r>
      <w:sdt>
        <w:sdtPr>
          <w:id w:val="766122455"/>
          <w14:checkbox>
            <w14:checked w14:val="0"/>
            <w14:checkedState w14:val="2612" w14:font="MS Gothic"/>
            <w14:uncheckedState w14:val="2610" w14:font="MS Gothic"/>
          </w14:checkbox>
        </w:sdtPr>
        <w:sdtEndPr/>
        <w:sdtContent>
          <w:r w:rsidR="00592F1D">
            <w:rPr>
              <w:rFonts w:ascii="MS Gothic" w:eastAsia="MS Gothic" w:hAnsi="MS Gothic" w:hint="eastAsia"/>
            </w:rPr>
            <w:t>☐</w:t>
          </w:r>
        </w:sdtContent>
      </w:sdt>
      <w:r w:rsidR="00592F1D">
        <w:t xml:space="preserve"> Behavior observations</w:t>
      </w:r>
      <w:r w:rsidR="00592F1D">
        <w:tab/>
      </w:r>
      <w:sdt>
        <w:sdtPr>
          <w:id w:val="-1978519147"/>
          <w14:checkbox>
            <w14:checked w14:val="0"/>
            <w14:checkedState w14:val="2612" w14:font="MS Gothic"/>
            <w14:uncheckedState w14:val="2610" w14:font="MS Gothic"/>
          </w14:checkbox>
        </w:sdtPr>
        <w:sdtEndPr/>
        <w:sdtContent>
          <w:r w:rsidR="00592F1D">
            <w:rPr>
              <w:rFonts w:ascii="MS Gothic" w:eastAsia="MS Gothic" w:hAnsi="MS Gothic" w:hint="eastAsia"/>
            </w:rPr>
            <w:t>☐</w:t>
          </w:r>
        </w:sdtContent>
      </w:sdt>
      <w:r w:rsidR="00592F1D">
        <w:t xml:space="preserve"> Checklist</w:t>
      </w:r>
      <w:r w:rsidR="00592F1D">
        <w:tab/>
      </w:r>
      <w:sdt>
        <w:sdtPr>
          <w:id w:val="-2091458054"/>
          <w14:checkbox>
            <w14:checked w14:val="0"/>
            <w14:checkedState w14:val="2612" w14:font="MS Gothic"/>
            <w14:uncheckedState w14:val="2610" w14:font="MS Gothic"/>
          </w14:checkbox>
        </w:sdtPr>
        <w:sdtEndPr/>
        <w:sdtContent>
          <w:r w:rsidR="00592F1D">
            <w:rPr>
              <w:rFonts w:ascii="MS Gothic" w:eastAsia="MS Gothic" w:hAnsi="MS Gothic" w:hint="eastAsia"/>
            </w:rPr>
            <w:t>☐</w:t>
          </w:r>
        </w:sdtContent>
      </w:sdt>
      <w:r w:rsidR="00592F1D">
        <w:t xml:space="preserve"> Test scores</w:t>
      </w:r>
    </w:p>
    <w:p w14:paraId="68ECA0A2" w14:textId="77777777" w:rsidR="00592F1D" w:rsidRPr="0046616F" w:rsidRDefault="00F7726D" w:rsidP="00295658">
      <w:pPr>
        <w:spacing w:after="240"/>
      </w:pPr>
      <w:sdt>
        <w:sdtPr>
          <w:id w:val="129064257"/>
          <w14:checkbox>
            <w14:checked w14:val="0"/>
            <w14:checkedState w14:val="2612" w14:font="MS Gothic"/>
            <w14:uncheckedState w14:val="2610" w14:font="MS Gothic"/>
          </w14:checkbox>
        </w:sdtPr>
        <w:sdtEndPr/>
        <w:sdtContent>
          <w:r w:rsidR="00592F1D">
            <w:rPr>
              <w:rFonts w:ascii="MS Gothic" w:eastAsia="MS Gothic" w:hAnsi="MS Gothic" w:hint="eastAsia"/>
            </w:rPr>
            <w:t>☐</w:t>
          </w:r>
        </w:sdtContent>
      </w:sdt>
      <w:r w:rsidR="00592F1D">
        <w:t xml:space="preserve"> Other (specify):</w:t>
      </w:r>
    </w:p>
    <w:p w14:paraId="755819DF" w14:textId="5CE287A1" w:rsidR="003E0D0A" w:rsidRDefault="00453D3E" w:rsidP="00417D7A">
      <w:pPr>
        <w:pStyle w:val="Heading3"/>
        <w:tabs>
          <w:tab w:val="left" w:pos="8910"/>
        </w:tabs>
      </w:pPr>
      <w:r>
        <w:t>When Will the Parent(s) be Informed of Student’s Progress on Goal #</w:t>
      </w:r>
      <w:r>
        <w:rPr>
          <w:u w:val="single"/>
        </w:rPr>
        <w:tab/>
      </w:r>
      <w:r>
        <w:t>?</w:t>
      </w:r>
    </w:p>
    <w:p w14:paraId="4FE5810A" w14:textId="66C8B94E" w:rsidR="003E0D0A" w:rsidRDefault="00F7726D" w:rsidP="00C43E49">
      <w:pPr>
        <w:tabs>
          <w:tab w:val="left" w:pos="1260"/>
          <w:tab w:val="left" w:pos="3420"/>
          <w:tab w:val="left" w:pos="4860"/>
        </w:tabs>
        <w:spacing w:after="0"/>
      </w:pPr>
      <w:sdt>
        <w:sdtPr>
          <w:id w:val="-1459486177"/>
          <w14:checkbox>
            <w14:checked w14:val="0"/>
            <w14:checkedState w14:val="2612" w14:font="MS Gothic"/>
            <w14:uncheckedState w14:val="2610" w14:font="MS Gothic"/>
          </w14:checkbox>
        </w:sdtPr>
        <w:sdtEndPr/>
        <w:sdtContent>
          <w:r w:rsidR="003E0D0A">
            <w:rPr>
              <w:rFonts w:ascii="MS Gothic" w:eastAsia="MS Gothic" w:hAnsi="MS Gothic" w:hint="eastAsia"/>
            </w:rPr>
            <w:t>☐</w:t>
          </w:r>
        </w:sdtContent>
      </w:sdt>
      <w:r w:rsidR="003E0D0A">
        <w:t xml:space="preserve"> Weekly</w:t>
      </w:r>
      <w:r w:rsidR="003E0D0A">
        <w:tab/>
      </w:r>
      <w:sdt>
        <w:sdtPr>
          <w:id w:val="-1778863601"/>
          <w14:checkbox>
            <w14:checked w14:val="0"/>
            <w14:checkedState w14:val="2612" w14:font="MS Gothic"/>
            <w14:uncheckedState w14:val="2610" w14:font="MS Gothic"/>
          </w14:checkbox>
        </w:sdtPr>
        <w:sdtEndPr/>
        <w:sdtContent>
          <w:r w:rsidR="003E0D0A">
            <w:rPr>
              <w:rFonts w:ascii="MS Gothic" w:eastAsia="MS Gothic" w:hAnsi="MS Gothic" w:hint="eastAsia"/>
            </w:rPr>
            <w:t>☐</w:t>
          </w:r>
        </w:sdtContent>
      </w:sdt>
      <w:r w:rsidR="003E0D0A">
        <w:t xml:space="preserve"> Every Trimester</w:t>
      </w:r>
      <w:r w:rsidR="003E0D0A">
        <w:tab/>
      </w:r>
      <w:sdt>
        <w:sdtPr>
          <w:id w:val="1493373325"/>
          <w14:checkbox>
            <w14:checked w14:val="0"/>
            <w14:checkedState w14:val="2612" w14:font="MS Gothic"/>
            <w14:uncheckedState w14:val="2610" w14:font="MS Gothic"/>
          </w14:checkbox>
        </w:sdtPr>
        <w:sdtEndPr/>
        <w:sdtContent>
          <w:r w:rsidR="003E0D0A">
            <w:rPr>
              <w:rFonts w:ascii="MS Gothic" w:eastAsia="MS Gothic" w:hAnsi="MS Gothic" w:hint="eastAsia"/>
            </w:rPr>
            <w:t>☐</w:t>
          </w:r>
        </w:sdtContent>
      </w:sdt>
      <w:r w:rsidR="003E0D0A">
        <w:t xml:space="preserve"> Quarterly</w:t>
      </w:r>
      <w:r w:rsidR="003E0D0A">
        <w:tab/>
      </w:r>
      <w:sdt>
        <w:sdtPr>
          <w:id w:val="-1937503013"/>
          <w14:checkbox>
            <w14:checked w14:val="0"/>
            <w14:checkedState w14:val="2612" w14:font="MS Gothic"/>
            <w14:uncheckedState w14:val="2610" w14:font="MS Gothic"/>
          </w14:checkbox>
        </w:sdtPr>
        <w:sdtEndPr/>
        <w:sdtContent>
          <w:r w:rsidR="003E0D0A">
            <w:rPr>
              <w:rFonts w:ascii="MS Gothic" w:eastAsia="MS Gothic" w:hAnsi="MS Gothic" w:hint="eastAsia"/>
            </w:rPr>
            <w:t>☐</w:t>
          </w:r>
        </w:sdtContent>
      </w:sdt>
      <w:r w:rsidR="003E0D0A">
        <w:t xml:space="preserve"> </w:t>
      </w:r>
      <w:r w:rsidR="000E35BA">
        <w:t>Concurrent with the issuance of report cards</w:t>
      </w:r>
    </w:p>
    <w:p w14:paraId="32942E61" w14:textId="77777777" w:rsidR="003E0D0A" w:rsidRPr="0046616F" w:rsidRDefault="00F7726D" w:rsidP="00295658">
      <w:pPr>
        <w:spacing w:after="240"/>
      </w:pPr>
      <w:sdt>
        <w:sdtPr>
          <w:id w:val="1850909449"/>
          <w14:checkbox>
            <w14:checked w14:val="0"/>
            <w14:checkedState w14:val="2612" w14:font="MS Gothic"/>
            <w14:uncheckedState w14:val="2610" w14:font="MS Gothic"/>
          </w14:checkbox>
        </w:sdtPr>
        <w:sdtEndPr/>
        <w:sdtContent>
          <w:r w:rsidR="003E0D0A">
            <w:rPr>
              <w:rFonts w:ascii="MS Gothic" w:eastAsia="MS Gothic" w:hAnsi="MS Gothic" w:hint="eastAsia"/>
            </w:rPr>
            <w:t>☐</w:t>
          </w:r>
        </w:sdtContent>
      </w:sdt>
      <w:r w:rsidR="003E0D0A">
        <w:t xml:space="preserve"> Other (specify):</w:t>
      </w:r>
    </w:p>
    <w:p w14:paraId="053C2F87" w14:textId="77777777" w:rsidR="007D6186" w:rsidRDefault="007D6186" w:rsidP="007D6186">
      <w:pPr>
        <w:pStyle w:val="Heading3"/>
        <w:tabs>
          <w:tab w:val="left" w:pos="4770"/>
        </w:tabs>
        <w:rPr>
          <w:u w:val="single"/>
        </w:rPr>
      </w:pPr>
      <w:r>
        <w:t>Progress Reports on Annual Goal #</w:t>
      </w:r>
      <w:r w:rsidRPr="00A153B6">
        <w:rPr>
          <w:u w:val="single"/>
        </w:rPr>
        <w:tab/>
      </w:r>
    </w:p>
    <w:p w14:paraId="70F81047" w14:textId="77777777" w:rsidR="007D6186" w:rsidRDefault="007D6186" w:rsidP="007D6186">
      <w:r>
        <w:t>Date:</w:t>
      </w:r>
    </w:p>
    <w:p w14:paraId="77956382" w14:textId="77777777" w:rsidR="007D6186" w:rsidRDefault="007D6186" w:rsidP="007D6186">
      <w:pPr>
        <w:ind w:left="360"/>
      </w:pPr>
      <w:r>
        <w:t>Data:</w:t>
      </w:r>
    </w:p>
    <w:p w14:paraId="39176BD6" w14:textId="77777777" w:rsidR="007D6186" w:rsidRDefault="007D6186" w:rsidP="007D6186">
      <w:r>
        <w:t>Date:</w:t>
      </w:r>
    </w:p>
    <w:p w14:paraId="5290C316" w14:textId="77777777" w:rsidR="007D6186" w:rsidRDefault="007D6186" w:rsidP="007D6186">
      <w:pPr>
        <w:ind w:left="360"/>
      </w:pPr>
      <w:r>
        <w:t>Data:</w:t>
      </w:r>
    </w:p>
    <w:p w14:paraId="169914BC" w14:textId="77777777" w:rsidR="007D6186" w:rsidRDefault="007D6186" w:rsidP="007D6186">
      <w:r>
        <w:t>Date:</w:t>
      </w:r>
    </w:p>
    <w:p w14:paraId="09BD3FCD" w14:textId="77777777" w:rsidR="007D6186" w:rsidRPr="00A153B6" w:rsidRDefault="007D6186" w:rsidP="007D6186">
      <w:pPr>
        <w:ind w:left="360"/>
      </w:pPr>
      <w:r>
        <w:t>Data:</w:t>
      </w:r>
    </w:p>
    <w:p w14:paraId="59C2EDDA" w14:textId="10361123" w:rsidR="00B962D5" w:rsidRDefault="00E57048" w:rsidP="00C90BC3">
      <w:pPr>
        <w:pStyle w:val="Heading2"/>
        <w:spacing w:after="120"/>
      </w:pPr>
      <w:r>
        <w:rPr>
          <w:noProof/>
        </w:rPr>
        <w:lastRenderedPageBreak/>
        <mc:AlternateContent>
          <mc:Choice Requires="wps">
            <w:drawing>
              <wp:inline distT="0" distB="0" distL="0" distR="0" wp14:anchorId="4286EFEA" wp14:editId="5B254EFB">
                <wp:extent cx="7132320" cy="0"/>
                <wp:effectExtent l="38100" t="38100" r="49530" b="57150"/>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232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0250B814" id="Straight Connector 12" o:spid="_x0000_s1026" alt="&quot;&quot;" style="visibility:visible;mso-wrap-style:square;mso-left-percent:-10001;mso-top-percent:-10001;mso-position-horizontal:absolute;mso-position-horizontal-relative:char;mso-position-vertical:absolute;mso-position-vertical-relative:line;mso-left-percent:-10001;mso-top-percent:-10001" from="0,0" to="56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" strokecolor="windowText" strokeweight="1pt">
                <v:stroke startarrow="diamond" endarrow="diamond" joinstyle="miter"/>
                <w10:anchorlock/>
              </v:line>
            </w:pict>
          </mc:Fallback>
        </mc:AlternateContent>
      </w:r>
      <w:bookmarkEnd w:id="2"/>
      <w:r w:rsidR="00B962D5">
        <w:t xml:space="preserve">Services Needed </w:t>
      </w:r>
      <w:r w:rsidR="00B962D5" w:rsidRPr="00453D3E">
        <w:t>for</w:t>
      </w:r>
      <w:r w:rsidR="00B962D5">
        <w:t xml:space="preserve"> Student to Advance Toward Annual Goals and to be Involved and Progress in the General Curriculum</w:t>
      </w:r>
    </w:p>
    <w:p w14:paraId="24D54B27" w14:textId="34F7141C" w:rsidR="00B962D5" w:rsidRDefault="00B962D5" w:rsidP="009A68DE">
      <w:pPr>
        <w:numPr>
          <w:ilvl w:val="0"/>
          <w:numId w:val="2"/>
        </w:numPr>
        <w:ind w:left="475" w:hanging="288"/>
      </w:pPr>
      <w:r w:rsidRPr="00B962D5">
        <w:t>Services based on peer-reviewed research to the extent practicable.</w:t>
      </w:r>
    </w:p>
    <w:p w14:paraId="05CB3710" w14:textId="0C3C874D" w:rsidR="00784855" w:rsidRPr="00B962D5" w:rsidRDefault="00784855" w:rsidP="009A68DE">
      <w:pPr>
        <w:numPr>
          <w:ilvl w:val="0"/>
          <w:numId w:val="2"/>
        </w:numPr>
        <w:ind w:left="475" w:hanging="288"/>
      </w:pPr>
      <w:r>
        <w:t xml:space="preserve">Medicaid-covered services are typically </w:t>
      </w:r>
      <w:r w:rsidR="002F0D29">
        <w:t xml:space="preserve">listed in the Related Services section, but may be listed in the Special Education Services section as outlined in the </w:t>
      </w:r>
      <w:hyperlink r:id="rId19" w:history="1">
        <w:r w:rsidR="002F0D29" w:rsidRPr="002F0D29">
          <w:rPr>
            <w:rStyle w:val="Hyperlink"/>
          </w:rPr>
          <w:t>Utah Medicaid School-Based Skills Development Services Provider Manual</w:t>
        </w:r>
      </w:hyperlink>
      <w:r w:rsidR="002F0D29">
        <w:t xml:space="preserve"> (42 USC § 1396b.(c); 34 CFR § 447).</w:t>
      </w:r>
    </w:p>
    <w:p w14:paraId="25B0CC85" w14:textId="77777777" w:rsidR="00B962D5" w:rsidRPr="00B962D5" w:rsidRDefault="00B962D5" w:rsidP="003E31B1">
      <w:pPr>
        <w:spacing w:after="0"/>
      </w:pPr>
      <w:r w:rsidRPr="003E31B1">
        <w:rPr>
          <w:b/>
          <w:bCs/>
        </w:rPr>
        <w:t>Location:</w:t>
      </w:r>
      <w:r w:rsidRPr="00B962D5">
        <w:t xml:space="preserve"> G = general education class, S = special education class including resource, O = other.</w:t>
      </w:r>
    </w:p>
    <w:p w14:paraId="0AA2E163" w14:textId="6851EF4E" w:rsidR="00B962D5" w:rsidRPr="00B962D5" w:rsidRDefault="00B962D5" w:rsidP="003E31B1">
      <w:r w:rsidRPr="003E31B1">
        <w:rPr>
          <w:b/>
          <w:bCs/>
        </w:rPr>
        <w:t>Frequency:</w:t>
      </w:r>
      <w:r w:rsidRPr="00B962D5">
        <w:t xml:space="preserve"> D = daily, W = weekly, M = monthly</w:t>
      </w:r>
      <w:r w:rsidR="00CD0CDB">
        <w:t>, O = other</w:t>
      </w:r>
      <w:r w:rsidRPr="00B962D5">
        <w:t>.</w:t>
      </w:r>
    </w:p>
    <w:p w14:paraId="25AD48FD" w14:textId="5F871E6B" w:rsidR="00B962D5" w:rsidRPr="00B962D5" w:rsidRDefault="00B962D5" w:rsidP="00453D3E">
      <w:pPr>
        <w:pStyle w:val="Heading3"/>
        <w:rPr>
          <w:b w:val="0"/>
        </w:rPr>
      </w:pPr>
      <w:r w:rsidRPr="00B962D5">
        <w:t xml:space="preserve">Special </w:t>
      </w:r>
      <w:r w:rsidRPr="00453D3E">
        <w:t>Education</w:t>
      </w:r>
      <w:r w:rsidRPr="00B962D5">
        <w:t xml:space="preserve"> Services (</w:t>
      </w:r>
      <w:r w:rsidR="00B551EB">
        <w:t xml:space="preserve">content of </w:t>
      </w:r>
      <w:r w:rsidRPr="00B962D5">
        <w:t>special</w:t>
      </w:r>
      <w:r w:rsidR="00B551EB">
        <w:t>ized</w:t>
      </w:r>
      <w:r w:rsidR="000E3343">
        <w:t xml:space="preserve"> </w:t>
      </w:r>
      <w:r w:rsidRPr="00B962D5">
        <w:t>instruction)</w:t>
      </w:r>
    </w:p>
    <w:p w14:paraId="03D5EA54" w14:textId="77777777" w:rsidR="00B962D5" w:rsidRPr="00B962D5" w:rsidRDefault="00B962D5" w:rsidP="00B962D5">
      <w:pPr>
        <w:jc w:val="center"/>
        <w:sectPr w:rsidR="00B962D5" w:rsidRPr="00B962D5" w:rsidSect="002A6768">
          <w:headerReference w:type="default" r:id="rId20"/>
          <w:footerReference w:type="default" r:id="rId21"/>
          <w:headerReference w:type="first" r:id="rId22"/>
          <w:footerReference w:type="first" r:id="rId23"/>
          <w:type w:val="continuous"/>
          <w:pgSz w:w="12240" w:h="15840"/>
          <w:pgMar w:top="1080" w:right="504" w:bottom="1080" w:left="504" w:header="576" w:footer="576" w:gutter="0"/>
          <w:cols w:space="288"/>
          <w:titlePg/>
          <w:docGrid w:linePitch="326"/>
        </w:sectPr>
      </w:pPr>
      <w:r w:rsidRPr="00B962D5">
        <w:t>(e.g., reading comp., math calc., social skills)</w:t>
      </w:r>
    </w:p>
    <w:p w14:paraId="79D6C67B" w14:textId="77777777" w:rsidR="00A66257" w:rsidRPr="00B962D5" w:rsidRDefault="00A66257" w:rsidP="00A66257">
      <w:pPr>
        <w:rPr>
          <w:b/>
          <w:bCs/>
        </w:rPr>
      </w:pPr>
      <w:r w:rsidRPr="00B962D5">
        <w:rPr>
          <w:b/>
          <w:bCs/>
        </w:rPr>
        <w:t>Service</w:t>
      </w:r>
    </w:p>
    <w:p w14:paraId="3F8950D3" w14:textId="77777777" w:rsidR="00A66257" w:rsidRPr="00B962D5" w:rsidRDefault="00A66257" w:rsidP="00A66257">
      <w:pPr>
        <w:spacing w:after="0"/>
      </w:pPr>
      <w:r w:rsidRPr="00B962D5">
        <w:t>1.</w:t>
      </w:r>
    </w:p>
    <w:p w14:paraId="11EE771C" w14:textId="77777777" w:rsidR="00A66257" w:rsidRPr="00B962D5" w:rsidRDefault="00A66257" w:rsidP="00A66257">
      <w:pPr>
        <w:rPr>
          <w:b/>
          <w:bCs/>
        </w:rPr>
      </w:pPr>
      <w:r w:rsidRPr="00B962D5">
        <w:br w:type="column"/>
      </w:r>
      <w:r w:rsidRPr="00B962D5">
        <w:rPr>
          <w:b/>
          <w:bCs/>
        </w:rPr>
        <w:t>Location</w:t>
      </w:r>
    </w:p>
    <w:p w14:paraId="045C3974" w14:textId="2FF9D52C" w:rsidR="00A66257" w:rsidRPr="00B962D5" w:rsidRDefault="00A66257" w:rsidP="00A66257">
      <w:pPr>
        <w:tabs>
          <w:tab w:val="left" w:pos="630"/>
          <w:tab w:val="left" w:pos="1170"/>
        </w:tabs>
        <w:spacing w:after="0"/>
      </w:pPr>
      <w:r>
        <w:object w:dxaOrig="225" w:dyaOrig="225" w14:anchorId="2AE0C3BB">
          <v:shape id="_x0000_i1167" type="#_x0000_t75" alt="General education class for special education service 1." style="width:13.5pt;height:9pt" o:ole="">
            <v:imagedata r:id="rId8" o:title=""/>
          </v:shape>
          <w:control r:id="rId24" w:name="OptionButton11" w:shapeid="_x0000_i1167"/>
        </w:object>
      </w:r>
      <w:r w:rsidRPr="00B962D5">
        <w:t>G</w:t>
      </w:r>
      <w:r w:rsidRPr="00B962D5">
        <w:tab/>
      </w:r>
      <w:r>
        <w:object w:dxaOrig="225" w:dyaOrig="225" w14:anchorId="0BC1A9F7">
          <v:shape id="_x0000_i1169" type="#_x0000_t75" alt="Special education class for special education service 1." style="width:13.5pt;height:9pt" o:ole="">
            <v:imagedata r:id="rId8" o:title=""/>
          </v:shape>
          <w:control r:id="rId25" w:name="OptionButton12" w:shapeid="_x0000_i1169"/>
        </w:object>
      </w:r>
      <w:r w:rsidRPr="00B962D5">
        <w:t>S</w:t>
      </w:r>
      <w:r w:rsidRPr="00B962D5">
        <w:tab/>
      </w:r>
      <w:r>
        <w:object w:dxaOrig="225" w:dyaOrig="225" w14:anchorId="1FA211B8">
          <v:shape id="_x0000_i1171" type="#_x0000_t75" alt="Other location for special education service 1." style="width:13.5pt;height:9pt" o:ole="">
            <v:imagedata r:id="rId8" o:title=""/>
          </v:shape>
          <w:control r:id="rId26" w:name="OptionButton13" w:shapeid="_x0000_i1171"/>
        </w:object>
      </w:r>
      <w:r w:rsidRPr="00B962D5">
        <w:t>O:</w:t>
      </w:r>
      <w:r>
        <w:t xml:space="preserve"> </w:t>
      </w:r>
    </w:p>
    <w:p w14:paraId="6114C72B" w14:textId="77777777" w:rsidR="00A66257" w:rsidRPr="00B962D5" w:rsidRDefault="00A66257" w:rsidP="00A66257">
      <w:pPr>
        <w:tabs>
          <w:tab w:val="left" w:pos="540"/>
          <w:tab w:val="left" w:pos="1080"/>
        </w:tabs>
        <w:rPr>
          <w:b/>
          <w:bCs/>
        </w:rPr>
      </w:pPr>
      <w:r w:rsidRPr="00B962D5">
        <w:br w:type="column"/>
      </w:r>
      <w:r w:rsidRPr="00B962D5">
        <w:rPr>
          <w:b/>
          <w:bCs/>
        </w:rPr>
        <w:t>Amount of Time</w:t>
      </w:r>
    </w:p>
    <w:p w14:paraId="7529A704" w14:textId="77777777" w:rsidR="00A66257" w:rsidRPr="00B962D5" w:rsidRDefault="00A66257" w:rsidP="00A66257">
      <w:pPr>
        <w:tabs>
          <w:tab w:val="left" w:pos="540"/>
          <w:tab w:val="left" w:pos="1080"/>
        </w:tabs>
        <w:rPr>
          <w:b/>
          <w:bCs/>
        </w:rPr>
      </w:pPr>
      <w:r w:rsidRPr="00B962D5">
        <w:rPr>
          <w:b/>
          <w:bCs/>
        </w:rPr>
        <w:br w:type="column"/>
      </w:r>
      <w:r w:rsidRPr="00B962D5">
        <w:rPr>
          <w:b/>
          <w:bCs/>
        </w:rPr>
        <w:t>Frequency</w:t>
      </w:r>
    </w:p>
    <w:bookmarkStart w:id="5" w:name="_Hlk78452507"/>
    <w:p w14:paraId="59F941F5" w14:textId="387DCC5D" w:rsidR="00A66257" w:rsidRPr="00B962D5" w:rsidRDefault="00A66257" w:rsidP="00A66257">
      <w:pPr>
        <w:tabs>
          <w:tab w:val="left" w:pos="540"/>
          <w:tab w:val="left" w:pos="1170"/>
          <w:tab w:val="left" w:pos="1800"/>
        </w:tabs>
        <w:spacing w:after="0"/>
      </w:pPr>
      <w:r>
        <w:object w:dxaOrig="225" w:dyaOrig="225" w14:anchorId="278E8108">
          <v:shape id="_x0000_i1173" type="#_x0000_t75" alt="Daily for special education service 1." style="width:13.5pt;height:9pt" o:ole="">
            <v:imagedata r:id="rId8" o:title=""/>
          </v:shape>
          <w:control r:id="rId27" w:name="OptionButton14" w:shapeid="_x0000_i1173"/>
        </w:object>
      </w:r>
      <w:r w:rsidRPr="00B962D5">
        <w:t>D</w:t>
      </w:r>
      <w:r w:rsidRPr="00B962D5">
        <w:tab/>
      </w:r>
      <w:r>
        <w:object w:dxaOrig="225" w:dyaOrig="225" w14:anchorId="20F8EACC">
          <v:shape id="_x0000_i1178" type="#_x0000_t75" alt="Weekly for special education service 1." style="width:13.5pt;height:9pt" o:ole="">
            <v:imagedata r:id="rId8" o:title=""/>
          </v:shape>
          <w:control r:id="rId28" w:name="OptionButton15" w:shapeid="_x0000_i1178"/>
        </w:object>
      </w:r>
      <w:r w:rsidRPr="00B962D5">
        <w:t>W</w:t>
      </w:r>
      <w:r w:rsidRPr="00B962D5">
        <w:tab/>
      </w:r>
      <w:r>
        <w:object w:dxaOrig="225" w:dyaOrig="225" w14:anchorId="08545440">
          <v:shape id="_x0000_i1179" type="#_x0000_t75" alt="Monthly for special education service 1." style="width:13.5pt;height:9pt" o:ole="">
            <v:imagedata r:id="rId8" o:title=""/>
          </v:shape>
          <w:control r:id="rId29" w:name="OptionButton16" w:shapeid="_x0000_i1179"/>
        </w:object>
      </w:r>
      <w:r w:rsidRPr="00B962D5">
        <w:t>M</w:t>
      </w:r>
      <w:r w:rsidRPr="00B962D5">
        <w:tab/>
      </w:r>
      <w:r>
        <w:object w:dxaOrig="225" w:dyaOrig="225" w14:anchorId="2630E14F">
          <v:shape id="_x0000_i1180" type="#_x0000_t75" alt="Other frequency for special education service 1." style="width:13.5pt;height:9pt" o:ole="">
            <v:imagedata r:id="rId8" o:title=""/>
          </v:shape>
          <w:control r:id="rId30" w:name="OptionButton17" w:shapeid="_x0000_i1180"/>
        </w:object>
      </w:r>
      <w:r w:rsidRPr="00B962D5">
        <w:t>O:</w:t>
      </w:r>
      <w:r>
        <w:t xml:space="preserve"> </w:t>
      </w:r>
      <w:bookmarkEnd w:id="5"/>
    </w:p>
    <w:p w14:paraId="4A64376F" w14:textId="77777777" w:rsidR="00A66257" w:rsidRPr="00B962D5" w:rsidRDefault="00A66257" w:rsidP="00A66257">
      <w:pPr>
        <w:tabs>
          <w:tab w:val="left" w:pos="540"/>
          <w:tab w:val="left" w:pos="1170"/>
          <w:tab w:val="left" w:pos="1800"/>
        </w:tabs>
        <w:spacing w:after="0"/>
        <w:sectPr w:rsidR="00A66257" w:rsidRPr="00B962D5"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p>
    <w:p w14:paraId="01AF7897" w14:textId="77777777" w:rsidR="00A66257" w:rsidRPr="00417D7A" w:rsidRDefault="00A66257" w:rsidP="00A66257">
      <w:pPr>
        <w:tabs>
          <w:tab w:val="left" w:pos="540"/>
          <w:tab w:val="left" w:pos="1170"/>
          <w:tab w:val="left" w:pos="1800"/>
        </w:tabs>
        <w:spacing w:after="0"/>
        <w:rPr>
          <w:lang w:val="pt-BR"/>
        </w:rPr>
      </w:pPr>
      <w:r w:rsidRPr="00417D7A">
        <w:rPr>
          <w:lang w:val="pt-BR"/>
        </w:rPr>
        <w:t>2.</w:t>
      </w:r>
    </w:p>
    <w:p w14:paraId="43B1F579" w14:textId="703ED3F0" w:rsidR="00A66257" w:rsidRPr="00417D7A" w:rsidRDefault="00A66257" w:rsidP="00A66257">
      <w:pPr>
        <w:tabs>
          <w:tab w:val="left" w:pos="630"/>
          <w:tab w:val="left" w:pos="1170"/>
        </w:tabs>
        <w:spacing w:after="0"/>
        <w:rPr>
          <w:lang w:val="pt-BR"/>
        </w:rPr>
      </w:pPr>
      <w:r w:rsidRPr="00417D7A">
        <w:rPr>
          <w:lang w:val="pt-BR"/>
        </w:rPr>
        <w:br w:type="column"/>
      </w:r>
      <w:r>
        <w:object w:dxaOrig="225" w:dyaOrig="225" w14:anchorId="3C40672B">
          <v:shape id="_x0000_i1181" type="#_x0000_t75" alt="General education class for special education service 2." style="width:13.5pt;height:9pt" o:ole="">
            <v:imagedata r:id="rId8" o:title=""/>
          </v:shape>
          <w:control r:id="rId31" w:name="OptionButton111" w:shapeid="_x0000_i1181"/>
        </w:object>
      </w:r>
      <w:r w:rsidRPr="00417D7A">
        <w:rPr>
          <w:lang w:val="pt-BR"/>
        </w:rPr>
        <w:t>G</w:t>
      </w:r>
      <w:r w:rsidRPr="00417D7A">
        <w:rPr>
          <w:lang w:val="pt-BR"/>
        </w:rPr>
        <w:tab/>
      </w:r>
      <w:r>
        <w:object w:dxaOrig="225" w:dyaOrig="225" w14:anchorId="0DC2C3CD">
          <v:shape id="_x0000_i1235" type="#_x0000_t75" alt="Special education class for special education service 2." style="width:13.5pt;height:9pt" o:ole="">
            <v:imagedata r:id="rId8" o:title=""/>
          </v:shape>
          <w:control r:id="rId32" w:name="OptionButton121" w:shapeid="_x0000_i1235"/>
        </w:object>
      </w:r>
      <w:r w:rsidRPr="00417D7A">
        <w:rPr>
          <w:lang w:val="pt-BR"/>
        </w:rPr>
        <w:t>S</w:t>
      </w:r>
      <w:r w:rsidRPr="00417D7A">
        <w:rPr>
          <w:lang w:val="pt-BR"/>
        </w:rPr>
        <w:tab/>
      </w:r>
      <w:r>
        <w:object w:dxaOrig="225" w:dyaOrig="225" w14:anchorId="03DE4786">
          <v:shape id="_x0000_i1237" type="#_x0000_t75" alt="Other location for special education service 2." style="width:13.5pt;height:9pt" o:ole="">
            <v:imagedata r:id="rId8" o:title=""/>
          </v:shape>
          <w:control r:id="rId33" w:name="OptionButton131" w:shapeid="_x0000_i1237"/>
        </w:object>
      </w:r>
      <w:r w:rsidRPr="00417D7A">
        <w:rPr>
          <w:lang w:val="pt-BR"/>
        </w:rPr>
        <w:t xml:space="preserve">O: </w:t>
      </w:r>
    </w:p>
    <w:p w14:paraId="1D22FAC7" w14:textId="77777777" w:rsidR="00A66257" w:rsidRPr="00417D7A" w:rsidRDefault="00A66257" w:rsidP="00A66257">
      <w:pPr>
        <w:tabs>
          <w:tab w:val="left" w:pos="540"/>
          <w:tab w:val="left" w:pos="1080"/>
        </w:tabs>
        <w:spacing w:after="0"/>
        <w:rPr>
          <w:lang w:val="pt-BR"/>
        </w:rPr>
      </w:pPr>
      <w:r w:rsidRPr="00417D7A">
        <w:rPr>
          <w:lang w:val="pt-BR"/>
        </w:rPr>
        <w:br w:type="column"/>
      </w:r>
    </w:p>
    <w:p w14:paraId="61FB6A46" w14:textId="36886B4B" w:rsidR="00A66257" w:rsidRPr="00417D7A" w:rsidRDefault="00A66257" w:rsidP="00A66257">
      <w:pPr>
        <w:tabs>
          <w:tab w:val="left" w:pos="540"/>
          <w:tab w:val="left" w:pos="1170"/>
          <w:tab w:val="left" w:pos="1800"/>
        </w:tabs>
        <w:spacing w:after="0"/>
        <w:rPr>
          <w:lang w:val="pt-BR"/>
        </w:rPr>
      </w:pPr>
      <w:r w:rsidRPr="00417D7A">
        <w:rPr>
          <w:lang w:val="pt-BR"/>
        </w:rPr>
        <w:br w:type="column"/>
      </w:r>
      <w:r>
        <w:object w:dxaOrig="225" w:dyaOrig="225" w14:anchorId="016A8E10">
          <v:shape id="_x0000_i1239" type="#_x0000_t75" alt="Daily for special education service 2." style="width:13.5pt;height:9pt" o:ole="">
            <v:imagedata r:id="rId8" o:title=""/>
          </v:shape>
          <w:control r:id="rId34" w:name="OptionButton141" w:shapeid="_x0000_i1239"/>
        </w:object>
      </w:r>
      <w:r w:rsidRPr="00417D7A">
        <w:rPr>
          <w:lang w:val="pt-BR"/>
        </w:rPr>
        <w:t>D</w:t>
      </w:r>
      <w:r w:rsidRPr="00417D7A">
        <w:rPr>
          <w:lang w:val="pt-BR"/>
        </w:rPr>
        <w:tab/>
      </w:r>
      <w:r>
        <w:object w:dxaOrig="225" w:dyaOrig="225" w14:anchorId="6FD8BFFF">
          <v:shape id="_x0000_i1241" type="#_x0000_t75" alt="Weekly for special education service 2." style="width:13.5pt;height:9pt" o:ole="">
            <v:imagedata r:id="rId8" o:title=""/>
          </v:shape>
          <w:control r:id="rId35" w:name="OptionButton151" w:shapeid="_x0000_i1241"/>
        </w:object>
      </w:r>
      <w:r w:rsidRPr="00417D7A">
        <w:rPr>
          <w:lang w:val="pt-BR"/>
        </w:rPr>
        <w:t>W</w:t>
      </w:r>
      <w:r w:rsidRPr="00417D7A">
        <w:rPr>
          <w:lang w:val="pt-BR"/>
        </w:rPr>
        <w:tab/>
      </w:r>
      <w:r>
        <w:object w:dxaOrig="225" w:dyaOrig="225" w14:anchorId="694A7EB7">
          <v:shape id="_x0000_i1243" type="#_x0000_t75" alt="Monthly for special education service 2." style="width:13.5pt;height:9pt" o:ole="">
            <v:imagedata r:id="rId8" o:title=""/>
          </v:shape>
          <w:control r:id="rId36" w:name="OptionButton161" w:shapeid="_x0000_i1243"/>
        </w:object>
      </w:r>
      <w:r w:rsidRPr="00417D7A">
        <w:rPr>
          <w:lang w:val="pt-BR"/>
        </w:rPr>
        <w:t>M</w:t>
      </w:r>
      <w:r w:rsidRPr="00417D7A">
        <w:rPr>
          <w:lang w:val="pt-BR"/>
        </w:rPr>
        <w:tab/>
      </w:r>
      <w:r>
        <w:object w:dxaOrig="225" w:dyaOrig="225" w14:anchorId="69EC1934">
          <v:shape id="_x0000_i1245" type="#_x0000_t75" alt="Other frequency for special education service 2." style="width:13.5pt;height:9pt" o:ole="">
            <v:imagedata r:id="rId8" o:title=""/>
          </v:shape>
          <w:control r:id="rId37" w:name="OptionButton171" w:shapeid="_x0000_i1245"/>
        </w:object>
      </w:r>
      <w:r w:rsidRPr="00417D7A">
        <w:rPr>
          <w:lang w:val="pt-BR"/>
        </w:rPr>
        <w:t xml:space="preserve">O: </w:t>
      </w:r>
    </w:p>
    <w:p w14:paraId="0528F24C" w14:textId="77777777" w:rsidR="00A66257" w:rsidRPr="00417D7A" w:rsidRDefault="00A66257" w:rsidP="00A66257">
      <w:pPr>
        <w:tabs>
          <w:tab w:val="left" w:pos="540"/>
          <w:tab w:val="left" w:pos="1170"/>
          <w:tab w:val="left" w:pos="1800"/>
        </w:tabs>
        <w:spacing w:after="0"/>
        <w:rPr>
          <w:lang w:val="pt-BR"/>
        </w:rPr>
        <w:sectPr w:rsidR="00A66257" w:rsidRPr="00417D7A" w:rsidSect="002F0D29">
          <w:type w:val="continuous"/>
          <w:pgSz w:w="12240" w:h="15840"/>
          <w:pgMar w:top="1080" w:right="504" w:bottom="1080" w:left="504" w:header="576" w:footer="576" w:gutter="0"/>
          <w:cols w:num="4" w:space="0" w:equalWidth="0">
            <w:col w:w="2613" w:space="0"/>
            <w:col w:w="2877" w:space="0"/>
            <w:col w:w="2736" w:space="0"/>
            <w:col w:w="3006"/>
          </w:cols>
          <w:docGrid w:linePitch="326"/>
        </w:sectPr>
      </w:pPr>
    </w:p>
    <w:p w14:paraId="0EE4128C" w14:textId="77777777" w:rsidR="00A66257" w:rsidRPr="00417D7A" w:rsidRDefault="00A66257" w:rsidP="00A66257">
      <w:pPr>
        <w:tabs>
          <w:tab w:val="left" w:pos="540"/>
          <w:tab w:val="left" w:pos="1170"/>
          <w:tab w:val="left" w:pos="1800"/>
        </w:tabs>
        <w:spacing w:after="0"/>
        <w:rPr>
          <w:lang w:val="pt-BR"/>
        </w:rPr>
      </w:pPr>
      <w:r w:rsidRPr="00417D7A">
        <w:rPr>
          <w:lang w:val="pt-BR"/>
        </w:rPr>
        <w:t>3.</w:t>
      </w:r>
    </w:p>
    <w:p w14:paraId="5EA83C88" w14:textId="11416B01" w:rsidR="00A66257" w:rsidRPr="00417D7A" w:rsidRDefault="00A66257" w:rsidP="00A66257">
      <w:pPr>
        <w:tabs>
          <w:tab w:val="left" w:pos="630"/>
          <w:tab w:val="left" w:pos="1170"/>
        </w:tabs>
        <w:spacing w:after="0"/>
        <w:rPr>
          <w:lang w:val="pt-BR"/>
        </w:rPr>
      </w:pPr>
      <w:r w:rsidRPr="00417D7A">
        <w:rPr>
          <w:lang w:val="pt-BR"/>
        </w:rPr>
        <w:br w:type="column"/>
      </w:r>
      <w:r>
        <w:object w:dxaOrig="225" w:dyaOrig="225" w14:anchorId="218FE138">
          <v:shape id="_x0000_i1247" type="#_x0000_t75" alt="General education class for special education service 3." style="width:13.5pt;height:9pt" o:ole="">
            <v:imagedata r:id="rId8" o:title=""/>
          </v:shape>
          <w:control r:id="rId38" w:name="OptionButton112" w:shapeid="_x0000_i1247"/>
        </w:object>
      </w:r>
      <w:r w:rsidRPr="00417D7A">
        <w:rPr>
          <w:lang w:val="pt-BR"/>
        </w:rPr>
        <w:t>G</w:t>
      </w:r>
      <w:r w:rsidRPr="00417D7A">
        <w:rPr>
          <w:lang w:val="pt-BR"/>
        </w:rPr>
        <w:tab/>
      </w:r>
      <w:r>
        <w:object w:dxaOrig="225" w:dyaOrig="225" w14:anchorId="27BFE874">
          <v:shape id="_x0000_i1249" type="#_x0000_t75" alt="Special education class for special education service 3." style="width:13.5pt;height:9pt" o:ole="">
            <v:imagedata r:id="rId8" o:title=""/>
          </v:shape>
          <w:control r:id="rId39" w:name="OptionButton122" w:shapeid="_x0000_i1249"/>
        </w:object>
      </w:r>
      <w:r w:rsidRPr="00417D7A">
        <w:rPr>
          <w:lang w:val="pt-BR"/>
        </w:rPr>
        <w:t>S</w:t>
      </w:r>
      <w:r w:rsidRPr="00417D7A">
        <w:rPr>
          <w:lang w:val="pt-BR"/>
        </w:rPr>
        <w:tab/>
      </w:r>
      <w:r>
        <w:object w:dxaOrig="225" w:dyaOrig="225" w14:anchorId="08456C15">
          <v:shape id="_x0000_i1251" type="#_x0000_t75" alt="Other location for special education service 3." style="width:13.5pt;height:9pt" o:ole="">
            <v:imagedata r:id="rId8" o:title=""/>
          </v:shape>
          <w:control r:id="rId40" w:name="OptionButton132" w:shapeid="_x0000_i1251"/>
        </w:object>
      </w:r>
      <w:r w:rsidRPr="00417D7A">
        <w:rPr>
          <w:lang w:val="pt-BR"/>
        </w:rPr>
        <w:t xml:space="preserve">O: </w:t>
      </w:r>
    </w:p>
    <w:p w14:paraId="772705AB" w14:textId="77777777" w:rsidR="00A66257" w:rsidRPr="00417D7A" w:rsidRDefault="00A66257" w:rsidP="00A66257">
      <w:pPr>
        <w:tabs>
          <w:tab w:val="left" w:pos="540"/>
          <w:tab w:val="left" w:pos="1080"/>
        </w:tabs>
        <w:spacing w:after="0"/>
        <w:rPr>
          <w:lang w:val="pt-BR"/>
        </w:rPr>
      </w:pPr>
      <w:r w:rsidRPr="00417D7A">
        <w:rPr>
          <w:lang w:val="pt-BR"/>
        </w:rPr>
        <w:br w:type="column"/>
      </w:r>
    </w:p>
    <w:p w14:paraId="2F117047" w14:textId="1535412B" w:rsidR="00A66257" w:rsidRPr="00417D7A" w:rsidRDefault="00A66257" w:rsidP="00A66257">
      <w:pPr>
        <w:tabs>
          <w:tab w:val="left" w:pos="540"/>
          <w:tab w:val="left" w:pos="1170"/>
          <w:tab w:val="left" w:pos="1800"/>
        </w:tabs>
        <w:spacing w:after="0"/>
        <w:rPr>
          <w:lang w:val="pt-BR"/>
        </w:rPr>
      </w:pPr>
      <w:r w:rsidRPr="00417D7A">
        <w:rPr>
          <w:lang w:val="pt-BR"/>
        </w:rPr>
        <w:br w:type="column"/>
      </w:r>
      <w:r>
        <w:object w:dxaOrig="225" w:dyaOrig="225" w14:anchorId="6A500F1C">
          <v:shape id="_x0000_i1253" type="#_x0000_t75" alt="Daily for special education service 3." style="width:13.5pt;height:9pt" o:ole="">
            <v:imagedata r:id="rId8" o:title=""/>
          </v:shape>
          <w:control r:id="rId41" w:name="OptionButton142" w:shapeid="_x0000_i1253"/>
        </w:object>
      </w:r>
      <w:r w:rsidRPr="00417D7A">
        <w:rPr>
          <w:lang w:val="pt-BR"/>
        </w:rPr>
        <w:t>D</w:t>
      </w:r>
      <w:r w:rsidRPr="00417D7A">
        <w:rPr>
          <w:lang w:val="pt-BR"/>
        </w:rPr>
        <w:tab/>
      </w:r>
      <w:r>
        <w:object w:dxaOrig="225" w:dyaOrig="225" w14:anchorId="1C6088D4">
          <v:shape id="_x0000_i1255" type="#_x0000_t75" alt="Weekly for special education service 3." style="width:13.5pt;height:9pt" o:ole="">
            <v:imagedata r:id="rId8" o:title=""/>
          </v:shape>
          <w:control r:id="rId42" w:name="OptionButton152" w:shapeid="_x0000_i1255"/>
        </w:object>
      </w:r>
      <w:r w:rsidRPr="00417D7A">
        <w:rPr>
          <w:lang w:val="pt-BR"/>
        </w:rPr>
        <w:t>W</w:t>
      </w:r>
      <w:r w:rsidRPr="00417D7A">
        <w:rPr>
          <w:lang w:val="pt-BR"/>
        </w:rPr>
        <w:tab/>
      </w:r>
      <w:r>
        <w:object w:dxaOrig="225" w:dyaOrig="225" w14:anchorId="3E6DF6D2">
          <v:shape id="_x0000_i1257" type="#_x0000_t75" alt="Monthly for special education service 3." style="width:13.5pt;height:9pt" o:ole="">
            <v:imagedata r:id="rId8" o:title=""/>
          </v:shape>
          <w:control r:id="rId43" w:name="OptionButton162" w:shapeid="_x0000_i1257"/>
        </w:object>
      </w:r>
      <w:r w:rsidRPr="00417D7A">
        <w:rPr>
          <w:lang w:val="pt-BR"/>
        </w:rPr>
        <w:t>M</w:t>
      </w:r>
      <w:r w:rsidRPr="00417D7A">
        <w:rPr>
          <w:lang w:val="pt-BR"/>
        </w:rPr>
        <w:tab/>
      </w:r>
      <w:r>
        <w:object w:dxaOrig="225" w:dyaOrig="225" w14:anchorId="1BA2ACE9">
          <v:shape id="_x0000_i1259" type="#_x0000_t75" alt="Other frequency for special education service 3." style="width:13.5pt;height:9pt" o:ole="">
            <v:imagedata r:id="rId8" o:title=""/>
          </v:shape>
          <w:control r:id="rId44" w:name="OptionButton172" w:shapeid="_x0000_i1259"/>
        </w:object>
      </w:r>
      <w:r w:rsidRPr="00417D7A">
        <w:rPr>
          <w:lang w:val="pt-BR"/>
        </w:rPr>
        <w:t xml:space="preserve">O: </w:t>
      </w:r>
    </w:p>
    <w:p w14:paraId="4B0D10B6" w14:textId="77777777" w:rsidR="00A66257" w:rsidRPr="00417D7A" w:rsidRDefault="00A66257" w:rsidP="00A66257">
      <w:pPr>
        <w:tabs>
          <w:tab w:val="left" w:pos="540"/>
          <w:tab w:val="left" w:pos="1170"/>
          <w:tab w:val="left" w:pos="1800"/>
        </w:tabs>
        <w:spacing w:after="0"/>
        <w:rPr>
          <w:lang w:val="pt-BR"/>
        </w:rPr>
      </w:pPr>
    </w:p>
    <w:p w14:paraId="4F46E371" w14:textId="77777777" w:rsidR="00A66257" w:rsidRPr="00417D7A" w:rsidRDefault="00A66257" w:rsidP="00A66257">
      <w:pPr>
        <w:tabs>
          <w:tab w:val="left" w:pos="540"/>
          <w:tab w:val="left" w:pos="1170"/>
          <w:tab w:val="left" w:pos="1800"/>
        </w:tabs>
        <w:spacing w:after="0"/>
        <w:rPr>
          <w:lang w:val="pt-BR"/>
        </w:rPr>
        <w:sectPr w:rsidR="00A66257" w:rsidRPr="00417D7A"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p>
    <w:p w14:paraId="6D905145" w14:textId="77777777" w:rsidR="00A66257" w:rsidRPr="00417D7A" w:rsidRDefault="00A66257" w:rsidP="00A66257">
      <w:pPr>
        <w:tabs>
          <w:tab w:val="left" w:pos="540"/>
          <w:tab w:val="left" w:pos="1170"/>
          <w:tab w:val="left" w:pos="1800"/>
        </w:tabs>
        <w:spacing w:after="0"/>
        <w:rPr>
          <w:lang w:val="pt-BR"/>
        </w:rPr>
      </w:pPr>
      <w:r w:rsidRPr="00417D7A">
        <w:rPr>
          <w:lang w:val="pt-BR"/>
        </w:rPr>
        <w:t>4.</w:t>
      </w:r>
    </w:p>
    <w:p w14:paraId="548AC17F" w14:textId="17EC2412" w:rsidR="00A66257" w:rsidRPr="00417D7A" w:rsidRDefault="00A66257" w:rsidP="00A66257">
      <w:pPr>
        <w:tabs>
          <w:tab w:val="left" w:pos="630"/>
          <w:tab w:val="left" w:pos="1170"/>
        </w:tabs>
        <w:spacing w:after="0"/>
        <w:rPr>
          <w:lang w:val="pt-BR"/>
        </w:rPr>
      </w:pPr>
      <w:r w:rsidRPr="00417D7A">
        <w:rPr>
          <w:lang w:val="pt-BR"/>
        </w:rPr>
        <w:br w:type="column"/>
      </w:r>
      <w:r>
        <w:object w:dxaOrig="225" w:dyaOrig="225" w14:anchorId="4AD01939">
          <v:shape id="_x0000_i1261" type="#_x0000_t75" alt="General education class for special education service 4." style="width:13.5pt;height:9pt" o:ole="">
            <v:imagedata r:id="rId8" o:title=""/>
          </v:shape>
          <w:control r:id="rId45" w:name="OptionButton113" w:shapeid="_x0000_i1261"/>
        </w:object>
      </w:r>
      <w:r w:rsidRPr="00417D7A">
        <w:rPr>
          <w:lang w:val="pt-BR"/>
        </w:rPr>
        <w:t>G</w:t>
      </w:r>
      <w:r w:rsidRPr="00417D7A">
        <w:rPr>
          <w:lang w:val="pt-BR"/>
        </w:rPr>
        <w:tab/>
      </w:r>
      <w:r>
        <w:object w:dxaOrig="225" w:dyaOrig="225" w14:anchorId="2C646A7D">
          <v:shape id="_x0000_i1263" type="#_x0000_t75" alt="Special education class for special education service 4." style="width:13.5pt;height:9pt" o:ole="">
            <v:imagedata r:id="rId8" o:title=""/>
          </v:shape>
          <w:control r:id="rId46" w:name="OptionButton123" w:shapeid="_x0000_i1263"/>
        </w:object>
      </w:r>
      <w:r w:rsidRPr="00417D7A">
        <w:rPr>
          <w:lang w:val="pt-BR"/>
        </w:rPr>
        <w:t>S</w:t>
      </w:r>
      <w:r w:rsidRPr="00417D7A">
        <w:rPr>
          <w:lang w:val="pt-BR"/>
        </w:rPr>
        <w:tab/>
      </w:r>
      <w:r>
        <w:object w:dxaOrig="225" w:dyaOrig="225" w14:anchorId="2355FB87">
          <v:shape id="_x0000_i1265" type="#_x0000_t75" alt="Other location for special education service 4." style="width:13.5pt;height:9pt" o:ole="">
            <v:imagedata r:id="rId8" o:title=""/>
          </v:shape>
          <w:control r:id="rId47" w:name="OptionButton133" w:shapeid="_x0000_i1265"/>
        </w:object>
      </w:r>
      <w:r w:rsidRPr="00417D7A">
        <w:rPr>
          <w:lang w:val="pt-BR"/>
        </w:rPr>
        <w:t xml:space="preserve">O: </w:t>
      </w:r>
    </w:p>
    <w:p w14:paraId="6A2E01AC" w14:textId="77777777" w:rsidR="00A66257" w:rsidRPr="00417D7A" w:rsidRDefault="00A66257" w:rsidP="00A66257">
      <w:pPr>
        <w:tabs>
          <w:tab w:val="left" w:pos="540"/>
          <w:tab w:val="left" w:pos="1170"/>
          <w:tab w:val="left" w:pos="1800"/>
        </w:tabs>
        <w:spacing w:after="0"/>
        <w:rPr>
          <w:lang w:val="pt-BR"/>
        </w:rPr>
      </w:pPr>
      <w:r w:rsidRPr="00417D7A">
        <w:rPr>
          <w:lang w:val="pt-BR"/>
        </w:rPr>
        <w:br w:type="column"/>
      </w:r>
    </w:p>
    <w:p w14:paraId="020309D7" w14:textId="23D698A7" w:rsidR="00A66257" w:rsidRPr="00417D7A" w:rsidRDefault="00A66257" w:rsidP="00A66257">
      <w:pPr>
        <w:tabs>
          <w:tab w:val="left" w:pos="540"/>
          <w:tab w:val="left" w:pos="1170"/>
          <w:tab w:val="left" w:pos="1800"/>
        </w:tabs>
        <w:spacing w:after="0"/>
        <w:rPr>
          <w:lang w:val="pt-BR"/>
        </w:rPr>
      </w:pPr>
      <w:r w:rsidRPr="00417D7A">
        <w:rPr>
          <w:lang w:val="pt-BR"/>
        </w:rPr>
        <w:br w:type="column"/>
      </w:r>
      <w:r>
        <w:object w:dxaOrig="225" w:dyaOrig="225" w14:anchorId="349F33C6">
          <v:shape id="_x0000_i1267" type="#_x0000_t75" alt="Daily for special education service 4." style="width:13.5pt;height:9pt" o:ole="">
            <v:imagedata r:id="rId8" o:title=""/>
          </v:shape>
          <w:control r:id="rId48" w:name="OptionButton143" w:shapeid="_x0000_i1267"/>
        </w:object>
      </w:r>
      <w:r w:rsidRPr="00417D7A">
        <w:rPr>
          <w:lang w:val="pt-BR"/>
        </w:rPr>
        <w:t>D</w:t>
      </w:r>
      <w:r w:rsidRPr="00417D7A">
        <w:rPr>
          <w:lang w:val="pt-BR"/>
        </w:rPr>
        <w:tab/>
      </w:r>
      <w:r>
        <w:object w:dxaOrig="225" w:dyaOrig="225" w14:anchorId="5A920294">
          <v:shape id="_x0000_i1269" type="#_x0000_t75" alt="Weekly for special education service 4." style="width:13.5pt;height:9pt" o:ole="">
            <v:imagedata r:id="rId8" o:title=""/>
          </v:shape>
          <w:control r:id="rId49" w:name="OptionButton153" w:shapeid="_x0000_i1269"/>
        </w:object>
      </w:r>
      <w:r w:rsidRPr="00417D7A">
        <w:rPr>
          <w:lang w:val="pt-BR"/>
        </w:rPr>
        <w:t>W</w:t>
      </w:r>
      <w:r w:rsidRPr="00417D7A">
        <w:rPr>
          <w:lang w:val="pt-BR"/>
        </w:rPr>
        <w:tab/>
      </w:r>
      <w:r>
        <w:object w:dxaOrig="225" w:dyaOrig="225" w14:anchorId="2E79C4D4">
          <v:shape id="_x0000_i1271" type="#_x0000_t75" alt="Monthly for special education service 4." style="width:13.5pt;height:9pt" o:ole="">
            <v:imagedata r:id="rId8" o:title=""/>
          </v:shape>
          <w:control r:id="rId50" w:name="OptionButton163" w:shapeid="_x0000_i1271"/>
        </w:object>
      </w:r>
      <w:r w:rsidRPr="00417D7A">
        <w:rPr>
          <w:lang w:val="pt-BR"/>
        </w:rPr>
        <w:t>M</w:t>
      </w:r>
      <w:r w:rsidRPr="00417D7A">
        <w:rPr>
          <w:lang w:val="pt-BR"/>
        </w:rPr>
        <w:tab/>
      </w:r>
      <w:r>
        <w:object w:dxaOrig="225" w:dyaOrig="225" w14:anchorId="1080C36C">
          <v:shape id="_x0000_i1273" type="#_x0000_t75" alt="Other frequency for special education service 4." style="width:13.5pt;height:9pt" o:ole="">
            <v:imagedata r:id="rId8" o:title=""/>
          </v:shape>
          <w:control r:id="rId51" w:name="OptionButton173" w:shapeid="_x0000_i1273"/>
        </w:object>
      </w:r>
      <w:r w:rsidRPr="00417D7A">
        <w:rPr>
          <w:lang w:val="pt-BR"/>
        </w:rPr>
        <w:t>O:</w:t>
      </w:r>
    </w:p>
    <w:p w14:paraId="499D353A" w14:textId="77777777" w:rsidR="00A66257" w:rsidRPr="00417D7A" w:rsidRDefault="00A66257" w:rsidP="00A66257">
      <w:pPr>
        <w:tabs>
          <w:tab w:val="left" w:pos="540"/>
          <w:tab w:val="left" w:pos="1170"/>
          <w:tab w:val="left" w:pos="1800"/>
        </w:tabs>
        <w:spacing w:after="0"/>
        <w:rPr>
          <w:lang w:val="pt-BR"/>
        </w:rPr>
        <w:sectPr w:rsidR="00A66257" w:rsidRPr="00417D7A"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p>
    <w:p w14:paraId="2F0FCDC9" w14:textId="77777777" w:rsidR="00A66257" w:rsidRPr="00B962D5" w:rsidRDefault="00A66257" w:rsidP="00A66257">
      <w:pPr>
        <w:tabs>
          <w:tab w:val="left" w:pos="540"/>
          <w:tab w:val="left" w:pos="1170"/>
          <w:tab w:val="left" w:pos="1800"/>
        </w:tabs>
        <w:spacing w:after="0"/>
      </w:pPr>
      <w:r w:rsidRPr="00B962D5">
        <w:t>5.</w:t>
      </w:r>
    </w:p>
    <w:p w14:paraId="0C566F17" w14:textId="51A3F35A" w:rsidR="00A66257" w:rsidRPr="00B962D5" w:rsidRDefault="00A66257" w:rsidP="00A66257">
      <w:pPr>
        <w:tabs>
          <w:tab w:val="left" w:pos="630"/>
          <w:tab w:val="left" w:pos="1170"/>
        </w:tabs>
        <w:spacing w:after="0"/>
      </w:pPr>
      <w:r w:rsidRPr="00B962D5">
        <w:br w:type="column"/>
      </w:r>
      <w:r>
        <w:object w:dxaOrig="225" w:dyaOrig="225" w14:anchorId="36D5C7DF">
          <v:shape id="_x0000_i1275" type="#_x0000_t75" alt="General education class for special education service 5." style="width:13.5pt;height:9pt" o:ole="">
            <v:imagedata r:id="rId8" o:title=""/>
          </v:shape>
          <w:control r:id="rId52" w:name="OptionButton114" w:shapeid="_x0000_i1275"/>
        </w:object>
      </w:r>
      <w:r w:rsidRPr="00B962D5">
        <w:t>G</w:t>
      </w:r>
      <w:r w:rsidRPr="00B962D5">
        <w:tab/>
      </w:r>
      <w:r>
        <w:object w:dxaOrig="225" w:dyaOrig="225" w14:anchorId="42619459">
          <v:shape id="_x0000_i1277" type="#_x0000_t75" alt="Special education class for special education service 5." style="width:13.5pt;height:9pt" o:ole="">
            <v:imagedata r:id="rId8" o:title=""/>
          </v:shape>
          <w:control r:id="rId53" w:name="OptionButton124" w:shapeid="_x0000_i1277"/>
        </w:object>
      </w:r>
      <w:r w:rsidRPr="00B962D5">
        <w:t>S</w:t>
      </w:r>
      <w:r w:rsidRPr="00B962D5">
        <w:tab/>
      </w:r>
      <w:r>
        <w:object w:dxaOrig="225" w:dyaOrig="225" w14:anchorId="3484E81C">
          <v:shape id="_x0000_i1279" type="#_x0000_t75" alt="Other location for special education service 5." style="width:13.5pt;height:9pt" o:ole="">
            <v:imagedata r:id="rId8" o:title=""/>
          </v:shape>
          <w:control r:id="rId54" w:name="OptionButton134" w:shapeid="_x0000_i1279"/>
        </w:object>
      </w:r>
      <w:r w:rsidRPr="00B962D5">
        <w:t>O:</w:t>
      </w:r>
      <w:r>
        <w:t xml:space="preserve"> </w:t>
      </w:r>
    </w:p>
    <w:p w14:paraId="6AF07B60" w14:textId="77777777" w:rsidR="00A66257" w:rsidRDefault="00A66257" w:rsidP="00A66257">
      <w:pPr>
        <w:tabs>
          <w:tab w:val="left" w:pos="540"/>
          <w:tab w:val="left" w:pos="1080"/>
          <w:tab w:val="left" w:pos="1800"/>
        </w:tabs>
        <w:spacing w:after="0"/>
      </w:pPr>
      <w:r w:rsidRPr="00B962D5">
        <w:br w:type="column"/>
      </w:r>
    </w:p>
    <w:p w14:paraId="26BA10A8" w14:textId="6E63864E" w:rsidR="00A66257" w:rsidRPr="00B962D5" w:rsidRDefault="00A66257" w:rsidP="00A66257">
      <w:pPr>
        <w:tabs>
          <w:tab w:val="left" w:pos="540"/>
          <w:tab w:val="left" w:pos="1170"/>
          <w:tab w:val="left" w:pos="1800"/>
        </w:tabs>
        <w:spacing w:after="0"/>
        <w:sectPr w:rsidR="00A66257" w:rsidRPr="00B962D5" w:rsidSect="00184F71">
          <w:headerReference w:type="even" r:id="rId55"/>
          <w:headerReference w:type="default" r:id="rId56"/>
          <w:headerReference w:type="first" r:id="rId57"/>
          <w:footerReference w:type="first" r:id="rId58"/>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B962D5">
        <w:br w:type="column"/>
      </w:r>
      <w:r>
        <w:object w:dxaOrig="225" w:dyaOrig="225" w14:anchorId="69C9427A">
          <v:shape id="_x0000_i1281" type="#_x0000_t75" alt="Daily for special education service 5." style="width:13.5pt;height:9pt" o:ole="">
            <v:imagedata r:id="rId8" o:title=""/>
          </v:shape>
          <w:control r:id="rId59" w:name="OptionButton144" w:shapeid="_x0000_i1281"/>
        </w:object>
      </w:r>
      <w:r w:rsidRPr="00B962D5">
        <w:t>D</w:t>
      </w:r>
      <w:r w:rsidRPr="00B962D5">
        <w:tab/>
      </w:r>
      <w:r>
        <w:object w:dxaOrig="225" w:dyaOrig="225" w14:anchorId="69082706">
          <v:shape id="_x0000_i1283" type="#_x0000_t75" alt="Weekly for special education service 5." style="width:13.5pt;height:9pt" o:ole="">
            <v:imagedata r:id="rId8" o:title=""/>
          </v:shape>
          <w:control r:id="rId60" w:name="OptionButton154" w:shapeid="_x0000_i1283"/>
        </w:object>
      </w:r>
      <w:r w:rsidRPr="00B962D5">
        <w:t>W</w:t>
      </w:r>
      <w:r w:rsidRPr="00B962D5">
        <w:tab/>
      </w:r>
      <w:r>
        <w:object w:dxaOrig="225" w:dyaOrig="225" w14:anchorId="78CDEFD0">
          <v:shape id="_x0000_i1285" type="#_x0000_t75" alt="Monthly for special education service 5." style="width:13.5pt;height:9pt" o:ole="">
            <v:imagedata r:id="rId8" o:title=""/>
          </v:shape>
          <w:control r:id="rId61" w:name="OptionButton164" w:shapeid="_x0000_i1285"/>
        </w:object>
      </w:r>
      <w:r w:rsidRPr="00B962D5">
        <w:t>M</w:t>
      </w:r>
      <w:r w:rsidRPr="00B962D5">
        <w:tab/>
      </w:r>
      <w:r>
        <w:object w:dxaOrig="225" w:dyaOrig="225" w14:anchorId="0F75E837">
          <v:shape id="_x0000_i1287" type="#_x0000_t75" alt="Other frequency for special education service 5." style="width:13.5pt;height:9pt" o:ole="">
            <v:imagedata r:id="rId8" o:title=""/>
          </v:shape>
          <w:control r:id="rId62" w:name="OptionButton174" w:shapeid="_x0000_i1287"/>
        </w:object>
      </w:r>
      <w:r w:rsidRPr="00B962D5">
        <w:t>O:</w:t>
      </w:r>
    </w:p>
    <w:p w14:paraId="4B1DBD65" w14:textId="77777777" w:rsidR="00A66257" w:rsidRPr="0008111A" w:rsidRDefault="00A66257" w:rsidP="00C90BC3">
      <w:pPr>
        <w:pStyle w:val="Heading2"/>
      </w:pPr>
      <w:r w:rsidRPr="0008111A">
        <w:t>Related Services</w:t>
      </w:r>
    </w:p>
    <w:p w14:paraId="4EF7A6A7" w14:textId="77777777" w:rsidR="00A66257" w:rsidRPr="00B962D5" w:rsidRDefault="00A66257" w:rsidP="00A66257">
      <w:pPr>
        <w:tabs>
          <w:tab w:val="left" w:pos="540"/>
          <w:tab w:val="left" w:pos="1170"/>
          <w:tab w:val="left" w:pos="1800"/>
        </w:tabs>
        <w:jc w:val="center"/>
        <w:sectPr w:rsidR="00A66257" w:rsidRPr="00B962D5" w:rsidSect="00197AC6">
          <w:type w:val="continuous"/>
          <w:pgSz w:w="12240" w:h="15840"/>
          <w:pgMar w:top="1080" w:right="504" w:bottom="1080" w:left="504" w:header="576" w:footer="576" w:gutter="0"/>
          <w:cols w:sep="1" w:space="461"/>
          <w:titlePg/>
          <w:docGrid w:linePitch="326"/>
        </w:sectPr>
      </w:pPr>
      <w:r w:rsidRPr="00B962D5">
        <w:t>(if required for student to benefit from special education)</w:t>
      </w:r>
    </w:p>
    <w:p w14:paraId="0DC14224" w14:textId="77777777" w:rsidR="00A66257" w:rsidRPr="00B962D5" w:rsidRDefault="00A66257" w:rsidP="00A66257">
      <w:pPr>
        <w:rPr>
          <w:b/>
          <w:bCs/>
        </w:rPr>
      </w:pPr>
      <w:r w:rsidRPr="00B962D5">
        <w:rPr>
          <w:b/>
          <w:bCs/>
        </w:rPr>
        <w:t>Service</w:t>
      </w:r>
    </w:p>
    <w:p w14:paraId="4A132104" w14:textId="77777777" w:rsidR="00A66257" w:rsidRPr="00B962D5" w:rsidRDefault="00A66257" w:rsidP="00A66257">
      <w:pPr>
        <w:spacing w:after="0"/>
      </w:pPr>
      <w:r w:rsidRPr="00B962D5">
        <w:t>1.</w:t>
      </w:r>
    </w:p>
    <w:p w14:paraId="5AE66A4C" w14:textId="77777777" w:rsidR="00A66257" w:rsidRPr="00B962D5" w:rsidRDefault="00A66257" w:rsidP="00A66257">
      <w:pPr>
        <w:rPr>
          <w:b/>
          <w:bCs/>
        </w:rPr>
      </w:pPr>
      <w:r w:rsidRPr="00B962D5">
        <w:br w:type="column"/>
      </w:r>
      <w:r w:rsidRPr="00B962D5">
        <w:rPr>
          <w:b/>
          <w:bCs/>
        </w:rPr>
        <w:t>Location</w:t>
      </w:r>
    </w:p>
    <w:p w14:paraId="5488C943" w14:textId="03324E87" w:rsidR="00A66257" w:rsidRPr="00B962D5" w:rsidRDefault="00A66257" w:rsidP="00A66257">
      <w:pPr>
        <w:tabs>
          <w:tab w:val="left" w:pos="630"/>
          <w:tab w:val="left" w:pos="1170"/>
        </w:tabs>
        <w:spacing w:after="0"/>
      </w:pPr>
      <w:r>
        <w:object w:dxaOrig="225" w:dyaOrig="225" w14:anchorId="395A3DF4">
          <v:shape id="_x0000_i1289" type="#_x0000_t75" alt="General education class for special education service 1." style="width:13.5pt;height:9pt" o:ole="">
            <v:imagedata r:id="rId8" o:title=""/>
          </v:shape>
          <w:control r:id="rId63" w:name="OptionButton115" w:shapeid="_x0000_i1289"/>
        </w:object>
      </w:r>
      <w:r w:rsidRPr="00B962D5">
        <w:t>G</w:t>
      </w:r>
      <w:r w:rsidRPr="00B962D5">
        <w:tab/>
      </w:r>
      <w:r>
        <w:object w:dxaOrig="225" w:dyaOrig="225" w14:anchorId="5607876A">
          <v:shape id="_x0000_i1291" type="#_x0000_t75" alt="Special education class for special education service 1." style="width:13.5pt;height:9pt" o:ole="">
            <v:imagedata r:id="rId8" o:title=""/>
          </v:shape>
          <w:control r:id="rId64" w:name="OptionButton125" w:shapeid="_x0000_i1291"/>
        </w:object>
      </w:r>
      <w:r w:rsidRPr="00B962D5">
        <w:t>S</w:t>
      </w:r>
      <w:r w:rsidRPr="00B962D5">
        <w:tab/>
      </w:r>
      <w:r>
        <w:object w:dxaOrig="225" w:dyaOrig="225" w14:anchorId="79E2DC2C">
          <v:shape id="_x0000_i1293" type="#_x0000_t75" alt="Other location for special education service 1." style="width:13.5pt;height:9pt" o:ole="">
            <v:imagedata r:id="rId8" o:title=""/>
          </v:shape>
          <w:control r:id="rId65" w:name="OptionButton135" w:shapeid="_x0000_i1293"/>
        </w:object>
      </w:r>
      <w:r w:rsidRPr="00B962D5">
        <w:t>O:</w:t>
      </w:r>
      <w:r>
        <w:t xml:space="preserve"> </w:t>
      </w:r>
    </w:p>
    <w:p w14:paraId="1E9DFF83" w14:textId="77777777" w:rsidR="00A66257" w:rsidRPr="00B962D5" w:rsidRDefault="00A66257" w:rsidP="00A66257">
      <w:pPr>
        <w:tabs>
          <w:tab w:val="left" w:pos="540"/>
          <w:tab w:val="left" w:pos="1080"/>
        </w:tabs>
        <w:rPr>
          <w:b/>
          <w:bCs/>
        </w:rPr>
      </w:pPr>
      <w:r w:rsidRPr="00B962D5">
        <w:br w:type="column"/>
      </w:r>
      <w:r w:rsidRPr="00B962D5">
        <w:rPr>
          <w:b/>
          <w:bCs/>
        </w:rPr>
        <w:t>Amount of Time</w:t>
      </w:r>
    </w:p>
    <w:p w14:paraId="2E5FF4D8" w14:textId="77777777" w:rsidR="00A66257" w:rsidRPr="00B962D5" w:rsidRDefault="00A66257" w:rsidP="00A66257">
      <w:pPr>
        <w:tabs>
          <w:tab w:val="left" w:pos="540"/>
          <w:tab w:val="left" w:pos="1080"/>
        </w:tabs>
        <w:rPr>
          <w:b/>
          <w:bCs/>
        </w:rPr>
      </w:pPr>
      <w:r w:rsidRPr="00B962D5">
        <w:rPr>
          <w:b/>
          <w:bCs/>
        </w:rPr>
        <w:br w:type="column"/>
      </w:r>
      <w:r w:rsidRPr="00B962D5">
        <w:rPr>
          <w:b/>
          <w:bCs/>
        </w:rPr>
        <w:t>Frequency</w:t>
      </w:r>
    </w:p>
    <w:p w14:paraId="3240DB69" w14:textId="0BA45C81" w:rsidR="00A66257" w:rsidRPr="00B962D5" w:rsidRDefault="00A66257" w:rsidP="00A66257">
      <w:pPr>
        <w:tabs>
          <w:tab w:val="left" w:pos="540"/>
          <w:tab w:val="left" w:pos="1170"/>
          <w:tab w:val="left" w:pos="1800"/>
        </w:tabs>
        <w:spacing w:after="0"/>
      </w:pPr>
      <w:r>
        <w:object w:dxaOrig="225" w:dyaOrig="225" w14:anchorId="0F258F0E">
          <v:shape id="_x0000_i1295" type="#_x0000_t75" alt="Daily for special education service 1." style="width:13.5pt;height:9pt" o:ole="">
            <v:imagedata r:id="rId8" o:title=""/>
          </v:shape>
          <w:control r:id="rId66" w:name="OptionButton145" w:shapeid="_x0000_i1295"/>
        </w:object>
      </w:r>
      <w:r w:rsidRPr="00B962D5">
        <w:t>D</w:t>
      </w:r>
      <w:r w:rsidRPr="00B962D5">
        <w:tab/>
      </w:r>
      <w:r>
        <w:object w:dxaOrig="225" w:dyaOrig="225" w14:anchorId="2EEDC45C">
          <v:shape id="_x0000_i1297" type="#_x0000_t75" alt="Weekly for special education service 1." style="width:13.5pt;height:9pt" o:ole="">
            <v:imagedata r:id="rId8" o:title=""/>
          </v:shape>
          <w:control r:id="rId67" w:name="OptionButton155" w:shapeid="_x0000_i1297"/>
        </w:object>
      </w:r>
      <w:r w:rsidRPr="00B962D5">
        <w:t>W</w:t>
      </w:r>
      <w:r w:rsidRPr="00B962D5">
        <w:tab/>
      </w:r>
      <w:r>
        <w:object w:dxaOrig="225" w:dyaOrig="225" w14:anchorId="7292C0B4">
          <v:shape id="_x0000_i1299" type="#_x0000_t75" alt="Monthly for special education service 1." style="width:13.5pt;height:9pt" o:ole="">
            <v:imagedata r:id="rId8" o:title=""/>
          </v:shape>
          <w:control r:id="rId68" w:name="OptionButton165" w:shapeid="_x0000_i1299"/>
        </w:object>
      </w:r>
      <w:r w:rsidRPr="00B962D5">
        <w:t>M</w:t>
      </w:r>
      <w:r w:rsidRPr="00B962D5">
        <w:tab/>
      </w:r>
      <w:r>
        <w:object w:dxaOrig="225" w:dyaOrig="225" w14:anchorId="02F7BDF1">
          <v:shape id="_x0000_i1301" type="#_x0000_t75" alt="Other frequency for special education service 1." style="width:13.5pt;height:9pt" o:ole="">
            <v:imagedata r:id="rId8" o:title=""/>
          </v:shape>
          <w:control r:id="rId69" w:name="OptionButton175" w:shapeid="_x0000_i1301"/>
        </w:object>
      </w:r>
      <w:r w:rsidRPr="00B962D5">
        <w:t>O:</w:t>
      </w:r>
      <w:r>
        <w:t xml:space="preserve"> </w:t>
      </w:r>
    </w:p>
    <w:p w14:paraId="7D2E15EB" w14:textId="77777777" w:rsidR="00A66257" w:rsidRPr="00B962D5" w:rsidRDefault="00A66257" w:rsidP="00A66257">
      <w:pPr>
        <w:tabs>
          <w:tab w:val="left" w:pos="540"/>
          <w:tab w:val="left" w:pos="1170"/>
          <w:tab w:val="left" w:pos="1800"/>
        </w:tabs>
        <w:spacing w:after="0"/>
        <w:sectPr w:rsidR="00A66257" w:rsidRPr="00B962D5"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p>
    <w:p w14:paraId="6C0BE336" w14:textId="77777777" w:rsidR="00A66257" w:rsidRPr="00417D7A" w:rsidRDefault="00A66257" w:rsidP="00A66257">
      <w:pPr>
        <w:tabs>
          <w:tab w:val="left" w:pos="540"/>
          <w:tab w:val="left" w:pos="1170"/>
          <w:tab w:val="left" w:pos="1800"/>
        </w:tabs>
        <w:spacing w:after="0"/>
        <w:rPr>
          <w:lang w:val="pt-BR"/>
        </w:rPr>
      </w:pPr>
      <w:r w:rsidRPr="00417D7A">
        <w:rPr>
          <w:lang w:val="pt-BR"/>
        </w:rPr>
        <w:t>2.</w:t>
      </w:r>
    </w:p>
    <w:p w14:paraId="1F187ECA" w14:textId="1C4E3FBF" w:rsidR="00A66257" w:rsidRPr="00417D7A" w:rsidRDefault="00A66257" w:rsidP="00A66257">
      <w:pPr>
        <w:tabs>
          <w:tab w:val="left" w:pos="630"/>
          <w:tab w:val="left" w:pos="1170"/>
        </w:tabs>
        <w:spacing w:after="0"/>
        <w:rPr>
          <w:lang w:val="pt-BR"/>
        </w:rPr>
      </w:pPr>
      <w:r w:rsidRPr="00417D7A">
        <w:rPr>
          <w:lang w:val="pt-BR"/>
        </w:rPr>
        <w:br w:type="column"/>
      </w:r>
      <w:r>
        <w:object w:dxaOrig="225" w:dyaOrig="225" w14:anchorId="753E8676">
          <v:shape id="_x0000_i1303" type="#_x0000_t75" alt="General education class for special education service 2." style="width:13.5pt;height:9pt" o:ole="">
            <v:imagedata r:id="rId8" o:title=""/>
          </v:shape>
          <w:control r:id="rId70" w:name="OptionButton1111" w:shapeid="_x0000_i1303"/>
        </w:object>
      </w:r>
      <w:r w:rsidRPr="00417D7A">
        <w:rPr>
          <w:lang w:val="pt-BR"/>
        </w:rPr>
        <w:t>G</w:t>
      </w:r>
      <w:r w:rsidRPr="00417D7A">
        <w:rPr>
          <w:lang w:val="pt-BR"/>
        </w:rPr>
        <w:tab/>
      </w:r>
      <w:r>
        <w:object w:dxaOrig="225" w:dyaOrig="225" w14:anchorId="7AB95ABF">
          <v:shape id="_x0000_i1305" type="#_x0000_t75" alt="Special education class for special education service 2." style="width:13.5pt;height:9pt" o:ole="">
            <v:imagedata r:id="rId8" o:title=""/>
          </v:shape>
          <w:control r:id="rId71" w:name="OptionButton1211" w:shapeid="_x0000_i1305"/>
        </w:object>
      </w:r>
      <w:r w:rsidRPr="00417D7A">
        <w:rPr>
          <w:lang w:val="pt-BR"/>
        </w:rPr>
        <w:t>S</w:t>
      </w:r>
      <w:r w:rsidRPr="00417D7A">
        <w:rPr>
          <w:lang w:val="pt-BR"/>
        </w:rPr>
        <w:tab/>
      </w:r>
      <w:r>
        <w:object w:dxaOrig="225" w:dyaOrig="225" w14:anchorId="33DB484D">
          <v:shape id="_x0000_i1307" type="#_x0000_t75" alt="Other location for special education service 2." style="width:13.5pt;height:9pt" o:ole="">
            <v:imagedata r:id="rId8" o:title=""/>
          </v:shape>
          <w:control r:id="rId72" w:name="OptionButton1311" w:shapeid="_x0000_i1307"/>
        </w:object>
      </w:r>
      <w:r w:rsidRPr="00417D7A">
        <w:rPr>
          <w:lang w:val="pt-BR"/>
        </w:rPr>
        <w:t xml:space="preserve">O: </w:t>
      </w:r>
    </w:p>
    <w:p w14:paraId="09C4BBB7" w14:textId="77777777" w:rsidR="00A66257" w:rsidRPr="00417D7A" w:rsidRDefault="00A66257" w:rsidP="00A66257">
      <w:pPr>
        <w:tabs>
          <w:tab w:val="left" w:pos="540"/>
          <w:tab w:val="left" w:pos="1080"/>
        </w:tabs>
        <w:spacing w:after="0"/>
        <w:rPr>
          <w:lang w:val="pt-BR"/>
        </w:rPr>
      </w:pPr>
      <w:r w:rsidRPr="00417D7A">
        <w:rPr>
          <w:lang w:val="pt-BR"/>
        </w:rPr>
        <w:br w:type="column"/>
      </w:r>
    </w:p>
    <w:p w14:paraId="5B621506" w14:textId="3EC9352D" w:rsidR="00A66257" w:rsidRPr="00417D7A" w:rsidRDefault="00A66257" w:rsidP="00A66257">
      <w:pPr>
        <w:tabs>
          <w:tab w:val="left" w:pos="540"/>
          <w:tab w:val="left" w:pos="1170"/>
          <w:tab w:val="left" w:pos="1800"/>
        </w:tabs>
        <w:spacing w:after="0"/>
        <w:rPr>
          <w:lang w:val="pt-BR"/>
        </w:rPr>
      </w:pPr>
      <w:r w:rsidRPr="00417D7A">
        <w:rPr>
          <w:lang w:val="pt-BR"/>
        </w:rPr>
        <w:br w:type="column"/>
      </w:r>
      <w:r>
        <w:object w:dxaOrig="225" w:dyaOrig="225" w14:anchorId="7E716FA3">
          <v:shape id="_x0000_i1309" type="#_x0000_t75" alt="Daily for special education service 2." style="width:13.5pt;height:9pt" o:ole="">
            <v:imagedata r:id="rId8" o:title=""/>
          </v:shape>
          <w:control r:id="rId73" w:name="OptionButton1415" w:shapeid="_x0000_i1309"/>
        </w:object>
      </w:r>
      <w:r w:rsidRPr="00417D7A">
        <w:rPr>
          <w:lang w:val="pt-BR"/>
        </w:rPr>
        <w:t>D</w:t>
      </w:r>
      <w:r w:rsidRPr="00417D7A">
        <w:rPr>
          <w:lang w:val="pt-BR"/>
        </w:rPr>
        <w:tab/>
      </w:r>
      <w:r>
        <w:object w:dxaOrig="225" w:dyaOrig="225" w14:anchorId="60D4ACDC">
          <v:shape id="_x0000_i1311" type="#_x0000_t75" alt="Weekly for special education service 2." style="width:13.5pt;height:9pt" o:ole="">
            <v:imagedata r:id="rId8" o:title=""/>
          </v:shape>
          <w:control r:id="rId74" w:name="OptionButton1515" w:shapeid="_x0000_i1311"/>
        </w:object>
      </w:r>
      <w:r w:rsidRPr="00417D7A">
        <w:rPr>
          <w:lang w:val="pt-BR"/>
        </w:rPr>
        <w:t>W</w:t>
      </w:r>
      <w:r w:rsidRPr="00417D7A">
        <w:rPr>
          <w:lang w:val="pt-BR"/>
        </w:rPr>
        <w:tab/>
      </w:r>
      <w:r>
        <w:object w:dxaOrig="225" w:dyaOrig="225" w14:anchorId="59F85C72">
          <v:shape id="_x0000_i1313" type="#_x0000_t75" alt="Monthly for special education service 2." style="width:13.5pt;height:9pt" o:ole="">
            <v:imagedata r:id="rId8" o:title=""/>
          </v:shape>
          <w:control r:id="rId75" w:name="OptionButton1615" w:shapeid="_x0000_i1313"/>
        </w:object>
      </w:r>
      <w:r w:rsidRPr="00417D7A">
        <w:rPr>
          <w:lang w:val="pt-BR"/>
        </w:rPr>
        <w:t>M</w:t>
      </w:r>
      <w:r w:rsidRPr="00417D7A">
        <w:rPr>
          <w:lang w:val="pt-BR"/>
        </w:rPr>
        <w:tab/>
      </w:r>
      <w:r>
        <w:object w:dxaOrig="225" w:dyaOrig="225" w14:anchorId="27FF6A2A">
          <v:shape id="_x0000_i1315" type="#_x0000_t75" alt="Other frequency for special education service 2." style="width:13.5pt;height:9pt" o:ole="">
            <v:imagedata r:id="rId8" o:title=""/>
          </v:shape>
          <w:control r:id="rId76" w:name="OptionButton1715" w:shapeid="_x0000_i1315"/>
        </w:object>
      </w:r>
      <w:r w:rsidRPr="00417D7A">
        <w:rPr>
          <w:lang w:val="pt-BR"/>
        </w:rPr>
        <w:t xml:space="preserve">O: </w:t>
      </w:r>
    </w:p>
    <w:p w14:paraId="5CCD7433" w14:textId="77777777" w:rsidR="00A66257" w:rsidRPr="00417D7A" w:rsidRDefault="00A66257" w:rsidP="00A66257">
      <w:pPr>
        <w:tabs>
          <w:tab w:val="left" w:pos="540"/>
          <w:tab w:val="left" w:pos="1170"/>
          <w:tab w:val="left" w:pos="1800"/>
        </w:tabs>
        <w:spacing w:after="0"/>
        <w:rPr>
          <w:lang w:val="pt-BR"/>
        </w:rPr>
        <w:sectPr w:rsidR="00A66257" w:rsidRPr="00417D7A"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p>
    <w:p w14:paraId="50EFAD61" w14:textId="77777777" w:rsidR="00A66257" w:rsidRPr="00417D7A" w:rsidRDefault="00A66257" w:rsidP="00A66257">
      <w:pPr>
        <w:tabs>
          <w:tab w:val="left" w:pos="540"/>
          <w:tab w:val="left" w:pos="1170"/>
          <w:tab w:val="left" w:pos="1800"/>
        </w:tabs>
        <w:spacing w:after="0"/>
        <w:rPr>
          <w:lang w:val="pt-BR"/>
        </w:rPr>
      </w:pPr>
      <w:r w:rsidRPr="00417D7A">
        <w:rPr>
          <w:lang w:val="pt-BR"/>
        </w:rPr>
        <w:t>3.</w:t>
      </w:r>
    </w:p>
    <w:p w14:paraId="15DB4ED0" w14:textId="72B2838C" w:rsidR="00A66257" w:rsidRPr="00417D7A" w:rsidRDefault="00A66257" w:rsidP="00A66257">
      <w:pPr>
        <w:tabs>
          <w:tab w:val="left" w:pos="630"/>
          <w:tab w:val="left" w:pos="1170"/>
        </w:tabs>
        <w:spacing w:after="0"/>
        <w:rPr>
          <w:lang w:val="pt-BR"/>
        </w:rPr>
      </w:pPr>
      <w:r w:rsidRPr="00417D7A">
        <w:rPr>
          <w:lang w:val="pt-BR"/>
        </w:rPr>
        <w:br w:type="column"/>
      </w:r>
      <w:r>
        <w:object w:dxaOrig="225" w:dyaOrig="225" w14:anchorId="0C98A48E">
          <v:shape id="_x0000_i1317" type="#_x0000_t75" alt="General education class for special education service 3." style="width:13.5pt;height:9pt" o:ole="">
            <v:imagedata r:id="rId8" o:title=""/>
          </v:shape>
          <w:control r:id="rId77" w:name="OptionButton1121" w:shapeid="_x0000_i1317"/>
        </w:object>
      </w:r>
      <w:r w:rsidRPr="00417D7A">
        <w:rPr>
          <w:lang w:val="pt-BR"/>
        </w:rPr>
        <w:t>G</w:t>
      </w:r>
      <w:r w:rsidRPr="00417D7A">
        <w:rPr>
          <w:lang w:val="pt-BR"/>
        </w:rPr>
        <w:tab/>
      </w:r>
      <w:r>
        <w:object w:dxaOrig="225" w:dyaOrig="225" w14:anchorId="56ED8026">
          <v:shape id="_x0000_i1319" type="#_x0000_t75" alt="Special education class for special education service 3." style="width:13.5pt;height:9pt" o:ole="">
            <v:imagedata r:id="rId8" o:title=""/>
          </v:shape>
          <w:control r:id="rId78" w:name="OptionButton1221" w:shapeid="_x0000_i1319"/>
        </w:object>
      </w:r>
      <w:r w:rsidRPr="00417D7A">
        <w:rPr>
          <w:lang w:val="pt-BR"/>
        </w:rPr>
        <w:t>S</w:t>
      </w:r>
      <w:r w:rsidRPr="00417D7A">
        <w:rPr>
          <w:lang w:val="pt-BR"/>
        </w:rPr>
        <w:tab/>
      </w:r>
      <w:r>
        <w:object w:dxaOrig="225" w:dyaOrig="225" w14:anchorId="705A2438">
          <v:shape id="_x0000_i1321" type="#_x0000_t75" alt="Other location for special education service 3." style="width:13.5pt;height:9pt" o:ole="">
            <v:imagedata r:id="rId8" o:title=""/>
          </v:shape>
          <w:control r:id="rId79" w:name="OptionButton1321" w:shapeid="_x0000_i1321"/>
        </w:object>
      </w:r>
      <w:r w:rsidRPr="00417D7A">
        <w:rPr>
          <w:lang w:val="pt-BR"/>
        </w:rPr>
        <w:t xml:space="preserve">O: </w:t>
      </w:r>
    </w:p>
    <w:p w14:paraId="196B3C9C" w14:textId="77777777" w:rsidR="00A66257" w:rsidRPr="00417D7A" w:rsidRDefault="00A66257" w:rsidP="00A66257">
      <w:pPr>
        <w:tabs>
          <w:tab w:val="left" w:pos="540"/>
          <w:tab w:val="left" w:pos="1080"/>
        </w:tabs>
        <w:spacing w:after="0"/>
        <w:rPr>
          <w:lang w:val="pt-BR"/>
        </w:rPr>
      </w:pPr>
      <w:r w:rsidRPr="00417D7A">
        <w:rPr>
          <w:lang w:val="pt-BR"/>
        </w:rPr>
        <w:br w:type="column"/>
      </w:r>
    </w:p>
    <w:p w14:paraId="4200E53E" w14:textId="6A5E9306" w:rsidR="00A66257" w:rsidRPr="00417D7A" w:rsidRDefault="00A66257" w:rsidP="00A66257">
      <w:pPr>
        <w:tabs>
          <w:tab w:val="left" w:pos="540"/>
          <w:tab w:val="left" w:pos="1170"/>
          <w:tab w:val="left" w:pos="1800"/>
        </w:tabs>
        <w:spacing w:after="0"/>
        <w:rPr>
          <w:lang w:val="pt-BR"/>
        </w:rPr>
      </w:pPr>
      <w:r w:rsidRPr="00417D7A">
        <w:rPr>
          <w:lang w:val="pt-BR"/>
        </w:rPr>
        <w:br w:type="column"/>
      </w:r>
      <w:r>
        <w:object w:dxaOrig="225" w:dyaOrig="225" w14:anchorId="4D2C6032">
          <v:shape id="_x0000_i1323" type="#_x0000_t75" alt="Daily for special education service 3." style="width:13.5pt;height:9pt" o:ole="">
            <v:imagedata r:id="rId8" o:title=""/>
          </v:shape>
          <w:control r:id="rId80" w:name="OptionButton1421" w:shapeid="_x0000_i1323"/>
        </w:object>
      </w:r>
      <w:r w:rsidRPr="00417D7A">
        <w:rPr>
          <w:lang w:val="pt-BR"/>
        </w:rPr>
        <w:t>D</w:t>
      </w:r>
      <w:r w:rsidRPr="00417D7A">
        <w:rPr>
          <w:lang w:val="pt-BR"/>
        </w:rPr>
        <w:tab/>
      </w:r>
      <w:r>
        <w:object w:dxaOrig="225" w:dyaOrig="225" w14:anchorId="3A732EB6">
          <v:shape id="_x0000_i1325" type="#_x0000_t75" alt="Weekly for special education service 3." style="width:13.5pt;height:9pt" o:ole="">
            <v:imagedata r:id="rId8" o:title=""/>
          </v:shape>
          <w:control r:id="rId81" w:name="OptionButton1521" w:shapeid="_x0000_i1325"/>
        </w:object>
      </w:r>
      <w:r w:rsidRPr="00417D7A">
        <w:rPr>
          <w:lang w:val="pt-BR"/>
        </w:rPr>
        <w:t>W</w:t>
      </w:r>
      <w:r w:rsidRPr="00417D7A">
        <w:rPr>
          <w:lang w:val="pt-BR"/>
        </w:rPr>
        <w:tab/>
      </w:r>
      <w:r>
        <w:object w:dxaOrig="225" w:dyaOrig="225" w14:anchorId="6FD3E012">
          <v:shape id="_x0000_i1327" type="#_x0000_t75" alt="Monthly for special education service 3." style="width:13.5pt;height:9pt" o:ole="">
            <v:imagedata r:id="rId8" o:title=""/>
          </v:shape>
          <w:control r:id="rId82" w:name="OptionButton1621" w:shapeid="_x0000_i1327"/>
        </w:object>
      </w:r>
      <w:r w:rsidRPr="00417D7A">
        <w:rPr>
          <w:lang w:val="pt-BR"/>
        </w:rPr>
        <w:t>M</w:t>
      </w:r>
      <w:r w:rsidRPr="00417D7A">
        <w:rPr>
          <w:lang w:val="pt-BR"/>
        </w:rPr>
        <w:tab/>
      </w:r>
      <w:r>
        <w:object w:dxaOrig="225" w:dyaOrig="225" w14:anchorId="2E47F838">
          <v:shape id="_x0000_i1329" type="#_x0000_t75" alt="Other frequency for special education service 3." style="width:13.5pt;height:9pt" o:ole="">
            <v:imagedata r:id="rId8" o:title=""/>
          </v:shape>
          <w:control r:id="rId83" w:name="OptionButton1721" w:shapeid="_x0000_i1329"/>
        </w:object>
      </w:r>
      <w:r w:rsidRPr="00417D7A">
        <w:rPr>
          <w:lang w:val="pt-BR"/>
        </w:rPr>
        <w:t xml:space="preserve">O: </w:t>
      </w:r>
    </w:p>
    <w:p w14:paraId="37675AAF" w14:textId="77777777" w:rsidR="00A66257" w:rsidRPr="00417D7A" w:rsidRDefault="00A66257" w:rsidP="00A66257">
      <w:pPr>
        <w:tabs>
          <w:tab w:val="left" w:pos="540"/>
          <w:tab w:val="left" w:pos="1170"/>
          <w:tab w:val="left" w:pos="1800"/>
        </w:tabs>
        <w:spacing w:after="0"/>
        <w:rPr>
          <w:lang w:val="pt-BR"/>
        </w:rPr>
      </w:pPr>
    </w:p>
    <w:p w14:paraId="130EB947" w14:textId="77777777" w:rsidR="00A66257" w:rsidRPr="00417D7A" w:rsidRDefault="00A66257" w:rsidP="00A66257">
      <w:pPr>
        <w:tabs>
          <w:tab w:val="left" w:pos="540"/>
          <w:tab w:val="left" w:pos="1170"/>
          <w:tab w:val="left" w:pos="1800"/>
        </w:tabs>
        <w:spacing w:after="0"/>
        <w:rPr>
          <w:lang w:val="pt-BR"/>
        </w:rPr>
        <w:sectPr w:rsidR="00A66257" w:rsidRPr="00417D7A"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p>
    <w:p w14:paraId="36E69A22" w14:textId="77777777" w:rsidR="00A66257" w:rsidRPr="00417D7A" w:rsidRDefault="00A66257" w:rsidP="00A66257">
      <w:pPr>
        <w:tabs>
          <w:tab w:val="left" w:pos="540"/>
          <w:tab w:val="left" w:pos="1170"/>
          <w:tab w:val="left" w:pos="1800"/>
        </w:tabs>
        <w:spacing w:after="0"/>
        <w:rPr>
          <w:lang w:val="pt-BR"/>
        </w:rPr>
      </w:pPr>
      <w:r w:rsidRPr="00417D7A">
        <w:rPr>
          <w:lang w:val="pt-BR"/>
        </w:rPr>
        <w:t>4.</w:t>
      </w:r>
    </w:p>
    <w:p w14:paraId="47B3CCD0" w14:textId="0631ACFC" w:rsidR="00A66257" w:rsidRPr="00417D7A" w:rsidRDefault="00A66257" w:rsidP="00A66257">
      <w:pPr>
        <w:tabs>
          <w:tab w:val="left" w:pos="630"/>
          <w:tab w:val="left" w:pos="1170"/>
        </w:tabs>
        <w:spacing w:after="0"/>
        <w:rPr>
          <w:lang w:val="pt-BR"/>
        </w:rPr>
      </w:pPr>
      <w:r w:rsidRPr="00417D7A">
        <w:rPr>
          <w:lang w:val="pt-BR"/>
        </w:rPr>
        <w:br w:type="column"/>
      </w:r>
      <w:r>
        <w:object w:dxaOrig="225" w:dyaOrig="225" w14:anchorId="1A0A428E">
          <v:shape id="_x0000_i1331" type="#_x0000_t75" alt="General education class for special education service 4." style="width:13.5pt;height:9pt" o:ole="">
            <v:imagedata r:id="rId8" o:title=""/>
          </v:shape>
          <w:control r:id="rId84" w:name="OptionButton1131" w:shapeid="_x0000_i1331"/>
        </w:object>
      </w:r>
      <w:r w:rsidRPr="00417D7A">
        <w:rPr>
          <w:lang w:val="pt-BR"/>
        </w:rPr>
        <w:t>G</w:t>
      </w:r>
      <w:r w:rsidRPr="00417D7A">
        <w:rPr>
          <w:lang w:val="pt-BR"/>
        </w:rPr>
        <w:tab/>
      </w:r>
      <w:r>
        <w:object w:dxaOrig="225" w:dyaOrig="225" w14:anchorId="16A7FCA2">
          <v:shape id="_x0000_i1333" type="#_x0000_t75" alt="Special education class for special education service 4." style="width:13.5pt;height:9pt" o:ole="">
            <v:imagedata r:id="rId8" o:title=""/>
          </v:shape>
          <w:control r:id="rId85" w:name="OptionButton1231" w:shapeid="_x0000_i1333"/>
        </w:object>
      </w:r>
      <w:r w:rsidRPr="00417D7A">
        <w:rPr>
          <w:lang w:val="pt-BR"/>
        </w:rPr>
        <w:t>S</w:t>
      </w:r>
      <w:r w:rsidRPr="00417D7A">
        <w:rPr>
          <w:lang w:val="pt-BR"/>
        </w:rPr>
        <w:tab/>
      </w:r>
      <w:r>
        <w:object w:dxaOrig="225" w:dyaOrig="225" w14:anchorId="45938B6C">
          <v:shape id="_x0000_i1335" type="#_x0000_t75" alt="Other location for special education service 4." style="width:13.5pt;height:9pt" o:ole="">
            <v:imagedata r:id="rId8" o:title=""/>
          </v:shape>
          <w:control r:id="rId86" w:name="OptionButton1331" w:shapeid="_x0000_i1335"/>
        </w:object>
      </w:r>
      <w:r w:rsidRPr="00417D7A">
        <w:rPr>
          <w:lang w:val="pt-BR"/>
        </w:rPr>
        <w:t xml:space="preserve">O: </w:t>
      </w:r>
    </w:p>
    <w:p w14:paraId="57C525D2" w14:textId="77777777" w:rsidR="00A66257" w:rsidRPr="00417D7A" w:rsidRDefault="00A66257" w:rsidP="00A66257">
      <w:pPr>
        <w:tabs>
          <w:tab w:val="left" w:pos="540"/>
          <w:tab w:val="left" w:pos="1170"/>
          <w:tab w:val="left" w:pos="1800"/>
        </w:tabs>
        <w:spacing w:after="0"/>
        <w:rPr>
          <w:lang w:val="pt-BR"/>
        </w:rPr>
      </w:pPr>
      <w:r w:rsidRPr="00417D7A">
        <w:rPr>
          <w:lang w:val="pt-BR"/>
        </w:rPr>
        <w:br w:type="column"/>
      </w:r>
    </w:p>
    <w:p w14:paraId="4148D676" w14:textId="0ED82ACB" w:rsidR="00A66257" w:rsidRPr="00417D7A" w:rsidRDefault="00A66257" w:rsidP="00A66257">
      <w:pPr>
        <w:tabs>
          <w:tab w:val="left" w:pos="540"/>
          <w:tab w:val="left" w:pos="1170"/>
          <w:tab w:val="left" w:pos="1800"/>
        </w:tabs>
        <w:spacing w:after="0"/>
        <w:rPr>
          <w:lang w:val="pt-BR"/>
        </w:rPr>
        <w:sectPr w:rsidR="00A66257" w:rsidRPr="00417D7A"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417D7A">
        <w:rPr>
          <w:lang w:val="pt-BR"/>
        </w:rPr>
        <w:br w:type="column"/>
      </w:r>
      <w:r>
        <w:object w:dxaOrig="225" w:dyaOrig="225" w14:anchorId="48588D65">
          <v:shape id="_x0000_i1337" type="#_x0000_t75" alt="Daily for special education service 4." style="width:13.5pt;height:9pt" o:ole="">
            <v:imagedata r:id="rId8" o:title=""/>
          </v:shape>
          <w:control r:id="rId87" w:name="OptionButton1431" w:shapeid="_x0000_i1337"/>
        </w:object>
      </w:r>
      <w:r w:rsidRPr="00417D7A">
        <w:rPr>
          <w:lang w:val="pt-BR"/>
        </w:rPr>
        <w:t>D</w:t>
      </w:r>
      <w:r w:rsidRPr="00417D7A">
        <w:rPr>
          <w:lang w:val="pt-BR"/>
        </w:rPr>
        <w:tab/>
      </w:r>
      <w:r>
        <w:object w:dxaOrig="225" w:dyaOrig="225" w14:anchorId="08352965">
          <v:shape id="_x0000_i1339" type="#_x0000_t75" alt="Weekly for special education service 4." style="width:13.5pt;height:9pt" o:ole="">
            <v:imagedata r:id="rId8" o:title=""/>
          </v:shape>
          <w:control r:id="rId88" w:name="OptionButton1531" w:shapeid="_x0000_i1339"/>
        </w:object>
      </w:r>
      <w:r w:rsidRPr="00417D7A">
        <w:rPr>
          <w:lang w:val="pt-BR"/>
        </w:rPr>
        <w:t>W</w:t>
      </w:r>
      <w:r w:rsidRPr="00417D7A">
        <w:rPr>
          <w:lang w:val="pt-BR"/>
        </w:rPr>
        <w:tab/>
      </w:r>
      <w:r>
        <w:object w:dxaOrig="225" w:dyaOrig="225" w14:anchorId="7A81C907">
          <v:shape id="_x0000_i1341" type="#_x0000_t75" alt="Monthly for special education service 4." style="width:13.5pt;height:9pt" o:ole="">
            <v:imagedata r:id="rId8" o:title=""/>
          </v:shape>
          <w:control r:id="rId89" w:name="OptionButton1631" w:shapeid="_x0000_i1341"/>
        </w:object>
      </w:r>
      <w:r w:rsidRPr="00417D7A">
        <w:rPr>
          <w:lang w:val="pt-BR"/>
        </w:rPr>
        <w:t>M</w:t>
      </w:r>
      <w:r w:rsidRPr="00417D7A">
        <w:rPr>
          <w:lang w:val="pt-BR"/>
        </w:rPr>
        <w:tab/>
      </w:r>
      <w:r>
        <w:object w:dxaOrig="225" w:dyaOrig="225" w14:anchorId="6009FA5E">
          <v:shape id="_x0000_i1343" type="#_x0000_t75" alt="Other frequency for special education service 4." style="width:13.5pt;height:9pt" o:ole="">
            <v:imagedata r:id="rId8" o:title=""/>
          </v:shape>
          <w:control r:id="rId90" w:name="OptionButton1731" w:shapeid="_x0000_i1343"/>
        </w:object>
      </w:r>
      <w:r w:rsidRPr="00417D7A">
        <w:rPr>
          <w:lang w:val="pt-BR"/>
        </w:rPr>
        <w:t>O:</w:t>
      </w:r>
    </w:p>
    <w:p w14:paraId="2FA2E8AF" w14:textId="65C749E0" w:rsidR="00B962D5" w:rsidRPr="00B962D5" w:rsidRDefault="00B962D5" w:rsidP="00C90BC3">
      <w:pPr>
        <w:tabs>
          <w:tab w:val="left" w:pos="6030"/>
          <w:tab w:val="left" w:pos="6930"/>
        </w:tabs>
      </w:pPr>
      <w:r w:rsidRPr="00B962D5">
        <w:t>Will transportation be provided as a related service?</w:t>
      </w:r>
      <w:bookmarkStart w:id="6" w:name="_Hlk78460823"/>
      <w:r w:rsidRPr="00B962D5">
        <w:tab/>
      </w:r>
      <w:r w:rsidR="00162623">
        <w:object w:dxaOrig="225" w:dyaOrig="225" w14:anchorId="29603C7E">
          <v:shape id="_x0000_i1345" type="#_x0000_t75" alt="Transportation yes." style="width:13.5pt;height:9pt" o:ole="">
            <v:imagedata r:id="rId8" o:title=""/>
          </v:shape>
          <w:control r:id="rId91" w:name="OptionButton18" w:shapeid="_x0000_i1345"/>
        </w:object>
      </w:r>
      <w:r w:rsidRPr="00B962D5">
        <w:t>Yes</w:t>
      </w:r>
      <w:r w:rsidRPr="00B962D5">
        <w:tab/>
      </w:r>
      <w:r w:rsidR="00162623">
        <w:object w:dxaOrig="225" w:dyaOrig="225" w14:anchorId="041B010D">
          <v:shape id="_x0000_i1348" type="#_x0000_t75" alt="Transportation no." style="width:13.5pt;height:9pt" o:ole="">
            <v:imagedata r:id="rId8" o:title=""/>
          </v:shape>
          <w:control r:id="rId92" w:name="OptionButton19" w:shapeid="_x0000_i1348"/>
        </w:object>
      </w:r>
      <w:r w:rsidRPr="00B962D5">
        <w:t>No</w:t>
      </w:r>
      <w:bookmarkEnd w:id="6"/>
    </w:p>
    <w:p w14:paraId="45BDD79C" w14:textId="77777777" w:rsidR="00B962D5" w:rsidRPr="00B962D5" w:rsidRDefault="00B962D5" w:rsidP="00453D3E">
      <w:pPr>
        <w:pStyle w:val="Heading2"/>
        <w:sectPr w:rsidR="00B962D5" w:rsidRPr="00B962D5" w:rsidSect="009E3632">
          <w:headerReference w:type="even" r:id="rId93"/>
          <w:headerReference w:type="default" r:id="rId94"/>
          <w:headerReference w:type="first" r:id="rId95"/>
          <w:footerReference w:type="first" r:id="rId96"/>
          <w:type w:val="continuous"/>
          <w:pgSz w:w="12240" w:h="15840"/>
          <w:pgMar w:top="1080" w:right="504" w:bottom="1080" w:left="504" w:header="576" w:footer="576" w:gutter="0"/>
          <w:cols w:sep="1" w:space="461"/>
          <w:titlePg/>
          <w:docGrid w:linePitch="326"/>
        </w:sectPr>
      </w:pPr>
      <w:r w:rsidRPr="00B962D5">
        <w:t xml:space="preserve">Program Modifications or Supports for School Personnel and/or Supplementary Aids and Services to </w:t>
      </w:r>
      <w:r w:rsidRPr="00453D3E">
        <w:t>Student</w:t>
      </w:r>
      <w:r w:rsidRPr="00B962D5">
        <w:t xml:space="preserve"> or on Behalf of Student in Regular Education and/or Special Education Programs</w:t>
      </w:r>
    </w:p>
    <w:p w14:paraId="5BF35969" w14:textId="77777777" w:rsidR="007C6A1A" w:rsidRDefault="00B962D5" w:rsidP="00B962D5">
      <w:pPr>
        <w:rPr>
          <w:b/>
          <w:bCs/>
        </w:rPr>
        <w:sectPr w:rsidR="007C6A1A" w:rsidSect="00B551EB">
          <w:footerReference w:type="first" r:id="rId97"/>
          <w:type w:val="continuous"/>
          <w:pgSz w:w="12240" w:h="15840"/>
          <w:pgMar w:top="1080" w:right="504" w:bottom="1080" w:left="504" w:header="576" w:footer="576" w:gutter="0"/>
          <w:cols w:num="2" w:space="144" w:equalWidth="0">
            <w:col w:w="7776" w:space="144"/>
            <w:col w:w="3312" w:space="461"/>
          </w:cols>
          <w:titlePg/>
          <w:docGrid w:linePitch="326"/>
        </w:sectPr>
      </w:pPr>
      <w:r w:rsidRPr="00B962D5">
        <w:rPr>
          <w:b/>
          <w:bCs/>
        </w:rPr>
        <w:lastRenderedPageBreak/>
        <w:t>Accommodation, modification, support, supplementary aid, or service</w:t>
      </w:r>
      <w:r w:rsidR="007C6A1A">
        <w:rPr>
          <w:b/>
          <w:bCs/>
        </w:rPr>
        <w:br w:type="column"/>
      </w:r>
      <w:r w:rsidR="007C6A1A" w:rsidRPr="00E57048">
        <w:rPr>
          <w:b/>
          <w:bCs/>
        </w:rPr>
        <w:t>Frequency</w:t>
      </w:r>
    </w:p>
    <w:p w14:paraId="2ADF3211" w14:textId="45EC8F8F" w:rsidR="00B962D5" w:rsidRPr="00417D7A" w:rsidRDefault="00B962D5" w:rsidP="00B962D5">
      <w:pPr>
        <w:spacing w:after="0"/>
        <w:rPr>
          <w:lang w:val="pt-BR"/>
        </w:rPr>
      </w:pPr>
      <w:r w:rsidRPr="00417D7A">
        <w:rPr>
          <w:lang w:val="pt-BR"/>
        </w:rPr>
        <w:t>1.</w:t>
      </w:r>
    </w:p>
    <w:p w14:paraId="7320929A" w14:textId="547AF740" w:rsidR="00B962D5" w:rsidRPr="00417D7A" w:rsidRDefault="00B962D5" w:rsidP="00235FB3">
      <w:pPr>
        <w:tabs>
          <w:tab w:val="left" w:pos="540"/>
          <w:tab w:val="left" w:pos="1170"/>
          <w:tab w:val="left" w:pos="1800"/>
        </w:tabs>
        <w:spacing w:after="360"/>
        <w:rPr>
          <w:lang w:val="pt-BR"/>
        </w:rPr>
      </w:pPr>
      <w:r w:rsidRPr="00417D7A">
        <w:rPr>
          <w:lang w:val="pt-BR"/>
        </w:rPr>
        <w:br w:type="column"/>
      </w:r>
      <w:bookmarkStart w:id="7" w:name="_Hlk78460860"/>
      <w:r w:rsidR="00162623">
        <w:object w:dxaOrig="225" w:dyaOrig="225" w14:anchorId="3AD13F7E">
          <v:shape id="_x0000_i1349" type="#_x0000_t75" alt="Daily for accommodation, modification, support, supplementary aid, or service 1." style="width:13.5pt;height:9pt" o:ole="">
            <v:imagedata r:id="rId8" o:title=""/>
          </v:shape>
          <w:control r:id="rId98" w:name="OptionButton149" w:shapeid="_x0000_i1349"/>
        </w:object>
      </w:r>
      <w:r w:rsidR="00162623" w:rsidRPr="00417D7A">
        <w:rPr>
          <w:lang w:val="pt-BR"/>
        </w:rPr>
        <w:t>D</w:t>
      </w:r>
      <w:r w:rsidR="00162623" w:rsidRPr="00417D7A">
        <w:rPr>
          <w:lang w:val="pt-BR"/>
        </w:rPr>
        <w:tab/>
      </w:r>
      <w:r w:rsidR="00162623">
        <w:object w:dxaOrig="225" w:dyaOrig="225" w14:anchorId="087D970C">
          <v:shape id="_x0000_i1583" type="#_x0000_t75" alt="Weekly for accommodation, modification, support, supplementary aid, or service 1." style="width:13.5pt;height:9pt" o:ole="">
            <v:imagedata r:id="rId8" o:title=""/>
          </v:shape>
          <w:control r:id="rId99" w:name="OptionButton159" w:shapeid="_x0000_i1583"/>
        </w:object>
      </w:r>
      <w:r w:rsidR="00162623" w:rsidRPr="00417D7A">
        <w:rPr>
          <w:lang w:val="pt-BR"/>
        </w:rPr>
        <w:t>W</w:t>
      </w:r>
      <w:r w:rsidR="00162623" w:rsidRPr="00417D7A">
        <w:rPr>
          <w:lang w:val="pt-BR"/>
        </w:rPr>
        <w:tab/>
      </w:r>
      <w:r w:rsidR="00162623">
        <w:object w:dxaOrig="225" w:dyaOrig="225" w14:anchorId="55186BC5">
          <v:shape id="_x0000_i1584" type="#_x0000_t75" alt="Monthly for accommodation, modification, support, supplementary aid, or service 1." style="width:13.5pt;height:9pt" o:ole="">
            <v:imagedata r:id="rId8" o:title=""/>
          </v:shape>
          <w:control r:id="rId100" w:name="OptionButton169" w:shapeid="_x0000_i1584"/>
        </w:object>
      </w:r>
      <w:r w:rsidR="00162623" w:rsidRPr="00417D7A">
        <w:rPr>
          <w:lang w:val="pt-BR"/>
        </w:rPr>
        <w:t>M</w:t>
      </w:r>
      <w:r w:rsidR="00162623" w:rsidRPr="00417D7A">
        <w:rPr>
          <w:lang w:val="pt-BR"/>
        </w:rPr>
        <w:tab/>
      </w:r>
      <w:r w:rsidR="00162623">
        <w:object w:dxaOrig="225" w:dyaOrig="225" w14:anchorId="24EB3830">
          <v:shape id="_x0000_i1585" type="#_x0000_t75" alt="Other freqency for accommodation, modification, support, supplementary aid, or service 1." style="width:13.5pt;height:9pt" o:ole="">
            <v:imagedata r:id="rId8" o:title=""/>
          </v:shape>
          <w:control r:id="rId101" w:name="OptionButton179" w:shapeid="_x0000_i1585"/>
        </w:object>
      </w:r>
      <w:r w:rsidR="00162623" w:rsidRPr="00417D7A">
        <w:rPr>
          <w:lang w:val="pt-BR"/>
        </w:rPr>
        <w:t xml:space="preserve">O: </w:t>
      </w:r>
    </w:p>
    <w:bookmarkEnd w:id="7"/>
    <w:p w14:paraId="43A520EC" w14:textId="77777777" w:rsidR="00B962D5" w:rsidRPr="00417D7A" w:rsidRDefault="00B962D5" w:rsidP="00B962D5">
      <w:pPr>
        <w:spacing w:after="0"/>
        <w:rPr>
          <w:lang w:val="pt-BR"/>
        </w:rPr>
        <w:sectPr w:rsidR="00B962D5" w:rsidRPr="00417D7A" w:rsidSect="00B551EB">
          <w:type w:val="continuous"/>
          <w:pgSz w:w="12240" w:h="15840"/>
          <w:pgMar w:top="1080" w:right="504" w:bottom="1080" w:left="504" w:header="576" w:footer="576" w:gutter="0"/>
          <w:cols w:num="2" w:space="144" w:equalWidth="0">
            <w:col w:w="7776" w:space="144"/>
            <w:col w:w="3312" w:space="461"/>
          </w:cols>
          <w:titlePg/>
          <w:docGrid w:linePitch="326"/>
        </w:sectPr>
      </w:pPr>
    </w:p>
    <w:p w14:paraId="30ECC4B1" w14:textId="57F6C163" w:rsidR="00B962D5" w:rsidRPr="00417D7A" w:rsidRDefault="00B962D5" w:rsidP="00B962D5">
      <w:pPr>
        <w:spacing w:after="0"/>
        <w:rPr>
          <w:lang w:val="pt-BR"/>
        </w:rPr>
      </w:pPr>
      <w:r w:rsidRPr="00417D7A">
        <w:rPr>
          <w:lang w:val="pt-BR"/>
        </w:rPr>
        <w:t>2.</w:t>
      </w:r>
    </w:p>
    <w:p w14:paraId="4F0186D2" w14:textId="334E64A2" w:rsidR="00B962D5" w:rsidRPr="00417D7A" w:rsidRDefault="00B962D5" w:rsidP="00162623">
      <w:pPr>
        <w:tabs>
          <w:tab w:val="left" w:pos="540"/>
          <w:tab w:val="left" w:pos="1170"/>
          <w:tab w:val="left" w:pos="1800"/>
        </w:tabs>
        <w:spacing w:after="0"/>
        <w:rPr>
          <w:lang w:val="pt-BR"/>
        </w:rPr>
      </w:pPr>
      <w:r w:rsidRPr="00417D7A">
        <w:rPr>
          <w:lang w:val="pt-BR"/>
        </w:rPr>
        <w:br w:type="column"/>
      </w:r>
      <w:bookmarkStart w:id="8" w:name="_Hlk78460868"/>
      <w:r w:rsidR="00162623">
        <w:object w:dxaOrig="225" w:dyaOrig="225" w14:anchorId="46884BCB">
          <v:shape id="_x0000_i1586" type="#_x0000_t75" alt="Daily for accommodation, modification, support, supplementary aid, or service 2." style="width:13.5pt;height:9pt" o:ole="">
            <v:imagedata r:id="rId8" o:title=""/>
          </v:shape>
          <w:control r:id="rId102" w:name="OptionButton1410" w:shapeid="_x0000_i1586"/>
        </w:object>
      </w:r>
      <w:r w:rsidR="00162623" w:rsidRPr="00417D7A">
        <w:rPr>
          <w:lang w:val="pt-BR"/>
        </w:rPr>
        <w:t>D</w:t>
      </w:r>
      <w:r w:rsidR="00162623" w:rsidRPr="00417D7A">
        <w:rPr>
          <w:lang w:val="pt-BR"/>
        </w:rPr>
        <w:tab/>
      </w:r>
      <w:r w:rsidR="00162623">
        <w:object w:dxaOrig="225" w:dyaOrig="225" w14:anchorId="75D07C91">
          <v:shape id="_x0000_i1832" type="#_x0000_t75" alt="Weekly for accommodation, modification, support, supplementary aid, or service 2." style="width:13.5pt;height:9pt" o:ole="">
            <v:imagedata r:id="rId8" o:title=""/>
          </v:shape>
          <w:control r:id="rId103" w:name="OptionButton1510" w:shapeid="_x0000_i1832"/>
        </w:object>
      </w:r>
      <w:r w:rsidR="00162623" w:rsidRPr="00417D7A">
        <w:rPr>
          <w:lang w:val="pt-BR"/>
        </w:rPr>
        <w:t>W</w:t>
      </w:r>
      <w:r w:rsidR="00162623" w:rsidRPr="00417D7A">
        <w:rPr>
          <w:lang w:val="pt-BR"/>
        </w:rPr>
        <w:tab/>
      </w:r>
      <w:r w:rsidR="00162623">
        <w:object w:dxaOrig="225" w:dyaOrig="225" w14:anchorId="5A47AE00">
          <v:shape id="_x0000_i1833" type="#_x0000_t75" alt="Monthly for accommodation, modification, support, supplementary aid, or service 2." style="width:13.5pt;height:9pt" o:ole="">
            <v:imagedata r:id="rId8" o:title=""/>
          </v:shape>
          <w:control r:id="rId104" w:name="OptionButton1610" w:shapeid="_x0000_i1833"/>
        </w:object>
      </w:r>
      <w:r w:rsidR="00162623" w:rsidRPr="00417D7A">
        <w:rPr>
          <w:lang w:val="pt-BR"/>
        </w:rPr>
        <w:t>M</w:t>
      </w:r>
      <w:r w:rsidR="00162623" w:rsidRPr="00417D7A">
        <w:rPr>
          <w:lang w:val="pt-BR"/>
        </w:rPr>
        <w:tab/>
      </w:r>
      <w:r w:rsidR="00162623">
        <w:object w:dxaOrig="225" w:dyaOrig="225" w14:anchorId="0AEB226D">
          <v:shape id="_x0000_i1834" type="#_x0000_t75" alt="Other freqency for accommodation, modification, support, supplementary aid, or service 2." style="width:13.5pt;height:9pt" o:ole="">
            <v:imagedata r:id="rId8" o:title=""/>
          </v:shape>
          <w:control r:id="rId105" w:name="OptionButton1710" w:shapeid="_x0000_i1834"/>
        </w:object>
      </w:r>
      <w:r w:rsidR="00162623" w:rsidRPr="00417D7A">
        <w:rPr>
          <w:lang w:val="pt-BR"/>
        </w:rPr>
        <w:t xml:space="preserve">O: </w:t>
      </w:r>
    </w:p>
    <w:bookmarkEnd w:id="8"/>
    <w:p w14:paraId="434E19D8" w14:textId="753A0C94" w:rsidR="00162623" w:rsidRPr="00417D7A" w:rsidRDefault="00162623" w:rsidP="00162623">
      <w:pPr>
        <w:tabs>
          <w:tab w:val="left" w:pos="540"/>
          <w:tab w:val="left" w:pos="1170"/>
          <w:tab w:val="left" w:pos="1800"/>
        </w:tabs>
        <w:spacing w:after="0"/>
        <w:rPr>
          <w:lang w:val="pt-BR"/>
        </w:rPr>
        <w:sectPr w:rsidR="00162623" w:rsidRPr="00417D7A" w:rsidSect="00B551EB">
          <w:type w:val="continuous"/>
          <w:pgSz w:w="12240" w:h="15840"/>
          <w:pgMar w:top="1080" w:right="504" w:bottom="1080" w:left="504" w:header="576" w:footer="576" w:gutter="0"/>
          <w:cols w:num="2" w:space="144" w:equalWidth="0">
            <w:col w:w="7776" w:space="144"/>
            <w:col w:w="3312" w:space="461"/>
          </w:cols>
          <w:titlePg/>
          <w:docGrid w:linePitch="326"/>
        </w:sectPr>
      </w:pPr>
    </w:p>
    <w:p w14:paraId="26425660" w14:textId="77777777" w:rsidR="00B962D5" w:rsidRPr="00417D7A" w:rsidRDefault="00B962D5" w:rsidP="00B962D5">
      <w:pPr>
        <w:tabs>
          <w:tab w:val="left" w:pos="540"/>
          <w:tab w:val="left" w:pos="1170"/>
          <w:tab w:val="left" w:pos="1800"/>
        </w:tabs>
        <w:spacing w:after="0"/>
        <w:rPr>
          <w:lang w:val="pt-BR"/>
        </w:rPr>
      </w:pPr>
      <w:r w:rsidRPr="00417D7A">
        <w:rPr>
          <w:lang w:val="pt-BR"/>
        </w:rPr>
        <w:t>3.</w:t>
      </w:r>
    </w:p>
    <w:p w14:paraId="59F871B9" w14:textId="33035D78" w:rsidR="00B962D5" w:rsidRPr="00417D7A" w:rsidRDefault="00B962D5" w:rsidP="00B962D5">
      <w:pPr>
        <w:tabs>
          <w:tab w:val="left" w:pos="540"/>
          <w:tab w:val="left" w:pos="1170"/>
          <w:tab w:val="left" w:pos="1800"/>
        </w:tabs>
        <w:spacing w:after="0"/>
        <w:rPr>
          <w:lang w:val="pt-BR"/>
        </w:rPr>
      </w:pPr>
      <w:r w:rsidRPr="00417D7A">
        <w:rPr>
          <w:lang w:val="pt-BR"/>
        </w:rPr>
        <w:br w:type="column"/>
      </w:r>
      <w:bookmarkStart w:id="9" w:name="_Hlk78460878"/>
      <w:r w:rsidR="00162623">
        <w:object w:dxaOrig="225" w:dyaOrig="225" w14:anchorId="79CB6189">
          <v:shape id="_x0000_i1835" type="#_x0000_t75" alt="Daily for accommodation, modification, support, supplementary aid, or service 3." style="width:13.5pt;height:9pt" o:ole="">
            <v:imagedata r:id="rId8" o:title=""/>
          </v:shape>
          <w:control r:id="rId106" w:name="OptionButton1411" w:shapeid="_x0000_i1835"/>
        </w:object>
      </w:r>
      <w:r w:rsidR="00162623" w:rsidRPr="00417D7A">
        <w:rPr>
          <w:lang w:val="pt-BR"/>
        </w:rPr>
        <w:t>D</w:t>
      </w:r>
      <w:r w:rsidR="00162623" w:rsidRPr="00417D7A">
        <w:rPr>
          <w:lang w:val="pt-BR"/>
        </w:rPr>
        <w:tab/>
      </w:r>
      <w:r w:rsidR="00162623">
        <w:object w:dxaOrig="225" w:dyaOrig="225" w14:anchorId="0A69BB3C">
          <v:shape id="_x0000_i2093" type="#_x0000_t75" alt="Weekly for accommodation, modification, support, supplementary aid, or service 3." style="width:13.5pt;height:9pt" o:ole="">
            <v:imagedata r:id="rId8" o:title=""/>
          </v:shape>
          <w:control r:id="rId107" w:name="OptionButton1511" w:shapeid="_x0000_i2093"/>
        </w:object>
      </w:r>
      <w:r w:rsidR="00162623" w:rsidRPr="00417D7A">
        <w:rPr>
          <w:lang w:val="pt-BR"/>
        </w:rPr>
        <w:t>W</w:t>
      </w:r>
      <w:r w:rsidR="00162623" w:rsidRPr="00417D7A">
        <w:rPr>
          <w:lang w:val="pt-BR"/>
        </w:rPr>
        <w:tab/>
      </w:r>
      <w:r w:rsidR="00162623">
        <w:object w:dxaOrig="225" w:dyaOrig="225" w14:anchorId="1540A705">
          <v:shape id="_x0000_i2094" type="#_x0000_t75" alt="Monthly for accommodation, modification, support, supplementary aid, or service 3." style="width:13.5pt;height:18.75pt" o:ole="">
            <v:imagedata r:id="rId108" o:title=""/>
          </v:shape>
          <w:control r:id="rId109" w:name="OptionButton1611" w:shapeid="_x0000_i2094"/>
        </w:object>
      </w:r>
      <w:r w:rsidR="00162623" w:rsidRPr="00417D7A">
        <w:rPr>
          <w:lang w:val="pt-BR"/>
        </w:rPr>
        <w:t>M</w:t>
      </w:r>
      <w:r w:rsidR="00162623" w:rsidRPr="00417D7A">
        <w:rPr>
          <w:lang w:val="pt-BR"/>
        </w:rPr>
        <w:tab/>
      </w:r>
      <w:r w:rsidR="00162623">
        <w:object w:dxaOrig="225" w:dyaOrig="225" w14:anchorId="6C542376">
          <v:shape id="_x0000_i2095" type="#_x0000_t75" alt="Other freqency for accommodation, modification, support, supplementary aid, or service 3." style="width:13.5pt;height:9pt" o:ole="">
            <v:imagedata r:id="rId8" o:title=""/>
          </v:shape>
          <w:control r:id="rId110" w:name="OptionButton1711" w:shapeid="_x0000_i2095"/>
        </w:object>
      </w:r>
      <w:r w:rsidR="00162623" w:rsidRPr="00417D7A">
        <w:rPr>
          <w:lang w:val="pt-BR"/>
        </w:rPr>
        <w:t xml:space="preserve">O: </w:t>
      </w:r>
    </w:p>
    <w:bookmarkEnd w:id="9"/>
    <w:p w14:paraId="2B2F9FAC" w14:textId="77777777" w:rsidR="00B962D5" w:rsidRPr="00417D7A" w:rsidRDefault="00B962D5" w:rsidP="00B962D5">
      <w:pPr>
        <w:tabs>
          <w:tab w:val="left" w:pos="540"/>
          <w:tab w:val="left" w:pos="1170"/>
          <w:tab w:val="left" w:pos="1800"/>
        </w:tabs>
        <w:spacing w:after="0"/>
        <w:rPr>
          <w:lang w:val="pt-BR"/>
        </w:rPr>
        <w:sectPr w:rsidR="00B962D5" w:rsidRPr="00417D7A" w:rsidSect="00B551EB">
          <w:type w:val="continuous"/>
          <w:pgSz w:w="12240" w:h="15840"/>
          <w:pgMar w:top="1080" w:right="504" w:bottom="1080" w:left="504" w:header="576" w:footer="576" w:gutter="0"/>
          <w:cols w:num="2" w:space="144" w:equalWidth="0">
            <w:col w:w="7776" w:space="144"/>
            <w:col w:w="3312" w:space="461"/>
          </w:cols>
          <w:titlePg/>
          <w:docGrid w:linePitch="326"/>
        </w:sectPr>
      </w:pPr>
    </w:p>
    <w:p w14:paraId="5D0D5EAD" w14:textId="77777777" w:rsidR="00B962D5" w:rsidRPr="00417D7A" w:rsidRDefault="00B962D5" w:rsidP="00B962D5">
      <w:pPr>
        <w:tabs>
          <w:tab w:val="left" w:pos="540"/>
          <w:tab w:val="left" w:pos="1170"/>
          <w:tab w:val="left" w:pos="1800"/>
        </w:tabs>
        <w:spacing w:after="0"/>
        <w:rPr>
          <w:lang w:val="pt-BR"/>
        </w:rPr>
      </w:pPr>
      <w:r w:rsidRPr="00417D7A">
        <w:rPr>
          <w:lang w:val="pt-BR"/>
        </w:rPr>
        <w:t>4.</w:t>
      </w:r>
    </w:p>
    <w:p w14:paraId="64F600D7" w14:textId="0DB3E7C2" w:rsidR="00B962D5" w:rsidRPr="00417D7A" w:rsidRDefault="00B962D5" w:rsidP="00B962D5">
      <w:pPr>
        <w:tabs>
          <w:tab w:val="left" w:pos="540"/>
          <w:tab w:val="left" w:pos="1170"/>
          <w:tab w:val="left" w:pos="1800"/>
        </w:tabs>
        <w:spacing w:after="0"/>
        <w:rPr>
          <w:lang w:val="pt-BR"/>
        </w:rPr>
      </w:pPr>
      <w:r w:rsidRPr="00417D7A">
        <w:rPr>
          <w:lang w:val="pt-BR"/>
        </w:rPr>
        <w:br w:type="column"/>
      </w:r>
      <w:bookmarkStart w:id="10" w:name="_Hlk78460935"/>
      <w:r w:rsidR="00162623">
        <w:object w:dxaOrig="225" w:dyaOrig="225" w14:anchorId="5027EED1">
          <v:shape id="_x0000_i2096" type="#_x0000_t75" alt="Daily for accommodation, modification, support, supplementary aid, or service 4." style="width:13.5pt;height:9pt" o:ole="">
            <v:imagedata r:id="rId8" o:title=""/>
          </v:shape>
          <w:control r:id="rId111" w:name="OptionButton1412" w:shapeid="_x0000_i2096"/>
        </w:object>
      </w:r>
      <w:r w:rsidR="00162623" w:rsidRPr="00417D7A">
        <w:rPr>
          <w:lang w:val="pt-BR"/>
        </w:rPr>
        <w:t>D</w:t>
      </w:r>
      <w:r w:rsidR="00162623" w:rsidRPr="00417D7A">
        <w:rPr>
          <w:lang w:val="pt-BR"/>
        </w:rPr>
        <w:tab/>
      </w:r>
      <w:r w:rsidR="00162623">
        <w:object w:dxaOrig="225" w:dyaOrig="225" w14:anchorId="2701B4E0">
          <v:shape id="_x0000_i2366" type="#_x0000_t75" alt="Weekly for accommodation, modification, support, supplementary aid, or service 4." style="width:13.5pt;height:9pt" o:ole="">
            <v:imagedata r:id="rId8" o:title=""/>
          </v:shape>
          <w:control r:id="rId112" w:name="OptionButton1512" w:shapeid="_x0000_i2366"/>
        </w:object>
      </w:r>
      <w:r w:rsidR="00162623" w:rsidRPr="00417D7A">
        <w:rPr>
          <w:lang w:val="pt-BR"/>
        </w:rPr>
        <w:t>W</w:t>
      </w:r>
      <w:r w:rsidR="00162623" w:rsidRPr="00417D7A">
        <w:rPr>
          <w:lang w:val="pt-BR"/>
        </w:rPr>
        <w:tab/>
      </w:r>
      <w:r w:rsidR="00162623">
        <w:object w:dxaOrig="225" w:dyaOrig="225" w14:anchorId="0784ACE7">
          <v:shape id="_x0000_i2367" type="#_x0000_t75" alt="Monthly for accommodation, modification, support, supplementary aid, or service 4." style="width:13.5pt;height:9pt" o:ole="">
            <v:imagedata r:id="rId8" o:title=""/>
          </v:shape>
          <w:control r:id="rId113" w:name="OptionButton1612" w:shapeid="_x0000_i2367"/>
        </w:object>
      </w:r>
      <w:r w:rsidR="00162623" w:rsidRPr="00417D7A">
        <w:rPr>
          <w:lang w:val="pt-BR"/>
        </w:rPr>
        <w:t>M</w:t>
      </w:r>
      <w:r w:rsidR="00162623" w:rsidRPr="00417D7A">
        <w:rPr>
          <w:lang w:val="pt-BR"/>
        </w:rPr>
        <w:tab/>
      </w:r>
      <w:r w:rsidR="00162623">
        <w:object w:dxaOrig="225" w:dyaOrig="225" w14:anchorId="07E9BDE3">
          <v:shape id="_x0000_i2368" type="#_x0000_t75" alt="Other freqency for accommodation, modification, support, supplementary aid, or service 4." style="width:13.5pt;height:9pt" o:ole="">
            <v:imagedata r:id="rId8" o:title=""/>
          </v:shape>
          <w:control r:id="rId114" w:name="OptionButton1712" w:shapeid="_x0000_i2368"/>
        </w:object>
      </w:r>
      <w:r w:rsidR="00162623" w:rsidRPr="00417D7A">
        <w:rPr>
          <w:lang w:val="pt-BR"/>
        </w:rPr>
        <w:t xml:space="preserve">O: </w:t>
      </w:r>
    </w:p>
    <w:bookmarkEnd w:id="10"/>
    <w:p w14:paraId="4C8B2AD2" w14:textId="77777777" w:rsidR="00B962D5" w:rsidRPr="00417D7A" w:rsidRDefault="00B962D5" w:rsidP="00B962D5">
      <w:pPr>
        <w:spacing w:after="0"/>
        <w:rPr>
          <w:lang w:val="pt-BR"/>
        </w:rPr>
        <w:sectPr w:rsidR="00B962D5" w:rsidRPr="00417D7A" w:rsidSect="00B551EB">
          <w:type w:val="continuous"/>
          <w:pgSz w:w="12240" w:h="15840"/>
          <w:pgMar w:top="1080" w:right="504" w:bottom="1080" w:left="504" w:header="576" w:footer="576" w:gutter="0"/>
          <w:cols w:num="2" w:space="144" w:equalWidth="0">
            <w:col w:w="7776" w:space="144"/>
            <w:col w:w="3312" w:space="461"/>
          </w:cols>
          <w:titlePg/>
          <w:docGrid w:linePitch="326"/>
        </w:sectPr>
      </w:pPr>
    </w:p>
    <w:p w14:paraId="11F697A7" w14:textId="77777777" w:rsidR="00B962D5" w:rsidRPr="00417D7A" w:rsidRDefault="00B962D5" w:rsidP="00B962D5">
      <w:pPr>
        <w:spacing w:after="0"/>
        <w:rPr>
          <w:lang w:val="pt-BR"/>
        </w:rPr>
      </w:pPr>
      <w:r w:rsidRPr="00417D7A">
        <w:rPr>
          <w:lang w:val="pt-BR"/>
        </w:rPr>
        <w:t>5.</w:t>
      </w:r>
    </w:p>
    <w:p w14:paraId="3C24A195" w14:textId="6166BCB2" w:rsidR="00B962D5" w:rsidRPr="00417D7A" w:rsidRDefault="00B962D5" w:rsidP="00B962D5">
      <w:pPr>
        <w:tabs>
          <w:tab w:val="left" w:pos="540"/>
          <w:tab w:val="left" w:pos="1170"/>
          <w:tab w:val="left" w:pos="1800"/>
        </w:tabs>
        <w:spacing w:after="0"/>
        <w:rPr>
          <w:lang w:val="pt-BR"/>
        </w:rPr>
      </w:pPr>
      <w:bookmarkStart w:id="11" w:name="_Hlk78460946"/>
      <w:r w:rsidRPr="00417D7A">
        <w:rPr>
          <w:lang w:val="pt-BR"/>
        </w:rPr>
        <w:br w:type="column"/>
      </w:r>
      <w:bookmarkStart w:id="12" w:name="_Hlk78460960"/>
      <w:r w:rsidR="00162623">
        <w:object w:dxaOrig="225" w:dyaOrig="225" w14:anchorId="0A136DE4">
          <v:shape id="_x0000_i2369" type="#_x0000_t75" alt="Daily for accommodation, modification, support, supplementary aid, or service 5." style="width:13.5pt;height:9pt" o:ole="">
            <v:imagedata r:id="rId8" o:title=""/>
          </v:shape>
          <w:control r:id="rId115" w:name="OptionButton1413" w:shapeid="_x0000_i2369"/>
        </w:object>
      </w:r>
      <w:r w:rsidR="00162623" w:rsidRPr="00417D7A">
        <w:rPr>
          <w:lang w:val="pt-BR"/>
        </w:rPr>
        <w:t>D</w:t>
      </w:r>
      <w:r w:rsidR="00162623" w:rsidRPr="00417D7A">
        <w:rPr>
          <w:lang w:val="pt-BR"/>
        </w:rPr>
        <w:tab/>
      </w:r>
      <w:r w:rsidR="00162623">
        <w:object w:dxaOrig="225" w:dyaOrig="225" w14:anchorId="266B80AC">
          <v:shape id="_x0000_i2651" type="#_x0000_t75" alt="Weekly for accommodation, modification, support, supplementary aid, or service 5." style="width:13.5pt;height:9pt" o:ole="">
            <v:imagedata r:id="rId8" o:title=""/>
          </v:shape>
          <w:control r:id="rId116" w:name="OptionButton1513" w:shapeid="_x0000_i2651"/>
        </w:object>
      </w:r>
      <w:r w:rsidR="00162623" w:rsidRPr="00417D7A">
        <w:rPr>
          <w:lang w:val="pt-BR"/>
        </w:rPr>
        <w:t>W</w:t>
      </w:r>
      <w:r w:rsidR="00162623" w:rsidRPr="00417D7A">
        <w:rPr>
          <w:lang w:val="pt-BR"/>
        </w:rPr>
        <w:tab/>
      </w:r>
      <w:r w:rsidR="00162623">
        <w:object w:dxaOrig="225" w:dyaOrig="225" w14:anchorId="05340CD9">
          <v:shape id="_x0000_i2652" type="#_x0000_t75" alt="Monthly for accommodation, modification, support, supplementary aid, or service 5." style="width:13.5pt;height:9pt" o:ole="">
            <v:imagedata r:id="rId8" o:title=""/>
          </v:shape>
          <w:control r:id="rId117" w:name="OptionButton1613" w:shapeid="_x0000_i2652"/>
        </w:object>
      </w:r>
      <w:r w:rsidR="00162623" w:rsidRPr="00417D7A">
        <w:rPr>
          <w:lang w:val="pt-BR"/>
        </w:rPr>
        <w:t>M</w:t>
      </w:r>
      <w:r w:rsidR="00162623" w:rsidRPr="00417D7A">
        <w:rPr>
          <w:lang w:val="pt-BR"/>
        </w:rPr>
        <w:tab/>
      </w:r>
      <w:r w:rsidR="00162623">
        <w:object w:dxaOrig="225" w:dyaOrig="225" w14:anchorId="38DD8373">
          <v:shape id="_x0000_i2653" type="#_x0000_t75" alt="Other freqency for accommodation, modification, support, supplementary aid, or service 5." style="width:13.5pt;height:9pt" o:ole="">
            <v:imagedata r:id="rId8" o:title=""/>
          </v:shape>
          <w:control r:id="rId118" w:name="OptionButton1713" w:shapeid="_x0000_i2653"/>
        </w:object>
      </w:r>
      <w:r w:rsidR="00162623" w:rsidRPr="00417D7A">
        <w:rPr>
          <w:lang w:val="pt-BR"/>
        </w:rPr>
        <w:t xml:space="preserve">O: </w:t>
      </w:r>
      <w:bookmarkEnd w:id="12"/>
    </w:p>
    <w:bookmarkEnd w:id="11"/>
    <w:p w14:paraId="6457A8A5" w14:textId="77777777" w:rsidR="00B962D5" w:rsidRPr="00417D7A" w:rsidRDefault="00B962D5" w:rsidP="00B962D5">
      <w:pPr>
        <w:spacing w:after="0"/>
        <w:rPr>
          <w:lang w:val="pt-BR"/>
        </w:rPr>
        <w:sectPr w:rsidR="00B962D5" w:rsidRPr="00417D7A" w:rsidSect="00B551EB">
          <w:type w:val="continuous"/>
          <w:pgSz w:w="12240" w:h="15840"/>
          <w:pgMar w:top="1080" w:right="504" w:bottom="1080" w:left="504" w:header="576" w:footer="576" w:gutter="0"/>
          <w:cols w:num="2" w:space="144" w:equalWidth="0">
            <w:col w:w="7776" w:space="144"/>
            <w:col w:w="3312" w:space="461"/>
          </w:cols>
          <w:docGrid w:linePitch="326"/>
        </w:sectPr>
      </w:pPr>
    </w:p>
    <w:p w14:paraId="11EDA1C7" w14:textId="77777777" w:rsidR="00B962D5" w:rsidRPr="00417D7A" w:rsidRDefault="00B962D5" w:rsidP="00B962D5">
      <w:pPr>
        <w:spacing w:after="0"/>
        <w:rPr>
          <w:lang w:val="pt-BR"/>
        </w:rPr>
      </w:pPr>
      <w:r w:rsidRPr="00417D7A">
        <w:rPr>
          <w:lang w:val="pt-BR"/>
        </w:rPr>
        <w:t>6.</w:t>
      </w:r>
    </w:p>
    <w:p w14:paraId="2AE930B3" w14:textId="5226C4D3" w:rsidR="00B962D5" w:rsidRPr="00417D7A" w:rsidRDefault="00B962D5" w:rsidP="00B962D5">
      <w:pPr>
        <w:tabs>
          <w:tab w:val="left" w:pos="540"/>
          <w:tab w:val="left" w:pos="1170"/>
          <w:tab w:val="left" w:pos="1800"/>
        </w:tabs>
        <w:spacing w:after="0"/>
        <w:rPr>
          <w:lang w:val="pt-BR"/>
        </w:rPr>
      </w:pPr>
      <w:r w:rsidRPr="00417D7A">
        <w:rPr>
          <w:lang w:val="pt-BR"/>
        </w:rPr>
        <w:br w:type="column"/>
      </w:r>
      <w:bookmarkStart w:id="13" w:name="_Hlk78460970"/>
      <w:r w:rsidR="00162623">
        <w:object w:dxaOrig="225" w:dyaOrig="225" w14:anchorId="4ACB74C1">
          <v:shape id="_x0000_i2654" type="#_x0000_t75" alt="Daily for accommodation, modification, support, supplementary aid, or service 6." style="width:13.5pt;height:9pt" o:ole="">
            <v:imagedata r:id="rId8" o:title=""/>
          </v:shape>
          <w:control r:id="rId119" w:name="OptionButton1414" w:shapeid="_x0000_i2654"/>
        </w:object>
      </w:r>
      <w:r w:rsidR="00162623" w:rsidRPr="00417D7A">
        <w:rPr>
          <w:lang w:val="pt-BR"/>
        </w:rPr>
        <w:t>D</w:t>
      </w:r>
      <w:r w:rsidR="00162623" w:rsidRPr="00417D7A">
        <w:rPr>
          <w:lang w:val="pt-BR"/>
        </w:rPr>
        <w:tab/>
      </w:r>
      <w:r w:rsidR="00162623">
        <w:object w:dxaOrig="225" w:dyaOrig="225" w14:anchorId="7A4AFF31">
          <v:shape id="_x0000_i2948" type="#_x0000_t75" alt="Weekly for accommodation, modification, support, supplementary aid, or service 6." style="width:13.5pt;height:9pt" o:ole="">
            <v:imagedata r:id="rId8" o:title=""/>
          </v:shape>
          <w:control r:id="rId120" w:name="OptionButton1514" w:shapeid="_x0000_i2948"/>
        </w:object>
      </w:r>
      <w:r w:rsidR="00162623" w:rsidRPr="00417D7A">
        <w:rPr>
          <w:lang w:val="pt-BR"/>
        </w:rPr>
        <w:t>W</w:t>
      </w:r>
      <w:r w:rsidR="00162623" w:rsidRPr="00417D7A">
        <w:rPr>
          <w:lang w:val="pt-BR"/>
        </w:rPr>
        <w:tab/>
      </w:r>
      <w:r w:rsidR="00162623">
        <w:object w:dxaOrig="225" w:dyaOrig="225" w14:anchorId="2A2CF2B0">
          <v:shape id="_x0000_i2949" type="#_x0000_t75" alt="Monthly for accommodation, modification, support, supplementary aid, or service 6." style="width:13.5pt;height:9pt" o:ole="">
            <v:imagedata r:id="rId8" o:title=""/>
          </v:shape>
          <w:control r:id="rId121" w:name="OptionButton1614" w:shapeid="_x0000_i2949"/>
        </w:object>
      </w:r>
      <w:r w:rsidR="00162623" w:rsidRPr="00417D7A">
        <w:rPr>
          <w:lang w:val="pt-BR"/>
        </w:rPr>
        <w:t>M</w:t>
      </w:r>
      <w:r w:rsidR="00162623" w:rsidRPr="00417D7A">
        <w:rPr>
          <w:lang w:val="pt-BR"/>
        </w:rPr>
        <w:tab/>
      </w:r>
      <w:r w:rsidR="00162623">
        <w:object w:dxaOrig="225" w:dyaOrig="225" w14:anchorId="19671565">
          <v:shape id="_x0000_i2950" type="#_x0000_t75" alt="Other freqency for accommodation, modification, support, supplementary aid, or service 6." style="width:13.5pt;height:9pt" o:ole="">
            <v:imagedata r:id="rId8" o:title=""/>
          </v:shape>
          <w:control r:id="rId122" w:name="OptionButton1714" w:shapeid="_x0000_i2950"/>
        </w:object>
      </w:r>
      <w:r w:rsidR="00162623" w:rsidRPr="00417D7A">
        <w:rPr>
          <w:lang w:val="pt-BR"/>
        </w:rPr>
        <w:t>O:</w:t>
      </w:r>
      <w:bookmarkEnd w:id="13"/>
      <w:r w:rsidR="00162623" w:rsidRPr="00417D7A">
        <w:rPr>
          <w:lang w:val="pt-BR"/>
        </w:rPr>
        <w:t xml:space="preserve"> </w:t>
      </w:r>
    </w:p>
    <w:p w14:paraId="21A72CF8" w14:textId="06454809" w:rsidR="00162623" w:rsidRPr="00417D7A" w:rsidRDefault="00162623" w:rsidP="00B962D5">
      <w:pPr>
        <w:tabs>
          <w:tab w:val="left" w:pos="540"/>
          <w:tab w:val="left" w:pos="1170"/>
          <w:tab w:val="left" w:pos="1800"/>
        </w:tabs>
        <w:spacing w:after="0"/>
        <w:rPr>
          <w:lang w:val="pt-BR"/>
        </w:rPr>
        <w:sectPr w:rsidR="00162623" w:rsidRPr="00417D7A" w:rsidSect="00B551EB">
          <w:type w:val="continuous"/>
          <w:pgSz w:w="12240" w:h="15840"/>
          <w:pgMar w:top="1080" w:right="504" w:bottom="1080" w:left="504" w:header="576" w:footer="576" w:gutter="0"/>
          <w:cols w:num="2" w:space="144" w:equalWidth="0">
            <w:col w:w="7776" w:space="144"/>
            <w:col w:w="3312"/>
          </w:cols>
          <w:docGrid w:linePitch="360"/>
        </w:sectPr>
      </w:pPr>
    </w:p>
    <w:p w14:paraId="64640EFB" w14:textId="77423B1C" w:rsidR="00B962D5" w:rsidRDefault="00B962D5" w:rsidP="00B962D5">
      <w:pPr>
        <w:tabs>
          <w:tab w:val="left" w:pos="540"/>
          <w:tab w:val="left" w:pos="1170"/>
          <w:tab w:val="left" w:pos="1800"/>
        </w:tabs>
      </w:pPr>
      <w:r>
        <w:t>Projected date of initiation of these services, if other than date of IEP:</w:t>
      </w:r>
    </w:p>
    <w:p w14:paraId="604BFF91" w14:textId="19BC9B90" w:rsidR="00B962D5" w:rsidRDefault="00B962D5" w:rsidP="00BB7CC9">
      <w:pPr>
        <w:tabs>
          <w:tab w:val="left" w:pos="4140"/>
          <w:tab w:val="left" w:pos="7020"/>
        </w:tabs>
      </w:pPr>
      <w:r>
        <w:t>Anticipated duration of the services:</w:t>
      </w:r>
      <w:bookmarkStart w:id="14" w:name="_Hlk78461003"/>
      <w:r>
        <w:tab/>
      </w:r>
      <w:r w:rsidR="00444A96">
        <w:object w:dxaOrig="225" w:dyaOrig="225" w14:anchorId="5BA68C0B">
          <v:shape id="_x0000_i2951" type="#_x0000_t75" alt="One year from initiation date." style="width:13.5pt;height:9pt" o:ole="">
            <v:imagedata r:id="rId8" o:title=""/>
          </v:shape>
          <w:control r:id="rId123" w:name="OptionButton20" w:shapeid="_x0000_i2951"/>
        </w:object>
      </w:r>
      <w:r>
        <w:t>One year from initiation date</w:t>
      </w:r>
      <w:r>
        <w:tab/>
      </w:r>
      <w:r w:rsidR="00444A96">
        <w:object w:dxaOrig="225" w:dyaOrig="225" w14:anchorId="3965BAC0">
          <v:shape id="_x0000_i3253" type="#_x0000_t75" alt="Other duration." style="width:13.5pt;height:9pt" o:ole="">
            <v:imagedata r:id="rId8" o:title=""/>
          </v:shape>
          <w:control r:id="rId124" w:name="OptionButton21" w:shapeid="_x0000_i3253"/>
        </w:object>
      </w:r>
      <w:r>
        <w:t>Other:</w:t>
      </w:r>
      <w:bookmarkEnd w:id="14"/>
    </w:p>
    <w:p w14:paraId="42E28DF8" w14:textId="0918559F" w:rsidR="00B962D5" w:rsidRDefault="00B962D5" w:rsidP="00453D3E">
      <w:pPr>
        <w:pStyle w:val="Heading2"/>
      </w:pPr>
      <w:r>
        <w:t xml:space="preserve">Regular Curriculum, Extra-curricular, </w:t>
      </w:r>
      <w:r w:rsidRPr="00453D3E">
        <w:t>and</w:t>
      </w:r>
      <w:r>
        <w:t xml:space="preserve"> Non-academic Activities</w:t>
      </w:r>
    </w:p>
    <w:p w14:paraId="74C698E7" w14:textId="7EEFCC6D" w:rsidR="00B962D5" w:rsidRDefault="00B962D5" w:rsidP="007934F4">
      <w:pPr>
        <w:tabs>
          <w:tab w:val="left" w:pos="3780"/>
          <w:tab w:val="left" w:pos="7110"/>
        </w:tabs>
        <w:spacing w:after="600"/>
      </w:pPr>
      <w:r w:rsidRPr="00A7169F">
        <w:t>Except for special education class times and others noted above, the student will participate in the regular class, regular PE, extra-curricular and non-academic activities to the same extent as non-disabled students, or other exceptions (specify and explain)</w:t>
      </w:r>
      <w:r w:rsidR="00D561EC">
        <w:t>:</w:t>
      </w:r>
    </w:p>
    <w:p w14:paraId="3DA77D66" w14:textId="77777777" w:rsidR="000E5D7B" w:rsidRDefault="000E5D7B" w:rsidP="00417D7A">
      <w:pPr>
        <w:pStyle w:val="Heading2"/>
      </w:pPr>
      <w:r>
        <w:t>Participation in Statewide and Schoolwide Assessments (See Assessment Addendum)</w:t>
      </w:r>
    </w:p>
    <w:p w14:paraId="55A1DCFB" w14:textId="5D828154" w:rsidR="000E5D7B" w:rsidRDefault="000E5D7B" w:rsidP="000E5D7B">
      <w:r w:rsidRPr="00B962D5">
        <w:t xml:space="preserve">The IEP team must determine how the student will participate in statewide and schoolwide assessments. If the IEP team determines that the student must take an alternate assessment to a regular state or district-wide assessment of student achievement, include a statement of why the student cannot participate in the regular assessment and why the </w:t>
      </w:r>
      <w:proofErr w:type="gramStart"/>
      <w:r w:rsidRPr="00B962D5">
        <w:t>particular alternate</w:t>
      </w:r>
      <w:proofErr w:type="gramEnd"/>
      <w:r w:rsidRPr="00B962D5">
        <w:t xml:space="preserve"> assessment selected is appropriate for the student</w:t>
      </w:r>
      <w:r>
        <w:t>.</w:t>
      </w:r>
    </w:p>
    <w:p w14:paraId="059975E1" w14:textId="757CF3CC" w:rsidR="00B962D5" w:rsidRDefault="00B962D5" w:rsidP="00417D7A">
      <w:pPr>
        <w:pStyle w:val="Heading2"/>
      </w:pPr>
      <w:r>
        <w:t>Extended School Year (ESY)</w:t>
      </w:r>
    </w:p>
    <w:p w14:paraId="7D9EA3D9" w14:textId="442BFC6D" w:rsidR="00FC496B" w:rsidRPr="00F7726D" w:rsidRDefault="00FC496B" w:rsidP="00FC496B">
      <w:r>
        <w:t xml:space="preserve">ESY services are </w:t>
      </w:r>
      <w:r w:rsidRPr="00A7169F">
        <w:t xml:space="preserve">special education or special education and related services that are provided to a student with a disability beyond the normal school year, in accordance with the student’s IEP, at no cost to the parent/adult student, and meets the standards of R277-751 and the ESY Technical Assistance Manual. These services are provided when the IEP team determines that the services are </w:t>
      </w:r>
      <w:r w:rsidRPr="00F7726D">
        <w:t xml:space="preserve">necessary for the provision of a free appropriate public education (FAPE) for the student. If the IEP team determines this student is eligible for ESY services, a </w:t>
      </w:r>
      <w:r w:rsidR="00836EE5" w:rsidRPr="00F7726D">
        <w:t>Prior Written</w:t>
      </w:r>
      <w:r w:rsidRPr="00F7726D">
        <w:t xml:space="preserve"> Notice of ESY services will be completed and provided to the parent or adult student.</w:t>
      </w:r>
    </w:p>
    <w:bookmarkStart w:id="15" w:name="_Hlk78461113"/>
    <w:p w14:paraId="5E8A2AA2" w14:textId="365AF458" w:rsidR="00DF5C9A" w:rsidRPr="00F7726D" w:rsidRDefault="00444A96" w:rsidP="00DF5C9A">
      <w:pPr>
        <w:tabs>
          <w:tab w:val="left" w:pos="4500"/>
        </w:tabs>
        <w:spacing w:after="0"/>
      </w:pPr>
      <w:r w:rsidRPr="00F7726D">
        <w:object w:dxaOrig="225" w:dyaOrig="225" w14:anchorId="75640A56">
          <v:shape id="_x0000_i3254" type="#_x0000_t75" alt="ESY required." style="width:13.5pt;height:9pt" o:ole="">
            <v:imagedata r:id="rId8" o:title=""/>
          </v:shape>
          <w:control r:id="rId125" w:name="OptionButton22" w:shapeid="_x0000_i3254"/>
        </w:object>
      </w:r>
      <w:r w:rsidR="00FC496B" w:rsidRPr="00F7726D">
        <w:t xml:space="preserve">Student </w:t>
      </w:r>
      <w:bookmarkEnd w:id="15"/>
      <w:r w:rsidR="00FC496B" w:rsidRPr="00F7726D">
        <w:t>requires ESY services</w:t>
      </w:r>
      <w:r w:rsidR="002A6768" w:rsidRPr="00F7726D">
        <w:t>, see ESY attachment</w:t>
      </w:r>
      <w:r w:rsidR="00FC496B" w:rsidRPr="00F7726D">
        <w:tab/>
      </w:r>
      <w:bookmarkStart w:id="16" w:name="_Hlk78461124"/>
      <w:r w:rsidRPr="00F7726D">
        <w:object w:dxaOrig="225" w:dyaOrig="225" w14:anchorId="218EDC62">
          <v:shape id="_x0000_i3560" type="#_x0000_t75" alt="ESY not required." style="width:13.5pt;height:9pt" o:ole="">
            <v:imagedata r:id="rId8" o:title=""/>
          </v:shape>
          <w:control r:id="rId126" w:name="OptionButton23" w:shapeid="_x0000_i3560"/>
        </w:object>
      </w:r>
      <w:r w:rsidR="00FC496B" w:rsidRPr="00F7726D">
        <w:t xml:space="preserve">Student </w:t>
      </w:r>
      <w:bookmarkEnd w:id="16"/>
      <w:r w:rsidR="00FC496B" w:rsidRPr="00F7726D">
        <w:t>does not require ESY services</w:t>
      </w:r>
      <w:bookmarkStart w:id="17" w:name="_Hlk78461134"/>
    </w:p>
    <w:p w14:paraId="4A00B7EA" w14:textId="11252BF5" w:rsidR="00FC496B" w:rsidRDefault="00444A96" w:rsidP="002A6768">
      <w:pPr>
        <w:tabs>
          <w:tab w:val="left" w:pos="3780"/>
          <w:tab w:val="left" w:pos="8460"/>
        </w:tabs>
        <w:ind w:left="288" w:hanging="288"/>
      </w:pPr>
      <w:r w:rsidRPr="00F7726D">
        <w:object w:dxaOrig="225" w:dyaOrig="225" w14:anchorId="1051F206">
          <v:shape id="_x0000_i3869" type="#_x0000_t75" alt="ESY decision to made before end of year." style="width:13.5pt;height:9pt" o:ole="">
            <v:imagedata r:id="rId8" o:title=""/>
          </v:shape>
          <w:control r:id="rId127" w:name="OptionButton24" w:shapeid="_x0000_i3869"/>
        </w:object>
      </w:r>
      <w:r w:rsidR="00FC496B" w:rsidRPr="00F7726D">
        <w:t xml:space="preserve">Decision </w:t>
      </w:r>
      <w:bookmarkEnd w:id="17"/>
      <w:r w:rsidR="00FC496B" w:rsidRPr="00F7726D">
        <w:t>to be documented before end of current school year</w:t>
      </w:r>
      <w:r w:rsidR="002A6768" w:rsidRPr="00F7726D">
        <w:t>, ESY attachment will be added to the IEP at the time of the decision</w:t>
      </w:r>
    </w:p>
    <w:p w14:paraId="0208C0B3" w14:textId="2C632966" w:rsidR="00B962D5" w:rsidRDefault="00FC496B" w:rsidP="00417D7A">
      <w:pPr>
        <w:pStyle w:val="Heading2"/>
      </w:pPr>
      <w:r>
        <w:lastRenderedPageBreak/>
        <w:t>Annual Review of Placement</w:t>
      </w:r>
    </w:p>
    <w:bookmarkStart w:id="18" w:name="_Hlk78461147"/>
    <w:p w14:paraId="47CD2B47" w14:textId="62CC3867" w:rsidR="00FC496B" w:rsidRDefault="002D27FF" w:rsidP="007F6843">
      <w:pPr>
        <w:tabs>
          <w:tab w:val="left" w:pos="3330"/>
          <w:tab w:val="left" w:pos="7470"/>
        </w:tabs>
        <w:spacing w:after="0"/>
        <w:ind w:left="302" w:hanging="302"/>
      </w:pPr>
      <w:r>
        <w:object w:dxaOrig="225" w:dyaOrig="225" w14:anchorId="6A2B1E54">
          <v:shape id="_x0000_i4181" type="#_x0000_t75" alt="Initial placement." style="width:13.5pt;height:9pt" o:ole="">
            <v:imagedata r:id="rId8" o:title=""/>
          </v:shape>
          <w:control r:id="rId128" w:name="OptionButton25" w:shapeid="_x0000_i4181"/>
        </w:object>
      </w:r>
      <w:r w:rsidR="00FC496B">
        <w:t xml:space="preserve">Initial placement (provide parent/adult student with </w:t>
      </w:r>
      <w:r w:rsidR="00836EE5">
        <w:t>Prior Written</w:t>
      </w:r>
      <w:r w:rsidR="00FC496B">
        <w:t xml:space="preserve"> Notice and Consent for Initial Placement in Special Education) </w:t>
      </w:r>
      <w:r w:rsidR="00FC496B" w:rsidRPr="004B57C1">
        <w:rPr>
          <w:b/>
          <w:bCs/>
          <w:i/>
          <w:iCs/>
        </w:rPr>
        <w:t>OR</w:t>
      </w:r>
    </w:p>
    <w:p w14:paraId="250216A4" w14:textId="3E216680" w:rsidR="00FC496B" w:rsidRDefault="002D27FF" w:rsidP="007F6843">
      <w:pPr>
        <w:tabs>
          <w:tab w:val="left" w:pos="3330"/>
          <w:tab w:val="left" w:pos="7470"/>
        </w:tabs>
        <w:spacing w:after="0"/>
        <w:ind w:left="302" w:hanging="302"/>
      </w:pPr>
      <w:r>
        <w:object w:dxaOrig="225" w:dyaOrig="225" w14:anchorId="78701B95">
          <v:shape id="_x0000_i4500" type="#_x0000_t75" alt="Maintain placement." style="width:13.5pt;height:9pt" o:ole="">
            <v:imagedata r:id="rId8" o:title=""/>
          </v:shape>
          <w:control r:id="rId129" w:name="OptionButton26" w:shapeid="_x0000_i4500"/>
        </w:object>
      </w:r>
      <w:r w:rsidR="00FC496B">
        <w:t xml:space="preserve">Maintain current placement </w:t>
      </w:r>
      <w:r w:rsidR="00FC496B" w:rsidRPr="004B57C1">
        <w:rPr>
          <w:b/>
          <w:bCs/>
          <w:i/>
          <w:iCs/>
        </w:rPr>
        <w:t>OR</w:t>
      </w:r>
    </w:p>
    <w:p w14:paraId="5C2B4EDE" w14:textId="05F9C891" w:rsidR="00FC496B" w:rsidRDefault="002D27FF" w:rsidP="007F6843">
      <w:pPr>
        <w:tabs>
          <w:tab w:val="left" w:pos="3330"/>
          <w:tab w:val="left" w:pos="7470"/>
        </w:tabs>
        <w:ind w:left="302" w:hanging="302"/>
      </w:pPr>
      <w:r>
        <w:object w:dxaOrig="225" w:dyaOrig="225" w14:anchorId="67482F22">
          <v:shape id="_x0000_i4501" type="#_x0000_t75" alt="Change placement." style="width:13.5pt;height:9pt" o:ole="">
            <v:imagedata r:id="rId8" o:title=""/>
          </v:shape>
          <w:control r:id="rId130" w:name="OptionButton27" w:shapeid="_x0000_i4501"/>
        </w:object>
      </w:r>
      <w:r w:rsidR="00FC496B">
        <w:t xml:space="preserve">Change current placement (provide parent/adult student with </w:t>
      </w:r>
      <w:r w:rsidR="00836EE5">
        <w:t>Prior Written</w:t>
      </w:r>
      <w:r w:rsidR="00FC496B">
        <w:t xml:space="preserve"> Notice for Change of Placement in Special Education)</w:t>
      </w:r>
    </w:p>
    <w:bookmarkEnd w:id="18"/>
    <w:p w14:paraId="754FACCC" w14:textId="22CA9CCD" w:rsidR="00FC496B" w:rsidRDefault="00836EE5" w:rsidP="00417D7A">
      <w:pPr>
        <w:pStyle w:val="Heading2"/>
      </w:pPr>
      <w:r>
        <w:t>Prior Written</w:t>
      </w:r>
      <w:r w:rsidR="00FC496B">
        <w:t xml:space="preserve"> Notice</w:t>
      </w:r>
    </w:p>
    <w:p w14:paraId="36EFF01A" w14:textId="01043F85" w:rsidR="00740786" w:rsidRPr="00DA2933" w:rsidRDefault="00740786" w:rsidP="00740786">
      <w:r w:rsidRPr="00DA2933">
        <w:t xml:space="preserve">Parents and students </w:t>
      </w:r>
      <w:r w:rsidR="00453D3E">
        <w:t xml:space="preserve">who are adults </w:t>
      </w:r>
      <w:r w:rsidRPr="00DA2933">
        <w:t>must be provided prior written notice (PWN) in language understandable to the general public in their native language or other mode of communication before the LEA proposes or refuses to initiate or change the identification, evaluation, or educational placement of your student/you, or the provision of a free appropriate public education (FAPE) to your student/you</w:t>
      </w:r>
      <w:r w:rsidR="00417D7A">
        <w:t xml:space="preserve"> (USBE Rules IV.C.)</w:t>
      </w:r>
      <w:r w:rsidRPr="00DA2933">
        <w:t>.</w:t>
      </w:r>
    </w:p>
    <w:p w14:paraId="2DDAE2EC" w14:textId="54ED7896" w:rsidR="00740786" w:rsidRDefault="00740786" w:rsidP="00740786">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3D8389C6" w14:textId="1B057AFB" w:rsidR="00125F73" w:rsidRDefault="00125F73" w:rsidP="00C42FA5">
      <w:pPr>
        <w:tabs>
          <w:tab w:val="left" w:pos="3780"/>
          <w:tab w:val="left" w:pos="7110"/>
        </w:tabs>
        <w:rPr>
          <w:b/>
        </w:rPr>
      </w:pPr>
      <w:r w:rsidRPr="009313C5">
        <w:rPr>
          <w:b/>
        </w:rPr>
        <w:t>We are required to notify you that the school may seek reimbursement from Medicaid for medically related services provided to your child. This will in no way affect any entitlements you may have through Medicaid or other insurance providers (</w:t>
      </w:r>
      <w:r>
        <w:rPr>
          <w:b/>
        </w:rPr>
        <w:t>USBE Rules</w:t>
      </w:r>
      <w:r w:rsidRPr="009313C5">
        <w:rPr>
          <w:b/>
        </w:rPr>
        <w:t xml:space="preserve"> VIII.L.</w:t>
      </w:r>
      <w:r w:rsidR="00453D3E">
        <w:rPr>
          <w:b/>
        </w:rPr>
        <w:t>7</w:t>
      </w:r>
      <w:r w:rsidRPr="009313C5">
        <w:rPr>
          <w:b/>
        </w:rPr>
        <w:t>.b.(5)).</w:t>
      </w:r>
    </w:p>
    <w:bookmarkStart w:id="19" w:name="_Hlk110593126"/>
    <w:p w14:paraId="47A61745" w14:textId="78480295" w:rsidR="00740786" w:rsidRPr="00DA2933" w:rsidRDefault="00F7726D" w:rsidP="00740786">
      <w:pPr>
        <w:spacing w:after="0"/>
      </w:pPr>
      <w:sdt>
        <w:sdtPr>
          <w:id w:val="707003240"/>
          <w14:checkbox>
            <w14:checked w14:val="0"/>
            <w14:checkedState w14:val="2612" w14:font="MS Gothic"/>
            <w14:uncheckedState w14:val="2610" w14:font="MS Gothic"/>
          </w14:checkbox>
        </w:sdtPr>
        <w:sdtEndPr/>
        <w:sdtContent>
          <w:r w:rsidR="00C42FA5" w:rsidRPr="00DA2933">
            <w:rPr>
              <w:rFonts w:ascii="MS Gothic" w:eastAsia="MS Gothic" w:hAnsi="MS Gothic" w:hint="eastAsia"/>
            </w:rPr>
            <w:t>☐</w:t>
          </w:r>
        </w:sdtContent>
      </w:sdt>
      <w:r w:rsidR="00C42FA5" w:rsidRPr="00DA2933">
        <w:t xml:space="preserve"> </w:t>
      </w:r>
      <w:r w:rsidR="00740786" w:rsidRPr="00DA2933">
        <w:t xml:space="preserve">Your native language or other mode of communication is </w:t>
      </w:r>
      <w:r w:rsidR="00740786" w:rsidRPr="00DA2933">
        <w:rPr>
          <w:b/>
          <w:bCs/>
        </w:rPr>
        <w:t>not</w:t>
      </w:r>
      <w:r w:rsidR="00740786" w:rsidRPr="00DA2933">
        <w:t xml:space="preserve"> a written language.</w:t>
      </w:r>
    </w:p>
    <w:p w14:paraId="49D787DC" w14:textId="77777777" w:rsidR="00740786" w:rsidRPr="00DA2933" w:rsidRDefault="00740786" w:rsidP="00740786">
      <w:pPr>
        <w:spacing w:after="0"/>
        <w:ind w:left="302"/>
        <w:rPr>
          <w:b/>
          <w:bCs/>
        </w:rPr>
      </w:pPr>
      <w:r w:rsidRPr="00DA2933">
        <w:rPr>
          <w:b/>
          <w:bCs/>
        </w:rPr>
        <w:t>Therefore:</w:t>
      </w:r>
    </w:p>
    <w:p w14:paraId="6C83DBEF" w14:textId="77777777" w:rsidR="00740786" w:rsidRPr="00DA2933" w:rsidRDefault="00F7726D" w:rsidP="00740786">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740786" w:rsidRPr="00DA2933">
            <w:rPr>
              <w:rFonts w:ascii="MS Gothic" w:eastAsia="MS Gothic" w:hAnsi="MS Gothic" w:hint="eastAsia"/>
            </w:rPr>
            <w:t>☐</w:t>
          </w:r>
        </w:sdtContent>
      </w:sdt>
      <w:r w:rsidR="00740786" w:rsidRPr="00DA2933">
        <w:t xml:space="preserve"> The notice was translated orally or by other means in your native language or other mode of communication on[date]:</w:t>
      </w:r>
      <w:r w:rsidR="00740786" w:rsidRPr="00DA2933">
        <w:tab/>
        <w:t>by[person]:</w:t>
      </w:r>
      <w:r w:rsidR="00740786" w:rsidRPr="00DA2933">
        <w:tab/>
      </w:r>
      <w:r w:rsidR="00740786" w:rsidRPr="00DA2933">
        <w:rPr>
          <w:b/>
          <w:bCs/>
        </w:rPr>
        <w:t>AND</w:t>
      </w:r>
    </w:p>
    <w:p w14:paraId="199957F0" w14:textId="77777777" w:rsidR="00740786" w:rsidRPr="00DA2933" w:rsidRDefault="00F7726D" w:rsidP="00740786">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740786" w:rsidRPr="00DA2933">
            <w:rPr>
              <w:rFonts w:ascii="MS Gothic" w:eastAsia="MS Gothic" w:hAnsi="MS Gothic" w:hint="eastAsia"/>
            </w:rPr>
            <w:t>☐</w:t>
          </w:r>
        </w:sdtContent>
      </w:sdt>
      <w:r w:rsidR="00740786" w:rsidRPr="00DA2933">
        <w:t xml:space="preserve"> You verified with the translator/interpreter that you understand the content of this notice.</w:t>
      </w:r>
    </w:p>
    <w:bookmarkEnd w:id="19"/>
    <w:p w14:paraId="6AA81985" w14:textId="77777777" w:rsidR="00C42FA5" w:rsidRDefault="00C42FA5" w:rsidP="00C42FA5">
      <w:pPr>
        <w:tabs>
          <w:tab w:val="left" w:pos="4410"/>
          <w:tab w:val="left" w:pos="6030"/>
          <w:tab w:val="left" w:pos="8640"/>
          <w:tab w:val="left" w:pos="9180"/>
          <w:tab w:val="left" w:pos="9720"/>
        </w:tabs>
        <w:spacing w:after="0"/>
      </w:pPr>
      <w:r>
        <w:t xml:space="preserve">Was </w:t>
      </w:r>
      <w:r w:rsidRPr="00DA2933">
        <w:t>a translator</w:t>
      </w:r>
      <w:r>
        <w:t>/</w:t>
      </w:r>
      <w:r w:rsidRPr="00DA2933">
        <w:t>interpreter</w:t>
      </w:r>
      <w:r>
        <w:t xml:space="preserve"> </w:t>
      </w:r>
      <w:r w:rsidRPr="00DA2933">
        <w:t xml:space="preserve">provided to enable the parent(s)/student </w:t>
      </w:r>
      <w:r>
        <w:t xml:space="preserve">who is an </w:t>
      </w:r>
      <w:r w:rsidRPr="00DA2933">
        <w:t xml:space="preserve">adult to participate in the </w:t>
      </w:r>
      <w:r>
        <w:t>IEP</w:t>
      </w:r>
      <w:r w:rsidRPr="00DA2933">
        <w:t xml:space="preserve"> meeting</w:t>
      </w:r>
      <w:r>
        <w:t>?</w:t>
      </w:r>
    </w:p>
    <w:p w14:paraId="4DE7FDC0" w14:textId="418541AA" w:rsidR="00C42FA5" w:rsidRDefault="00C42FA5" w:rsidP="00C42FA5">
      <w:pPr>
        <w:tabs>
          <w:tab w:val="left" w:pos="4410"/>
          <w:tab w:val="left" w:pos="6030"/>
          <w:tab w:val="left" w:pos="8640"/>
          <w:tab w:val="left" w:pos="9180"/>
          <w:tab w:val="left" w:pos="9720"/>
        </w:tabs>
        <w:spacing w:after="0"/>
        <w:ind w:left="360"/>
      </w:pPr>
      <w:r w:rsidRPr="00DA2933">
        <w:rPr>
          <w:rFonts w:cs="Arial"/>
        </w:rPr>
        <w:object w:dxaOrig="225" w:dyaOrig="225" w14:anchorId="7BADAB8C">
          <v:shape id="_x0000_i4502" type="#_x0000_t75" alt="Student is not eligible." style="width:13.5pt;height:9pt" o:ole="">
            <v:imagedata r:id="rId8" o:title=""/>
          </v:shape>
          <w:control r:id="rId131" w:name="OptionButton63111" w:shapeid="_x0000_i4502"/>
        </w:object>
      </w:r>
      <w:r>
        <w:rPr>
          <w:rFonts w:cs="Arial"/>
        </w:rPr>
        <w:t xml:space="preserve">No, </w:t>
      </w:r>
      <w:r>
        <w:t>translator/interpreter not needed</w:t>
      </w:r>
    </w:p>
    <w:p w14:paraId="57FE80F2" w14:textId="70735B00" w:rsidR="00C42FA5" w:rsidRDefault="00C42FA5" w:rsidP="00C42FA5">
      <w:pPr>
        <w:tabs>
          <w:tab w:val="left" w:pos="3780"/>
          <w:tab w:val="left" w:pos="7110"/>
        </w:tabs>
        <w:spacing w:after="240"/>
        <w:ind w:left="360"/>
        <w:rPr>
          <w:b/>
        </w:rPr>
      </w:pPr>
      <w:r w:rsidRPr="00DA2933">
        <w:rPr>
          <w:rFonts w:cs="Arial"/>
        </w:rPr>
        <w:object w:dxaOrig="225" w:dyaOrig="225" w14:anchorId="509B235A">
          <v:shape id="_x0000_i4826" type="#_x0000_t75" alt="Student is not eligible." style="width:13.5pt;height:9pt" o:ole="">
            <v:imagedata r:id="rId8" o:title=""/>
          </v:shape>
          <w:control r:id="rId132" w:name="OptionButton63121" w:shapeid="_x0000_i4826"/>
        </w:object>
      </w:r>
      <w:r>
        <w:rPr>
          <w:rFonts w:cs="Arial"/>
        </w:rPr>
        <w:t>Yes (translator/interpreter should sign below as a participant)</w:t>
      </w:r>
    </w:p>
    <w:p w14:paraId="0BB90B26" w14:textId="77777777" w:rsidR="00125F73" w:rsidRPr="00DA2933" w:rsidRDefault="00125F73" w:rsidP="00125F73">
      <w:pPr>
        <w:rPr>
          <w:rFonts w:cs="Arial"/>
        </w:rPr>
      </w:pPr>
      <w:r w:rsidRPr="007B11E2">
        <w:t>The IEP team proposes to implement this program, based on the student’s needs as documented in the Present Level</w:t>
      </w:r>
      <w:r>
        <w:t>s</w:t>
      </w:r>
      <w:r w:rsidRPr="007B11E2">
        <w:t xml:space="preserve"> of Academic Achievement and Functional Performance and Special Factors sections of this document and representing the free appropriate public education the student will be provided.</w:t>
      </w:r>
    </w:p>
    <w:p w14:paraId="3A3A22A1" w14:textId="77777777" w:rsidR="00FC496B" w:rsidRDefault="00FC496B" w:rsidP="00235FB3">
      <w:pPr>
        <w:tabs>
          <w:tab w:val="left" w:pos="3780"/>
          <w:tab w:val="left" w:pos="7110"/>
        </w:tabs>
        <w:spacing w:after="600"/>
      </w:pPr>
      <w:r>
        <w:t>The following action(s) was(were) proposed:</w:t>
      </w:r>
    </w:p>
    <w:p w14:paraId="634F547A" w14:textId="77777777" w:rsidR="00FC496B" w:rsidRDefault="00FC496B" w:rsidP="00235FB3">
      <w:pPr>
        <w:tabs>
          <w:tab w:val="left" w:pos="3780"/>
          <w:tab w:val="left" w:pos="7110"/>
        </w:tabs>
        <w:spacing w:after="600"/>
        <w:ind w:left="360"/>
      </w:pPr>
      <w:r>
        <w:t>Actions were proposed for the following reasons (include data used as a basis for the action):</w:t>
      </w:r>
    </w:p>
    <w:p w14:paraId="7568ABED" w14:textId="77777777" w:rsidR="00FC496B" w:rsidRDefault="00FC496B" w:rsidP="00235FB3">
      <w:pPr>
        <w:tabs>
          <w:tab w:val="left" w:pos="3780"/>
          <w:tab w:val="left" w:pos="7110"/>
        </w:tabs>
        <w:spacing w:after="600"/>
      </w:pPr>
      <w:r>
        <w:t>The following action(s) was(were) refused:</w:t>
      </w:r>
    </w:p>
    <w:p w14:paraId="4B989A9C" w14:textId="77777777" w:rsidR="00FC496B" w:rsidRDefault="00FC496B" w:rsidP="00235FB3">
      <w:pPr>
        <w:tabs>
          <w:tab w:val="left" w:pos="3780"/>
          <w:tab w:val="left" w:pos="7110"/>
        </w:tabs>
        <w:spacing w:after="600"/>
        <w:ind w:left="360"/>
      </w:pPr>
      <w:r>
        <w:lastRenderedPageBreak/>
        <w:t>Actions were refused for the following reasons (include data used as a basis for the action):</w:t>
      </w:r>
    </w:p>
    <w:p w14:paraId="27F98B4A" w14:textId="55946FE3" w:rsidR="002155C3" w:rsidRPr="00C42FA5" w:rsidRDefault="002155C3" w:rsidP="00C42FA5">
      <w:pPr>
        <w:spacing w:after="600"/>
        <w:rPr>
          <w:rFonts w:cs="Arial"/>
        </w:rPr>
      </w:pPr>
      <w:r w:rsidRPr="00DA2933">
        <w:rPr>
          <w:rFonts w:cs="Arial"/>
        </w:rPr>
        <w:t>The following options were considered and rejected for the following reasons:</w:t>
      </w:r>
    </w:p>
    <w:p w14:paraId="387021B9" w14:textId="45F375C3" w:rsidR="00FC496B" w:rsidRDefault="00FC496B" w:rsidP="00235FB3">
      <w:pPr>
        <w:tabs>
          <w:tab w:val="left" w:pos="3780"/>
          <w:tab w:val="left" w:pos="7110"/>
        </w:tabs>
        <w:spacing w:after="600"/>
      </w:pPr>
      <w:r>
        <w:t>Other factors that are relevant to this IEP proposal:</w:t>
      </w:r>
    </w:p>
    <w:p w14:paraId="4F881DEA" w14:textId="77777777" w:rsidR="004946E5" w:rsidRPr="006707B8" w:rsidRDefault="004946E5" w:rsidP="00125F73">
      <w:pPr>
        <w:tabs>
          <w:tab w:val="left" w:pos="8280"/>
          <w:tab w:val="left" w:pos="11070"/>
        </w:tabs>
        <w:spacing w:after="180"/>
        <w:jc w:val="center"/>
      </w:pPr>
      <w:r w:rsidRPr="009313C5">
        <w:rPr>
          <w:b/>
          <w:bCs/>
          <w:i/>
          <w:iCs/>
        </w:rPr>
        <w:t>NOTE:</w:t>
      </w:r>
      <w:r>
        <w:t xml:space="preserve"> </w:t>
      </w:r>
      <w:r w:rsidRPr="009313C5">
        <w:rPr>
          <w:i/>
        </w:rPr>
        <w:t>Each teacher and service provider must be informed of his or her specific responsibilities related to implementation of this IEP, and the specific accommodations, modifications, and supports that must be provided for the student in accordance with the IEP.</w:t>
      </w:r>
    </w:p>
    <w:p w14:paraId="33F0683C" w14:textId="562DC445" w:rsidR="004946E5" w:rsidRDefault="006772FD" w:rsidP="00417D7A">
      <w:pPr>
        <w:pStyle w:val="Heading2"/>
      </w:pPr>
      <w:r w:rsidRPr="00740786">
        <w:t xml:space="preserve">Signatures Below Denote </w:t>
      </w:r>
      <w:r w:rsidR="004946E5" w:rsidRPr="00740786">
        <w:t>IEP Team Participa</w:t>
      </w:r>
      <w:r w:rsidRPr="00740786">
        <w:t>tion and Acknowledge Receipt of Copy</w:t>
      </w:r>
    </w:p>
    <w:p w14:paraId="28DB918D" w14:textId="77777777" w:rsidR="004946E5" w:rsidRPr="005651F3" w:rsidRDefault="004946E5" w:rsidP="004946E5">
      <w:pPr>
        <w:tabs>
          <w:tab w:val="left" w:pos="5220"/>
          <w:tab w:val="left" w:pos="6030"/>
          <w:tab w:val="left" w:pos="11070"/>
        </w:tabs>
        <w:spacing w:after="0"/>
        <w:rPr>
          <w:u w:val="single"/>
        </w:rPr>
      </w:pPr>
      <w:r>
        <w:rPr>
          <w:u w:val="single"/>
        </w:rPr>
        <w:tab/>
      </w:r>
      <w:r>
        <w:tab/>
      </w:r>
      <w:r>
        <w:rPr>
          <w:u w:val="single"/>
        </w:rPr>
        <w:tab/>
      </w:r>
    </w:p>
    <w:p w14:paraId="0A6B9A34" w14:textId="634EBD0B" w:rsidR="004946E5" w:rsidRDefault="004946E5" w:rsidP="00125F73">
      <w:pPr>
        <w:tabs>
          <w:tab w:val="left" w:pos="4590"/>
          <w:tab w:val="left" w:pos="6030"/>
          <w:tab w:val="left" w:pos="10440"/>
        </w:tabs>
        <w:spacing w:after="180"/>
      </w:pPr>
      <w:r>
        <w:t>Parent/Student</w:t>
      </w:r>
      <w:r w:rsidR="00453D3E" w:rsidRPr="00453D3E">
        <w:t xml:space="preserve"> </w:t>
      </w:r>
      <w:r w:rsidR="00453D3E">
        <w:t>who is an Adult</w:t>
      </w:r>
      <w:r>
        <w:tab/>
        <w:t>Date</w:t>
      </w:r>
      <w:r>
        <w:tab/>
        <w:t>LEA Representative</w:t>
      </w:r>
      <w:r>
        <w:tab/>
        <w:t>Date</w:t>
      </w:r>
    </w:p>
    <w:p w14:paraId="5D077768" w14:textId="77777777" w:rsidR="004946E5" w:rsidRPr="005651F3" w:rsidRDefault="004946E5" w:rsidP="004946E5">
      <w:pPr>
        <w:tabs>
          <w:tab w:val="left" w:pos="5220"/>
          <w:tab w:val="left" w:pos="6030"/>
          <w:tab w:val="left" w:pos="11070"/>
        </w:tabs>
        <w:spacing w:after="0"/>
        <w:rPr>
          <w:u w:val="single"/>
        </w:rPr>
      </w:pPr>
      <w:r>
        <w:rPr>
          <w:u w:val="single"/>
        </w:rPr>
        <w:tab/>
      </w:r>
      <w:r>
        <w:tab/>
      </w:r>
      <w:r>
        <w:rPr>
          <w:u w:val="single"/>
        </w:rPr>
        <w:tab/>
      </w:r>
    </w:p>
    <w:p w14:paraId="027CCBAB" w14:textId="37D69B2D" w:rsidR="004946E5" w:rsidRDefault="004946E5" w:rsidP="00125F73">
      <w:pPr>
        <w:tabs>
          <w:tab w:val="left" w:pos="4590"/>
          <w:tab w:val="left" w:pos="6030"/>
          <w:tab w:val="left" w:pos="10440"/>
        </w:tabs>
        <w:spacing w:after="180"/>
      </w:pPr>
      <w:r>
        <w:t>Student</w:t>
      </w:r>
      <w:r w:rsidR="00453D3E">
        <w:t xml:space="preserve"> who is a Minor</w:t>
      </w:r>
      <w:r>
        <w:tab/>
        <w:t>Date</w:t>
      </w:r>
      <w:r>
        <w:tab/>
        <w:t>Regular Education Teacher</w:t>
      </w:r>
      <w:r>
        <w:tab/>
        <w:t>Date</w:t>
      </w:r>
    </w:p>
    <w:p w14:paraId="089E0E68" w14:textId="77777777" w:rsidR="004946E5" w:rsidRPr="005651F3" w:rsidRDefault="004946E5" w:rsidP="004946E5">
      <w:pPr>
        <w:tabs>
          <w:tab w:val="left" w:pos="5220"/>
          <w:tab w:val="left" w:pos="6030"/>
          <w:tab w:val="left" w:pos="11070"/>
        </w:tabs>
        <w:spacing w:after="0"/>
        <w:rPr>
          <w:u w:val="single"/>
        </w:rPr>
      </w:pPr>
      <w:r>
        <w:rPr>
          <w:u w:val="single"/>
        </w:rPr>
        <w:tab/>
      </w:r>
      <w:r>
        <w:tab/>
      </w:r>
      <w:r>
        <w:rPr>
          <w:u w:val="single"/>
        </w:rPr>
        <w:tab/>
      </w:r>
    </w:p>
    <w:p w14:paraId="329B5080" w14:textId="3F0BE41D" w:rsidR="004946E5" w:rsidRDefault="004946E5" w:rsidP="00125F73">
      <w:pPr>
        <w:tabs>
          <w:tab w:val="left" w:pos="4590"/>
          <w:tab w:val="left" w:pos="6030"/>
          <w:tab w:val="left" w:pos="10440"/>
        </w:tabs>
        <w:spacing w:after="180"/>
      </w:pPr>
      <w:r>
        <w:t>Special Education Teacher</w:t>
      </w:r>
      <w:r>
        <w:tab/>
        <w:t>Date</w:t>
      </w:r>
      <w:r>
        <w:tab/>
        <w:t>Signature/Title</w:t>
      </w:r>
      <w:r>
        <w:tab/>
        <w:t>Date</w:t>
      </w:r>
    </w:p>
    <w:p w14:paraId="0B6C091F" w14:textId="77777777" w:rsidR="004946E5" w:rsidRPr="005651F3" w:rsidRDefault="004946E5" w:rsidP="004946E5">
      <w:pPr>
        <w:tabs>
          <w:tab w:val="left" w:pos="5220"/>
          <w:tab w:val="left" w:pos="6030"/>
          <w:tab w:val="left" w:pos="11070"/>
        </w:tabs>
        <w:spacing w:after="0"/>
        <w:rPr>
          <w:u w:val="single"/>
        </w:rPr>
      </w:pPr>
      <w:r>
        <w:rPr>
          <w:u w:val="single"/>
        </w:rPr>
        <w:tab/>
      </w:r>
      <w:r>
        <w:tab/>
      </w:r>
      <w:r>
        <w:rPr>
          <w:u w:val="single"/>
        </w:rPr>
        <w:tab/>
      </w:r>
    </w:p>
    <w:p w14:paraId="4AA6B18E" w14:textId="77777777" w:rsidR="004946E5" w:rsidRDefault="004946E5" w:rsidP="00235FB3">
      <w:pPr>
        <w:tabs>
          <w:tab w:val="left" w:pos="4590"/>
          <w:tab w:val="left" w:pos="6030"/>
          <w:tab w:val="left" w:pos="10440"/>
        </w:tabs>
        <w:spacing w:after="240"/>
      </w:pPr>
      <w:r>
        <w:t>Signature/Title</w:t>
      </w:r>
      <w:r>
        <w:tab/>
        <w:t>Date</w:t>
      </w:r>
      <w:r>
        <w:tab/>
        <w:t>Signature/Title</w:t>
      </w:r>
      <w:r>
        <w:tab/>
        <w:t>Date</w:t>
      </w:r>
    </w:p>
    <w:p w14:paraId="4C301B63" w14:textId="77777777" w:rsidR="00453D3E" w:rsidRPr="00DA2933" w:rsidRDefault="00453D3E" w:rsidP="00453D3E">
      <w:pPr>
        <w:tabs>
          <w:tab w:val="left" w:pos="4410"/>
          <w:tab w:val="left" w:pos="6030"/>
          <w:tab w:val="left" w:pos="10080"/>
        </w:tabs>
        <w:spacing w:after="0"/>
      </w:pPr>
      <w:bookmarkStart w:id="20" w:name="_Hlk110593215"/>
      <w:r w:rsidRPr="00DA2933">
        <w:rPr>
          <w:b/>
          <w:bCs/>
        </w:rPr>
        <w:t>Note:</w:t>
      </w:r>
      <w:r w:rsidRPr="00DA2933">
        <w:t xml:space="preserve"> If signature </w:t>
      </w:r>
      <w:r>
        <w:t xml:space="preserve">of </w:t>
      </w:r>
      <w:r w:rsidRPr="00DA2933">
        <w:t>parent</w:t>
      </w:r>
      <w:r>
        <w:t xml:space="preserve"> or student who is an </w:t>
      </w:r>
      <w:r w:rsidRPr="00DA2933">
        <w:t>adult is missing, then parent</w:t>
      </w:r>
      <w:r>
        <w:t xml:space="preserve"> or </w:t>
      </w:r>
      <w:r w:rsidRPr="00DA2933">
        <w:t>student</w:t>
      </w:r>
      <w:r>
        <w:t xml:space="preserve"> who is an </w:t>
      </w:r>
      <w:r w:rsidRPr="00DA2933">
        <w:t>adult:</w:t>
      </w:r>
    </w:p>
    <w:p w14:paraId="6C9788D8" w14:textId="72C9B28E" w:rsidR="00453D3E" w:rsidRPr="00DA2933" w:rsidRDefault="00453D3E" w:rsidP="00453D3E">
      <w:pPr>
        <w:tabs>
          <w:tab w:val="left" w:pos="4410"/>
          <w:tab w:val="left" w:pos="6030"/>
          <w:tab w:val="left" w:pos="10080"/>
        </w:tabs>
        <w:spacing w:after="0"/>
        <w:ind w:left="360"/>
      </w:pPr>
      <w:r w:rsidRPr="00DA2933">
        <w:rPr>
          <w:rFonts w:cs="Arial"/>
        </w:rPr>
        <w:object w:dxaOrig="225" w:dyaOrig="225" w14:anchorId="2F57D265">
          <v:shape id="_x0000_i4828" type="#_x0000_t75" alt="Student is not eligible." style="width:13.5pt;height:9pt" o:ole="">
            <v:imagedata r:id="rId8" o:title=""/>
          </v:shape>
          <w:control r:id="rId133" w:name="OptionButton631" w:shapeid="_x0000_i4828"/>
        </w:object>
      </w:r>
      <w:r w:rsidRPr="00DA2933">
        <w:t>Did not attend (document efforts to involve</w:t>
      </w:r>
      <w:proofErr w:type="gramStart"/>
      <w:r w:rsidRPr="00DA2933">
        <w:t>)</w:t>
      </w:r>
      <w:r>
        <w:t>;</w:t>
      </w:r>
      <w:proofErr w:type="gramEnd"/>
      <w:r w:rsidRPr="00DA2933">
        <w:t xml:space="preserve"> </w:t>
      </w:r>
      <w:r w:rsidRPr="00DA2933">
        <w:rPr>
          <w:b/>
          <w:bCs/>
        </w:rPr>
        <w:t>OR</w:t>
      </w:r>
    </w:p>
    <w:p w14:paraId="0C69A52E" w14:textId="0DA3AE79" w:rsidR="00453D3E" w:rsidRPr="00DA2933" w:rsidRDefault="00453D3E" w:rsidP="00453D3E">
      <w:pPr>
        <w:tabs>
          <w:tab w:val="left" w:pos="4410"/>
          <w:tab w:val="left" w:pos="6030"/>
          <w:tab w:val="left" w:pos="10080"/>
        </w:tabs>
        <w:ind w:left="360"/>
      </w:pPr>
      <w:r w:rsidRPr="00DA2933">
        <w:rPr>
          <w:rFonts w:cs="Arial"/>
        </w:rPr>
        <w:object w:dxaOrig="225" w:dyaOrig="225" w14:anchorId="572F49D4">
          <v:shape id="_x0000_i4831" type="#_x0000_t75" alt="Student is not eligible." style="width:13.5pt;height:9pt" o:ole="">
            <v:imagedata r:id="rId8" o:title=""/>
          </v:shape>
          <w:control r:id="rId134" w:name="OptionButton632" w:shapeid="_x0000_i4831"/>
        </w:object>
      </w:r>
      <w:r w:rsidRPr="00DA2933">
        <w:t>Participated via telephone, video conference, or other means</w:t>
      </w:r>
      <w:r>
        <w:t xml:space="preserve">; </w:t>
      </w:r>
      <w:r w:rsidRPr="00A24F70">
        <w:rPr>
          <w:b/>
          <w:bCs/>
        </w:rPr>
        <w:t>AND</w:t>
      </w:r>
    </w:p>
    <w:p w14:paraId="301750BC" w14:textId="65A7D82F" w:rsidR="00B20304" w:rsidRPr="00FC496B" w:rsidRDefault="00F7726D" w:rsidP="00C42FA5">
      <w:pPr>
        <w:tabs>
          <w:tab w:val="left" w:pos="4410"/>
          <w:tab w:val="left" w:pos="6030"/>
          <w:tab w:val="left" w:pos="8640"/>
          <w:tab w:val="left" w:pos="9180"/>
          <w:tab w:val="left" w:pos="9720"/>
        </w:tabs>
        <w:spacing w:after="600"/>
        <w:ind w:left="360"/>
      </w:pPr>
      <w:sdt>
        <w:sdtPr>
          <w:id w:val="1037782402"/>
          <w14:checkbox>
            <w14:checked w14:val="0"/>
            <w14:checkedState w14:val="2612" w14:font="MS Gothic"/>
            <w14:uncheckedState w14:val="2610" w14:font="MS Gothic"/>
          </w14:checkbox>
        </w:sdtPr>
        <w:sdtEndPr/>
        <w:sdtContent>
          <w:r w:rsidR="0056299E" w:rsidRPr="00DA2933">
            <w:rPr>
              <w:rFonts w:ascii="MS Gothic" w:eastAsia="MS Gothic" w:hAnsi="MS Gothic" w:hint="eastAsia"/>
            </w:rPr>
            <w:t>☐</w:t>
          </w:r>
        </w:sdtContent>
      </w:sdt>
      <w:r w:rsidR="0056299E" w:rsidRPr="00DA2933">
        <w:t xml:space="preserve"> </w:t>
      </w:r>
      <w:r w:rsidR="00453D3E" w:rsidRPr="00DA2933">
        <w:t xml:space="preserve">Copy of this document was mailed to parent/student </w:t>
      </w:r>
      <w:r w:rsidR="00453D3E">
        <w:t xml:space="preserve">who is an adult </w:t>
      </w:r>
      <w:r w:rsidR="00453D3E" w:rsidRPr="00DA2933">
        <w:t>on</w:t>
      </w:r>
      <w:r w:rsidR="00453D3E">
        <w:t xml:space="preserve">[date]: </w:t>
      </w:r>
      <w:bookmarkEnd w:id="20"/>
    </w:p>
    <w:sectPr w:rsidR="00B20304" w:rsidRPr="00FC496B" w:rsidSect="0046616F">
      <w:type w:val="continuous"/>
      <w:pgSz w:w="12240" w:h="15840"/>
      <w:pgMar w:top="1080" w:right="504" w:bottom="1080" w:left="504" w:header="576" w:footer="576"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DAF1" w14:textId="77777777" w:rsidR="001303AC" w:rsidRDefault="001303AC" w:rsidP="001303AC">
      <w:pPr>
        <w:spacing w:after="0" w:line="240" w:lineRule="auto"/>
      </w:pPr>
      <w:r>
        <w:separator/>
      </w:r>
    </w:p>
  </w:endnote>
  <w:endnote w:type="continuationSeparator" w:id="0">
    <w:p w14:paraId="624823EA" w14:textId="77777777" w:rsidR="001303AC" w:rsidRDefault="001303AC"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384C8" w14:textId="3C35B4C6" w:rsidR="00453D3E" w:rsidRDefault="00453D3E" w:rsidP="002A6768">
    <w:pPr>
      <w:pStyle w:val="Footer"/>
      <w:tabs>
        <w:tab w:val="clear" w:pos="4680"/>
        <w:tab w:val="clear" w:pos="9360"/>
        <w:tab w:val="center" w:pos="5310"/>
        <w:tab w:val="right" w:pos="10800"/>
      </w:tabs>
      <w:jc w:val="center"/>
    </w:pPr>
    <w:r>
      <w:t xml:space="preserve">USBE SES Revised </w:t>
    </w:r>
    <w:r w:rsidR="00F7726D">
      <w:t>August</w:t>
    </w:r>
    <w:r w:rsidR="002A6768">
      <w:t xml:space="preserve"> 2024</w:t>
    </w:r>
    <w:r>
      <w:tab/>
    </w:r>
    <w:sdt>
      <w:sdtPr>
        <w:id w:val="-21215997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A281" w14:textId="10EEC6F3" w:rsidR="00453D3E" w:rsidRDefault="00453D3E" w:rsidP="00894B88">
    <w:pPr>
      <w:pStyle w:val="Footer"/>
      <w:tabs>
        <w:tab w:val="clear" w:pos="4680"/>
        <w:tab w:val="clear" w:pos="9360"/>
        <w:tab w:val="center" w:pos="5310"/>
        <w:tab w:val="right" w:pos="11232"/>
      </w:tabs>
      <w:jc w:val="center"/>
    </w:pPr>
    <w:r>
      <w:t xml:space="preserve">USBE SES Revised </w:t>
    </w:r>
    <w:r w:rsidR="00F7726D">
      <w:t>August</w:t>
    </w:r>
    <w:r w:rsidR="002A6768">
      <w:t xml:space="preserve"> 2024</w:t>
    </w:r>
    <w:r>
      <w:tab/>
    </w:r>
    <w:sdt>
      <w:sdtPr>
        <w:id w:val="-13895672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r w:rsidR="002A6768">
          <w:rPr>
            <w:noProof/>
          </w:rPr>
          <w:tab/>
        </w:r>
        <w:r w:rsidR="00F7726D">
          <w:rPr>
            <w:noProof/>
          </w:rPr>
          <w:t>508</w:t>
        </w:r>
        <w:r w:rsidR="002A6768">
          <w:rPr>
            <w:noProof/>
          </w:rPr>
          <w:t xml:space="preserve"> Compliant: </w:t>
        </w:r>
        <w:r w:rsidR="00F7726D">
          <w:rPr>
            <w:noProof/>
          </w:rPr>
          <w:t>August</w:t>
        </w:r>
        <w:r w:rsidR="002A6768">
          <w:rPr>
            <w:noProof/>
          </w:rPr>
          <w:t xml:space="preserve"> 2024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EEA0B" w14:textId="29678204" w:rsidR="00333C66" w:rsidRDefault="00333C66" w:rsidP="00894B88">
    <w:pPr>
      <w:pStyle w:val="Footer"/>
      <w:tabs>
        <w:tab w:val="clear" w:pos="4680"/>
        <w:tab w:val="clear" w:pos="9360"/>
        <w:tab w:val="center" w:pos="5310"/>
        <w:tab w:val="right" w:pos="11232"/>
      </w:tabs>
      <w:jc w:val="center"/>
    </w:pPr>
    <w:r>
      <w:t>USBE SES Revised May 2023</w:t>
    </w:r>
    <w:r>
      <w:tab/>
    </w:r>
    <w:sdt>
      <w:sdtPr>
        <w:id w:val="-18421554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r>
          <w:rPr>
            <w:noProof/>
          </w:rPr>
          <w:tab/>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0CE7B" w14:textId="61F88B86" w:rsidR="00DD5C5E" w:rsidRDefault="00DD5C5E" w:rsidP="00DD5C5E">
    <w:pPr>
      <w:pStyle w:val="Footer"/>
      <w:tabs>
        <w:tab w:val="clear" w:pos="4680"/>
        <w:tab w:val="clear" w:pos="9360"/>
        <w:tab w:val="center" w:pos="5310"/>
        <w:tab w:val="right" w:pos="11232"/>
      </w:tabs>
      <w:jc w:val="center"/>
    </w:pPr>
    <w:r>
      <w:t xml:space="preserve">USBE SES Revised </w:t>
    </w:r>
    <w:r w:rsidR="002A6768">
      <w:t>July 2024</w:t>
    </w:r>
    <w:r>
      <w:tab/>
    </w:r>
    <w:sdt>
      <w:sdtPr>
        <w:id w:val="-1353302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4</w:t>
        </w:r>
        <w:r>
          <w:rPr>
            <w:noProof/>
          </w:rPr>
          <w:fldChar w:fldCharType="end"/>
        </w:r>
        <w:r>
          <w:rPr>
            <w:noProof/>
          </w:rPr>
          <w:tab/>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CD429" w14:textId="23CA10E8" w:rsidR="00F7726D" w:rsidRDefault="00F7726D" w:rsidP="00DD5C5E">
    <w:pPr>
      <w:pStyle w:val="Footer"/>
      <w:tabs>
        <w:tab w:val="clear" w:pos="4680"/>
        <w:tab w:val="clear" w:pos="9360"/>
        <w:tab w:val="center" w:pos="5310"/>
        <w:tab w:val="right" w:pos="11232"/>
      </w:tabs>
      <w:jc w:val="center"/>
    </w:pPr>
    <w:r>
      <w:t>USBE SES Revised August 2024</w:t>
    </w:r>
    <w:r>
      <w:tab/>
    </w:r>
    <w:sdt>
      <w:sdtPr>
        <w:id w:val="16988919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4</w:t>
        </w:r>
        <w:r>
          <w:rPr>
            <w:noProof/>
          </w:rPr>
          <w:fldChar w:fldCharType="end"/>
        </w:r>
        <w:r>
          <w:rPr>
            <w:noProof/>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560A3" w14:textId="77777777" w:rsidR="001303AC" w:rsidRDefault="001303AC" w:rsidP="001303AC">
      <w:pPr>
        <w:spacing w:after="0" w:line="240" w:lineRule="auto"/>
      </w:pPr>
      <w:r>
        <w:separator/>
      </w:r>
    </w:p>
  </w:footnote>
  <w:footnote w:type="continuationSeparator" w:id="0">
    <w:p w14:paraId="1A29DB69" w14:textId="77777777" w:rsidR="001303AC" w:rsidRDefault="001303AC"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795B" w14:textId="057D3C9D" w:rsidR="00453D3E" w:rsidRDefault="00453D3E" w:rsidP="000C3B78">
    <w:pPr>
      <w:pStyle w:val="Header"/>
      <w:tabs>
        <w:tab w:val="clear" w:pos="9360"/>
        <w:tab w:val="left" w:pos="990"/>
        <w:tab w:val="left" w:pos="7200"/>
        <w:tab w:val="left" w:pos="8370"/>
      </w:tabs>
    </w:pPr>
    <w:r w:rsidRPr="00894B88">
      <w:t>SpEd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4D5CA" w14:textId="5F2C9D3B" w:rsidR="002A6768" w:rsidRDefault="002A6768" w:rsidP="002A6768">
    <w:pPr>
      <w:pStyle w:val="Header"/>
      <w:tabs>
        <w:tab w:val="clear" w:pos="9360"/>
        <w:tab w:val="left" w:pos="990"/>
        <w:tab w:val="left" w:pos="7200"/>
        <w:tab w:val="left" w:pos="8370"/>
      </w:tabs>
    </w:pPr>
    <w:r w:rsidRPr="00894B88">
      <w:t>SpEd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3906" w14:textId="56753C8F" w:rsidR="006E20B9" w:rsidRDefault="006E20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DDE68" w14:textId="6AA12552" w:rsidR="006E20B9" w:rsidRDefault="006E20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C6B4B" w14:textId="0109224B" w:rsidR="006E20B9" w:rsidRDefault="006E20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E153" w14:textId="7DB3CF1A" w:rsidR="006E20B9" w:rsidRDefault="006E20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DF06" w14:textId="64974EA2" w:rsidR="006E20B9" w:rsidRDefault="00B551EB">
    <w:pPr>
      <w:pStyle w:val="Header"/>
    </w:pPr>
    <w:r>
      <w:t>SpEd 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155B2" w14:textId="4321AB42" w:rsidR="006E20B9" w:rsidRDefault="006E2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0D8E"/>
    <w:multiLevelType w:val="hybridMultilevel"/>
    <w:tmpl w:val="5CF8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6211A"/>
    <w:multiLevelType w:val="hybridMultilevel"/>
    <w:tmpl w:val="5A96AFDC"/>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403228">
    <w:abstractNumId w:val="1"/>
  </w:num>
  <w:num w:numId="2" w16cid:durableId="195654896">
    <w:abstractNumId w:val="2"/>
  </w:num>
  <w:num w:numId="3" w16cid:durableId="182839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AC"/>
    <w:rsid w:val="00020199"/>
    <w:rsid w:val="000411DE"/>
    <w:rsid w:val="000C3B78"/>
    <w:rsid w:val="000D5F16"/>
    <w:rsid w:val="000E3343"/>
    <w:rsid w:val="000E35BA"/>
    <w:rsid w:val="000E373A"/>
    <w:rsid w:val="000E5D7B"/>
    <w:rsid w:val="00125F73"/>
    <w:rsid w:val="001303AC"/>
    <w:rsid w:val="00162623"/>
    <w:rsid w:val="001805D2"/>
    <w:rsid w:val="001E70DF"/>
    <w:rsid w:val="002155C3"/>
    <w:rsid w:val="002322BD"/>
    <w:rsid w:val="00234617"/>
    <w:rsid w:val="00235FB3"/>
    <w:rsid w:val="002768EB"/>
    <w:rsid w:val="00295658"/>
    <w:rsid w:val="002A6768"/>
    <w:rsid w:val="002D27FF"/>
    <w:rsid w:val="002F0D29"/>
    <w:rsid w:val="00333C66"/>
    <w:rsid w:val="00340D41"/>
    <w:rsid w:val="00354DD2"/>
    <w:rsid w:val="003B034A"/>
    <w:rsid w:val="003D3CE6"/>
    <w:rsid w:val="003E0D0A"/>
    <w:rsid w:val="003E2DFC"/>
    <w:rsid w:val="003E31B1"/>
    <w:rsid w:val="003F09AF"/>
    <w:rsid w:val="00417D7A"/>
    <w:rsid w:val="004312AE"/>
    <w:rsid w:val="00444A96"/>
    <w:rsid w:val="00453D3E"/>
    <w:rsid w:val="0046616F"/>
    <w:rsid w:val="00487830"/>
    <w:rsid w:val="004906DF"/>
    <w:rsid w:val="004946E5"/>
    <w:rsid w:val="004E0B25"/>
    <w:rsid w:val="00531226"/>
    <w:rsid w:val="0056299E"/>
    <w:rsid w:val="00592F1D"/>
    <w:rsid w:val="005A3357"/>
    <w:rsid w:val="006772FD"/>
    <w:rsid w:val="006E20B9"/>
    <w:rsid w:val="00740786"/>
    <w:rsid w:val="00751966"/>
    <w:rsid w:val="00784855"/>
    <w:rsid w:val="00785366"/>
    <w:rsid w:val="007934F4"/>
    <w:rsid w:val="007B4977"/>
    <w:rsid w:val="007C6A1A"/>
    <w:rsid w:val="007D6186"/>
    <w:rsid w:val="007F6843"/>
    <w:rsid w:val="00811ED5"/>
    <w:rsid w:val="008257B3"/>
    <w:rsid w:val="00836EE5"/>
    <w:rsid w:val="008451ED"/>
    <w:rsid w:val="00894B88"/>
    <w:rsid w:val="0098782B"/>
    <w:rsid w:val="009A68DE"/>
    <w:rsid w:val="009E70D9"/>
    <w:rsid w:val="00A04167"/>
    <w:rsid w:val="00A311A6"/>
    <w:rsid w:val="00A66257"/>
    <w:rsid w:val="00A66561"/>
    <w:rsid w:val="00A754C7"/>
    <w:rsid w:val="00AB6120"/>
    <w:rsid w:val="00AC122A"/>
    <w:rsid w:val="00AC472D"/>
    <w:rsid w:val="00AD2056"/>
    <w:rsid w:val="00AD4D8F"/>
    <w:rsid w:val="00B056AB"/>
    <w:rsid w:val="00B20304"/>
    <w:rsid w:val="00B233BD"/>
    <w:rsid w:val="00B25E42"/>
    <w:rsid w:val="00B551EB"/>
    <w:rsid w:val="00B962D5"/>
    <w:rsid w:val="00BB7CC9"/>
    <w:rsid w:val="00BC3BD6"/>
    <w:rsid w:val="00BD0456"/>
    <w:rsid w:val="00C225AD"/>
    <w:rsid w:val="00C3301D"/>
    <w:rsid w:val="00C42FA5"/>
    <w:rsid w:val="00C43E49"/>
    <w:rsid w:val="00C57E21"/>
    <w:rsid w:val="00C7740A"/>
    <w:rsid w:val="00C90BC3"/>
    <w:rsid w:val="00CC2090"/>
    <w:rsid w:val="00CD0CDB"/>
    <w:rsid w:val="00D41D18"/>
    <w:rsid w:val="00D52489"/>
    <w:rsid w:val="00D561EC"/>
    <w:rsid w:val="00D66C2A"/>
    <w:rsid w:val="00DA2B6E"/>
    <w:rsid w:val="00DD5C5E"/>
    <w:rsid w:val="00DE0EA4"/>
    <w:rsid w:val="00DF33FD"/>
    <w:rsid w:val="00DF5C9A"/>
    <w:rsid w:val="00E0061B"/>
    <w:rsid w:val="00E54161"/>
    <w:rsid w:val="00E54AE0"/>
    <w:rsid w:val="00E57048"/>
    <w:rsid w:val="00EA29CA"/>
    <w:rsid w:val="00EF502B"/>
    <w:rsid w:val="00F006CC"/>
    <w:rsid w:val="00F109CF"/>
    <w:rsid w:val="00F13505"/>
    <w:rsid w:val="00F40D93"/>
    <w:rsid w:val="00F7726D"/>
    <w:rsid w:val="00F82F9C"/>
    <w:rsid w:val="00FB5317"/>
    <w:rsid w:val="00FC4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99"/>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3D3CE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3D3CE6"/>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3D3CE6"/>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4855"/>
    <w:pPr>
      <w:spacing w:after="0" w:line="400" w:lineRule="exact"/>
      <w:jc w:val="center"/>
    </w:pPr>
    <w:rPr>
      <w:rFonts w:eastAsiaTheme="majorEastAsia" w:cstheme="majorBidi"/>
      <w:b/>
      <w:sz w:val="32"/>
      <w:szCs w:val="32"/>
    </w:rPr>
  </w:style>
  <w:style w:type="character" w:customStyle="1" w:styleId="TitleChar">
    <w:name w:val="Title Char"/>
    <w:basedOn w:val="DefaultParagraphFont"/>
    <w:link w:val="Title"/>
    <w:uiPriority w:val="10"/>
    <w:rsid w:val="00784855"/>
    <w:rPr>
      <w:rFonts w:ascii="Open Sans" w:eastAsiaTheme="majorEastAsia" w:hAnsi="Open Sans" w:cstheme="majorBidi"/>
      <w:b/>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3D3CE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3D3CE6"/>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rsid w:val="003D3CE6"/>
    <w:rPr>
      <w:rFonts w:ascii="Open Sans Light" w:eastAsiaTheme="majorEastAsia" w:hAnsi="Open Sans Light" w:cstheme="majorBidi"/>
      <w:b/>
      <w:sz w:val="28"/>
      <w:szCs w:val="24"/>
    </w:rPr>
  </w:style>
  <w:style w:type="character" w:styleId="PlaceholderText">
    <w:name w:val="Placeholder Text"/>
    <w:basedOn w:val="DefaultParagraphFont"/>
    <w:uiPriority w:val="99"/>
    <w:semiHidden/>
    <w:rsid w:val="00487830"/>
    <w:rPr>
      <w:color w:val="808080"/>
    </w:rPr>
  </w:style>
  <w:style w:type="paragraph" w:styleId="z-TopofForm">
    <w:name w:val="HTML Top of Form"/>
    <w:basedOn w:val="Normal"/>
    <w:next w:val="Normal"/>
    <w:link w:val="z-TopofFormChar"/>
    <w:hidden/>
    <w:uiPriority w:val="99"/>
    <w:semiHidden/>
    <w:unhideWhenUsed/>
    <w:rsid w:val="00E570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570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570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57048"/>
    <w:rPr>
      <w:rFonts w:ascii="Arial" w:hAnsi="Arial" w:cs="Arial"/>
      <w:vanish/>
      <w:sz w:val="16"/>
      <w:szCs w:val="16"/>
    </w:rPr>
  </w:style>
  <w:style w:type="character" w:styleId="Hyperlink">
    <w:name w:val="Hyperlink"/>
    <w:basedOn w:val="DefaultParagraphFont"/>
    <w:uiPriority w:val="99"/>
    <w:unhideWhenUsed/>
    <w:rsid w:val="002F0D29"/>
    <w:rPr>
      <w:color w:val="034A90" w:themeColor="hyperlink"/>
      <w:u w:val="single"/>
    </w:rPr>
  </w:style>
  <w:style w:type="character" w:styleId="UnresolvedMention">
    <w:name w:val="Unresolved Mention"/>
    <w:basedOn w:val="DefaultParagraphFont"/>
    <w:uiPriority w:val="99"/>
    <w:semiHidden/>
    <w:unhideWhenUsed/>
    <w:rsid w:val="002F0D29"/>
    <w:rPr>
      <w:color w:val="605E5C"/>
      <w:shd w:val="clear" w:color="auto" w:fill="E1DFDD"/>
    </w:rPr>
  </w:style>
  <w:style w:type="paragraph" w:styleId="Revision">
    <w:name w:val="Revision"/>
    <w:hidden/>
    <w:uiPriority w:val="99"/>
    <w:semiHidden/>
    <w:rsid w:val="00AD4D8F"/>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4.xml"/><Relationship Id="rId21" Type="http://schemas.openxmlformats.org/officeDocument/2006/relationships/footer" Target="footer1.xml"/><Relationship Id="rId42" Type="http://schemas.openxmlformats.org/officeDocument/2006/relationships/control" Target="activeX/activeX29.xml"/><Relationship Id="rId63" Type="http://schemas.openxmlformats.org/officeDocument/2006/relationships/control" Target="activeX/activeX46.xml"/><Relationship Id="rId84" Type="http://schemas.openxmlformats.org/officeDocument/2006/relationships/control" Target="activeX/activeX67.xml"/><Relationship Id="rId16" Type="http://schemas.openxmlformats.org/officeDocument/2006/relationships/control" Target="activeX/activeX8.xml"/><Relationship Id="rId107" Type="http://schemas.openxmlformats.org/officeDocument/2006/relationships/control" Target="activeX/activeX85.xml"/><Relationship Id="rId11" Type="http://schemas.openxmlformats.org/officeDocument/2006/relationships/control" Target="activeX/activeX3.xml"/><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40.xml"/><Relationship Id="rId58" Type="http://schemas.openxmlformats.org/officeDocument/2006/relationships/footer" Target="footer3.xml"/><Relationship Id="rId74" Type="http://schemas.openxmlformats.org/officeDocument/2006/relationships/control" Target="activeX/activeX57.xml"/><Relationship Id="rId79" Type="http://schemas.openxmlformats.org/officeDocument/2006/relationships/control" Target="activeX/activeX62.xml"/><Relationship Id="rId102" Type="http://schemas.openxmlformats.org/officeDocument/2006/relationships/control" Target="activeX/activeX80.xml"/><Relationship Id="rId123" Type="http://schemas.openxmlformats.org/officeDocument/2006/relationships/control" Target="activeX/activeX100.xml"/><Relationship Id="rId128" Type="http://schemas.openxmlformats.org/officeDocument/2006/relationships/control" Target="activeX/activeX105.xml"/><Relationship Id="rId5" Type="http://schemas.openxmlformats.org/officeDocument/2006/relationships/webSettings" Target="webSettings.xml"/><Relationship Id="rId90" Type="http://schemas.openxmlformats.org/officeDocument/2006/relationships/control" Target="activeX/activeX73.xml"/><Relationship Id="rId95" Type="http://schemas.openxmlformats.org/officeDocument/2006/relationships/header" Target="header8.xml"/><Relationship Id="rId22" Type="http://schemas.openxmlformats.org/officeDocument/2006/relationships/header" Target="header2.xml"/><Relationship Id="rId27" Type="http://schemas.openxmlformats.org/officeDocument/2006/relationships/control" Target="activeX/activeX14.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0.xml"/><Relationship Id="rId118" Type="http://schemas.openxmlformats.org/officeDocument/2006/relationships/control" Target="activeX/activeX95.xml"/><Relationship Id="rId134" Type="http://schemas.openxmlformats.org/officeDocument/2006/relationships/control" Target="activeX/activeX111.xml"/><Relationship Id="rId80" Type="http://schemas.openxmlformats.org/officeDocument/2006/relationships/control" Target="activeX/activeX63.xml"/><Relationship Id="rId85" Type="http://schemas.openxmlformats.org/officeDocument/2006/relationships/control" Target="activeX/activeX68.xml"/><Relationship Id="rId12" Type="http://schemas.openxmlformats.org/officeDocument/2006/relationships/control" Target="activeX/activeX4.xml"/><Relationship Id="rId17" Type="http://schemas.openxmlformats.org/officeDocument/2006/relationships/control" Target="activeX/activeX9.xml"/><Relationship Id="rId33" Type="http://schemas.openxmlformats.org/officeDocument/2006/relationships/control" Target="activeX/activeX20.xml"/><Relationship Id="rId38" Type="http://schemas.openxmlformats.org/officeDocument/2006/relationships/control" Target="activeX/activeX25.xml"/><Relationship Id="rId59" Type="http://schemas.openxmlformats.org/officeDocument/2006/relationships/control" Target="activeX/activeX42.xml"/><Relationship Id="rId103" Type="http://schemas.openxmlformats.org/officeDocument/2006/relationships/control" Target="activeX/activeX81.xml"/><Relationship Id="rId108" Type="http://schemas.openxmlformats.org/officeDocument/2006/relationships/image" Target="media/image2.wmf"/><Relationship Id="rId124" Type="http://schemas.openxmlformats.org/officeDocument/2006/relationships/control" Target="activeX/activeX101.xml"/><Relationship Id="rId129" Type="http://schemas.openxmlformats.org/officeDocument/2006/relationships/control" Target="activeX/activeX106.xml"/><Relationship Id="rId54" Type="http://schemas.openxmlformats.org/officeDocument/2006/relationships/control" Target="activeX/activeX41.xml"/><Relationship Id="rId70" Type="http://schemas.openxmlformats.org/officeDocument/2006/relationships/control" Target="activeX/activeX53.xml"/><Relationship Id="rId75" Type="http://schemas.openxmlformats.org/officeDocument/2006/relationships/control" Target="activeX/activeX58.xml"/><Relationship Id="rId91" Type="http://schemas.openxmlformats.org/officeDocument/2006/relationships/control" Target="activeX/activeX74.xm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2.xml"/><Relationship Id="rId28" Type="http://schemas.openxmlformats.org/officeDocument/2006/relationships/control" Target="activeX/activeX15.xml"/><Relationship Id="rId49" Type="http://schemas.openxmlformats.org/officeDocument/2006/relationships/control" Target="activeX/activeX36.xml"/><Relationship Id="rId114" Type="http://schemas.openxmlformats.org/officeDocument/2006/relationships/control" Target="activeX/activeX91.xml"/><Relationship Id="rId119" Type="http://schemas.openxmlformats.org/officeDocument/2006/relationships/control" Target="activeX/activeX96.xml"/><Relationship Id="rId44" Type="http://schemas.openxmlformats.org/officeDocument/2006/relationships/control" Target="activeX/activeX31.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control" Target="activeX/activeX64.xml"/><Relationship Id="rId86" Type="http://schemas.openxmlformats.org/officeDocument/2006/relationships/control" Target="activeX/activeX69.xml"/><Relationship Id="rId130" Type="http://schemas.openxmlformats.org/officeDocument/2006/relationships/control" Target="activeX/activeX107.xml"/><Relationship Id="rId135" Type="http://schemas.openxmlformats.org/officeDocument/2006/relationships/fontTable" Target="fontTable.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26.xml"/><Relationship Id="rId109" Type="http://schemas.openxmlformats.org/officeDocument/2006/relationships/control" Target="activeX/activeX86.xml"/><Relationship Id="rId34" Type="http://schemas.openxmlformats.org/officeDocument/2006/relationships/control" Target="activeX/activeX21.xml"/><Relationship Id="rId50" Type="http://schemas.openxmlformats.org/officeDocument/2006/relationships/control" Target="activeX/activeX37.xml"/><Relationship Id="rId55" Type="http://schemas.openxmlformats.org/officeDocument/2006/relationships/header" Target="header3.xml"/><Relationship Id="rId76" Type="http://schemas.openxmlformats.org/officeDocument/2006/relationships/control" Target="activeX/activeX59.xml"/><Relationship Id="rId97" Type="http://schemas.openxmlformats.org/officeDocument/2006/relationships/footer" Target="footer5.xml"/><Relationship Id="rId104" Type="http://schemas.openxmlformats.org/officeDocument/2006/relationships/control" Target="activeX/activeX82.xml"/><Relationship Id="rId120" Type="http://schemas.openxmlformats.org/officeDocument/2006/relationships/control" Target="activeX/activeX97.xml"/><Relationship Id="rId125" Type="http://schemas.openxmlformats.org/officeDocument/2006/relationships/control" Target="activeX/activeX102.xml"/><Relationship Id="rId7" Type="http://schemas.openxmlformats.org/officeDocument/2006/relationships/endnotes" Target="endnotes.xml"/><Relationship Id="rId71" Type="http://schemas.openxmlformats.org/officeDocument/2006/relationships/control" Target="activeX/activeX54.xml"/><Relationship Id="rId92" Type="http://schemas.openxmlformats.org/officeDocument/2006/relationships/control" Target="activeX/activeX75.xml"/><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49.xml"/><Relationship Id="rId87" Type="http://schemas.openxmlformats.org/officeDocument/2006/relationships/control" Target="activeX/activeX70.xml"/><Relationship Id="rId110" Type="http://schemas.openxmlformats.org/officeDocument/2006/relationships/control" Target="activeX/activeX87.xml"/><Relationship Id="rId115" Type="http://schemas.openxmlformats.org/officeDocument/2006/relationships/control" Target="activeX/activeX92.xml"/><Relationship Id="rId131" Type="http://schemas.openxmlformats.org/officeDocument/2006/relationships/control" Target="activeX/activeX108.xml"/><Relationship Id="rId136" Type="http://schemas.openxmlformats.org/officeDocument/2006/relationships/theme" Target="theme/theme1.xml"/><Relationship Id="rId61" Type="http://schemas.openxmlformats.org/officeDocument/2006/relationships/control" Target="activeX/activeX44.xml"/><Relationship Id="rId82" Type="http://schemas.openxmlformats.org/officeDocument/2006/relationships/control" Target="activeX/activeX65.xml"/><Relationship Id="rId19" Type="http://schemas.openxmlformats.org/officeDocument/2006/relationships/hyperlink" Target="https://medicaid.utah.gov/Documents/manuals/pdfs/Medicaid%20Provider%20Manuals/School-Based%20Skills%20Development/School-BasedSkillsDev7-20.pdf" TargetMode="External"/><Relationship Id="rId14" Type="http://schemas.openxmlformats.org/officeDocument/2006/relationships/control" Target="activeX/activeX6.xml"/><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header" Target="header4.xml"/><Relationship Id="rId77" Type="http://schemas.openxmlformats.org/officeDocument/2006/relationships/control" Target="activeX/activeX60.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3.xml"/><Relationship Id="rId8" Type="http://schemas.openxmlformats.org/officeDocument/2006/relationships/image" Target="media/image1.wmf"/><Relationship Id="rId51" Type="http://schemas.openxmlformats.org/officeDocument/2006/relationships/control" Target="activeX/activeX38.xml"/><Relationship Id="rId72" Type="http://schemas.openxmlformats.org/officeDocument/2006/relationships/control" Target="activeX/activeX55.xml"/><Relationship Id="rId93" Type="http://schemas.openxmlformats.org/officeDocument/2006/relationships/header" Target="header6.xml"/><Relationship Id="rId98" Type="http://schemas.openxmlformats.org/officeDocument/2006/relationships/control" Target="activeX/activeX76.xml"/><Relationship Id="rId121" Type="http://schemas.openxmlformats.org/officeDocument/2006/relationships/control" Target="activeX/activeX98.xml"/><Relationship Id="rId3" Type="http://schemas.openxmlformats.org/officeDocument/2006/relationships/styles" Target="styles.xml"/><Relationship Id="rId25" Type="http://schemas.openxmlformats.org/officeDocument/2006/relationships/control" Target="activeX/activeX12.xml"/><Relationship Id="rId46" Type="http://schemas.openxmlformats.org/officeDocument/2006/relationships/control" Target="activeX/activeX33.xml"/><Relationship Id="rId67" Type="http://schemas.openxmlformats.org/officeDocument/2006/relationships/control" Target="activeX/activeX50.xml"/><Relationship Id="rId116" Type="http://schemas.openxmlformats.org/officeDocument/2006/relationships/control" Target="activeX/activeX93.xml"/><Relationship Id="rId20" Type="http://schemas.openxmlformats.org/officeDocument/2006/relationships/header" Target="header1.xml"/><Relationship Id="rId41" Type="http://schemas.openxmlformats.org/officeDocument/2006/relationships/control" Target="activeX/activeX28.xml"/><Relationship Id="rId62" Type="http://schemas.openxmlformats.org/officeDocument/2006/relationships/control" Target="activeX/activeX45.xml"/><Relationship Id="rId83" Type="http://schemas.openxmlformats.org/officeDocument/2006/relationships/control" Target="activeX/activeX66.xml"/><Relationship Id="rId88" Type="http://schemas.openxmlformats.org/officeDocument/2006/relationships/control" Target="activeX/activeX71.xml"/><Relationship Id="rId111" Type="http://schemas.openxmlformats.org/officeDocument/2006/relationships/control" Target="activeX/activeX88.xml"/><Relationship Id="rId132" Type="http://schemas.openxmlformats.org/officeDocument/2006/relationships/control" Target="activeX/activeX109.xml"/><Relationship Id="rId15" Type="http://schemas.openxmlformats.org/officeDocument/2006/relationships/control" Target="activeX/activeX7.xml"/><Relationship Id="rId36" Type="http://schemas.openxmlformats.org/officeDocument/2006/relationships/control" Target="activeX/activeX23.xml"/><Relationship Id="rId57" Type="http://schemas.openxmlformats.org/officeDocument/2006/relationships/header" Target="header5.xml"/><Relationship Id="rId106" Type="http://schemas.openxmlformats.org/officeDocument/2006/relationships/control" Target="activeX/activeX84.xml"/><Relationship Id="rId127" Type="http://schemas.openxmlformats.org/officeDocument/2006/relationships/control" Target="activeX/activeX104.xml"/><Relationship Id="rId10" Type="http://schemas.openxmlformats.org/officeDocument/2006/relationships/control" Target="activeX/activeX2.xml"/><Relationship Id="rId31" Type="http://schemas.openxmlformats.org/officeDocument/2006/relationships/control" Target="activeX/activeX18.xml"/><Relationship Id="rId52" Type="http://schemas.openxmlformats.org/officeDocument/2006/relationships/control" Target="activeX/activeX39.xml"/><Relationship Id="rId73" Type="http://schemas.openxmlformats.org/officeDocument/2006/relationships/control" Target="activeX/activeX56.xml"/><Relationship Id="rId78" Type="http://schemas.openxmlformats.org/officeDocument/2006/relationships/control" Target="activeX/activeX61.xml"/><Relationship Id="rId94" Type="http://schemas.openxmlformats.org/officeDocument/2006/relationships/header" Target="header7.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99.xml"/><Relationship Id="rId4" Type="http://schemas.openxmlformats.org/officeDocument/2006/relationships/settings" Target="settings.xml"/><Relationship Id="rId9" Type="http://schemas.openxmlformats.org/officeDocument/2006/relationships/control" Target="activeX/activeX1.xml"/><Relationship Id="rId26" Type="http://schemas.openxmlformats.org/officeDocument/2006/relationships/control" Target="activeX/activeX13.xml"/><Relationship Id="rId47" Type="http://schemas.openxmlformats.org/officeDocument/2006/relationships/control" Target="activeX/activeX34.xml"/><Relationship Id="rId68" Type="http://schemas.openxmlformats.org/officeDocument/2006/relationships/control" Target="activeX/activeX51.xml"/><Relationship Id="rId89" Type="http://schemas.openxmlformats.org/officeDocument/2006/relationships/control" Target="activeX/activeX72.xml"/><Relationship Id="rId112" Type="http://schemas.openxmlformats.org/officeDocument/2006/relationships/control" Target="activeX/activeX89.xml"/><Relationship Id="rId133" Type="http://schemas.openxmlformats.org/officeDocument/2006/relationships/control" Target="activeX/activeX1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Custom 44">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34A9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509C0-6512-426A-8766-2A049186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6. Complete IEP</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Complete IEP</dc:title>
  <dc:subject/>
  <dc:creator>Nordfelt, Emily</dc:creator>
  <cp:keywords/>
  <dc:description/>
  <cp:lastModifiedBy>Emily Nordfelt</cp:lastModifiedBy>
  <cp:revision>5</cp:revision>
  <dcterms:created xsi:type="dcterms:W3CDTF">2024-07-08T21:01:00Z</dcterms:created>
  <dcterms:modified xsi:type="dcterms:W3CDTF">2024-08-16T20:55:00Z</dcterms:modified>
</cp:coreProperties>
</file>