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139E5D6" w:rsidR="00CC72A4" w:rsidRPr="00CC72A4" w:rsidRDefault="0045737E" w:rsidP="0045737E">
      <w:pPr>
        <w:pStyle w:val="Heading1"/>
      </w:pPr>
      <w:r>
        <w:rPr>
          <w:lang w:val="vi-VN" w:bidi="vi-VN"/>
        </w:rPr>
        <w:t>Báo Cáo Tóm Tắt Đánh Giá của Nhóm và Văn Bản Thông Báo Trước về việc Xác Định Khả Năng Hội Đủ Điều Kiện: Khiếm Thị (bao gồm cả Mù)</w:t>
      </w:r>
    </w:p>
    <w:p w14:paraId="274F4B2D" w14:textId="2562E2C4" w:rsidR="00CC72A4" w:rsidRDefault="00CC72A4" w:rsidP="00B11C39">
      <w:pPr>
        <w:jc w:val="center"/>
      </w:pPr>
      <w:r w:rsidRPr="00CC72A4">
        <w:rPr>
          <w:lang w:val="vi-VN" w:bidi="vi-VN"/>
        </w:rPr>
        <w:t>(Quy Tắc USBE II.J.14.; và IV.C.)</w:t>
      </w:r>
    </w:p>
    <w:p w14:paraId="0D8ECC5A" w14:textId="77777777" w:rsidR="00EB7F91" w:rsidRDefault="00EB7F91" w:rsidP="00B11C39">
      <w:pPr>
        <w:tabs>
          <w:tab w:val="left" w:pos="6593"/>
          <w:tab w:val="left" w:pos="9337"/>
        </w:tabs>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3A425CA8" w14:textId="77777777" w:rsidR="00EB7F91" w:rsidRDefault="00EB7F91" w:rsidP="00B11C39">
      <w:pPr>
        <w:tabs>
          <w:tab w:val="left" w:pos="6593"/>
          <w:tab w:val="left" w:pos="9337"/>
        </w:tabs>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6A87E9FB" w14:textId="23E52D75" w:rsidR="00BF7974" w:rsidRPr="001C3D67" w:rsidRDefault="004D30B8" w:rsidP="00B11C39">
      <w:pPr>
        <w:rPr>
          <w:lang w:val="vi-VN"/>
        </w:rPr>
      </w:pPr>
      <w:r w:rsidRPr="00E50D07">
        <w:rPr>
          <w:b/>
          <w:lang w:val="vi-VN" w:bidi="vi-VN"/>
        </w:rPr>
        <w:t xml:space="preserve">Định Nghĩa: </w:t>
      </w:r>
      <w:r w:rsidRPr="00E50D07">
        <w:rPr>
          <w:lang w:val="vi-VN" w:bidi="vi-VN"/>
        </w:rPr>
        <w:t>Tình trạng khiếm thị, dù có điều chỉnh, gây ảnh hưởng bất lợi đến kết quả học tập của học sinh. Thuật ngữ này bao gồm cả tình trạng mắt kém và mù có ảnh hưởng bất lợi đến kết quả học tập của học sinh.</w:t>
      </w:r>
    </w:p>
    <w:p w14:paraId="29F14886" w14:textId="4C7B4328" w:rsidR="00F65FEB" w:rsidRPr="001C3D67" w:rsidRDefault="008D4BBB" w:rsidP="0045737E">
      <w:pPr>
        <w:pStyle w:val="Heading2"/>
        <w:spacing w:after="120"/>
        <w:rPr>
          <w:lang w:val="vi-VN"/>
        </w:rPr>
      </w:pPr>
      <w:r>
        <w:rPr>
          <w:lang w:val="vi-VN" w:bidi="vi-VN"/>
        </w:rPr>
        <w:t>Tất cả yêu cầu theo Quy Tắc USBE II.J.14. phải được ghi rõ bên dưới hoặc đính kèm</w:t>
      </w:r>
    </w:p>
    <w:p w14:paraId="23E570AD" w14:textId="293B59E6" w:rsidR="0045737E" w:rsidRPr="001C3D67" w:rsidRDefault="0045737E" w:rsidP="0045737E">
      <w:pPr>
        <w:pStyle w:val="Heading3"/>
        <w:rPr>
          <w:lang w:val="vi-VN"/>
        </w:rPr>
      </w:pPr>
      <w:r>
        <w:rPr>
          <w:lang w:val="vi-VN" w:bidi="vi-VN"/>
        </w:rPr>
        <w:t>Các Lĩnh Vực Nghi Ngờ Khiếm Khuyết</w:t>
      </w:r>
    </w:p>
    <w:p w14:paraId="34206647" w14:textId="000E2753" w:rsidR="0045737E" w:rsidRPr="001C3D67" w:rsidRDefault="0045737E" w:rsidP="0045737E">
      <w:pPr>
        <w:spacing w:after="0"/>
        <w:jc w:val="center"/>
        <w:rPr>
          <w:lang w:val="vi-VN"/>
        </w:rPr>
      </w:pPr>
      <w:r>
        <w:rPr>
          <w:lang w:val="vi-VN" w:bidi="vi-VN"/>
        </w:rPr>
        <w:t>Cho biết phương pháp đo lường (chính thức và không chính thức), ngày và kết quả cho mỗi lĩnh vực được đánh giá. Đánh dấu N/A (Không áp dụng) nếu không nghi ngờ có khiếm khuyết ở một lĩnh vực.</w:t>
      </w:r>
    </w:p>
    <w:tbl>
      <w:tblPr>
        <w:tblStyle w:val="TableGrid"/>
        <w:tblW w:w="11232" w:type="dxa"/>
        <w:tblLayout w:type="fixed"/>
        <w:tblLook w:val="04A0" w:firstRow="1" w:lastRow="0" w:firstColumn="1" w:lastColumn="0" w:noHBand="0" w:noVBand="1"/>
        <w:tblDescription w:val="Table for documenting results of assessments completed for areas of suspected deficits."/>
      </w:tblPr>
      <w:tblGrid>
        <w:gridCol w:w="2155"/>
        <w:gridCol w:w="1710"/>
        <w:gridCol w:w="2970"/>
        <w:gridCol w:w="4397"/>
      </w:tblGrid>
      <w:tr w:rsidR="0045737E" w14:paraId="62B7D96E" w14:textId="77777777" w:rsidTr="00B20F78">
        <w:trPr>
          <w:cantSplit/>
          <w:tblHeader/>
        </w:trPr>
        <w:tc>
          <w:tcPr>
            <w:tcW w:w="2155" w:type="dxa"/>
            <w:vAlign w:val="center"/>
          </w:tcPr>
          <w:p w14:paraId="5A008BEE" w14:textId="77777777" w:rsidR="0045737E" w:rsidRPr="00F40E20" w:rsidRDefault="0045737E" w:rsidP="00F54ACB">
            <w:pPr>
              <w:spacing w:after="0"/>
              <w:jc w:val="center"/>
              <w:rPr>
                <w:b/>
                <w:bCs/>
              </w:rPr>
            </w:pPr>
            <w:r w:rsidRPr="00F40E20">
              <w:rPr>
                <w:b/>
                <w:lang w:val="vi-VN" w:bidi="vi-VN"/>
              </w:rPr>
              <w:t>Lĩnh Vực</w:t>
            </w:r>
          </w:p>
        </w:tc>
        <w:tc>
          <w:tcPr>
            <w:tcW w:w="1710" w:type="dxa"/>
            <w:vAlign w:val="center"/>
          </w:tcPr>
          <w:p w14:paraId="62051701" w14:textId="77777777" w:rsidR="0045737E" w:rsidRPr="00F40E20" w:rsidRDefault="0045737E" w:rsidP="00F54ACB">
            <w:pPr>
              <w:spacing w:after="0"/>
              <w:jc w:val="center"/>
              <w:rPr>
                <w:b/>
                <w:bCs/>
              </w:rPr>
            </w:pPr>
            <w:r w:rsidRPr="00F40E20">
              <w:rPr>
                <w:b/>
                <w:lang w:val="vi-VN" w:bidi="vi-VN"/>
              </w:rPr>
              <w:t>Ngày</w:t>
            </w:r>
          </w:p>
        </w:tc>
        <w:tc>
          <w:tcPr>
            <w:tcW w:w="2970" w:type="dxa"/>
            <w:vAlign w:val="center"/>
          </w:tcPr>
          <w:p w14:paraId="785070A1" w14:textId="501B4096" w:rsidR="0045737E" w:rsidRPr="00F40E20" w:rsidRDefault="0045737E" w:rsidP="00F54ACB">
            <w:pPr>
              <w:spacing w:after="0"/>
              <w:jc w:val="center"/>
              <w:rPr>
                <w:b/>
                <w:bCs/>
              </w:rPr>
            </w:pPr>
            <w:r>
              <w:rPr>
                <w:b/>
                <w:lang w:val="vi-VN" w:bidi="vi-VN"/>
              </w:rPr>
              <w:t>Công Cụ/Phương Pháp Đo Lường</w:t>
            </w:r>
          </w:p>
        </w:tc>
        <w:tc>
          <w:tcPr>
            <w:tcW w:w="4397" w:type="dxa"/>
            <w:vAlign w:val="center"/>
          </w:tcPr>
          <w:p w14:paraId="40FDC693" w14:textId="77777777" w:rsidR="0045737E" w:rsidRPr="00F40E20" w:rsidRDefault="0045737E" w:rsidP="00F54ACB">
            <w:pPr>
              <w:spacing w:after="0"/>
              <w:jc w:val="center"/>
              <w:rPr>
                <w:b/>
                <w:bCs/>
              </w:rPr>
            </w:pPr>
            <w:r w:rsidRPr="00F40E20">
              <w:rPr>
                <w:b/>
                <w:lang w:val="vi-VN" w:bidi="vi-VN"/>
              </w:rPr>
              <w:t>Kết Quả</w:t>
            </w:r>
          </w:p>
        </w:tc>
      </w:tr>
      <w:tr w:rsidR="0045737E" w14:paraId="4E2FE4AE" w14:textId="77777777" w:rsidTr="00B20F78">
        <w:trPr>
          <w:cantSplit/>
          <w:trHeight w:hRule="exact" w:val="576"/>
        </w:trPr>
        <w:tc>
          <w:tcPr>
            <w:tcW w:w="2155" w:type="dxa"/>
            <w:vAlign w:val="center"/>
          </w:tcPr>
          <w:p w14:paraId="421D3D9B" w14:textId="6E652E32" w:rsidR="0045737E" w:rsidRDefault="0045737E" w:rsidP="0045737E">
            <w:pPr>
              <w:spacing w:after="0"/>
            </w:pPr>
            <w:r>
              <w:rPr>
                <w:lang w:val="vi-VN" w:bidi="vi-VN"/>
              </w:rPr>
              <w:t>Giáo dục</w:t>
            </w:r>
          </w:p>
        </w:tc>
        <w:tc>
          <w:tcPr>
            <w:tcW w:w="1710" w:type="dxa"/>
            <w:vAlign w:val="center"/>
          </w:tcPr>
          <w:p w14:paraId="76D14BAE" w14:textId="649311D1" w:rsidR="0045737E" w:rsidRDefault="0045737E" w:rsidP="0045737E">
            <w:pPr>
              <w:spacing w:after="0"/>
            </w:pPr>
          </w:p>
        </w:tc>
        <w:tc>
          <w:tcPr>
            <w:tcW w:w="2970" w:type="dxa"/>
            <w:vAlign w:val="center"/>
          </w:tcPr>
          <w:p w14:paraId="56515363" w14:textId="77777777" w:rsidR="0045737E" w:rsidRDefault="0045737E" w:rsidP="0045737E">
            <w:pPr>
              <w:spacing w:after="0"/>
            </w:pPr>
          </w:p>
        </w:tc>
        <w:tc>
          <w:tcPr>
            <w:tcW w:w="4397" w:type="dxa"/>
            <w:vAlign w:val="center"/>
          </w:tcPr>
          <w:p w14:paraId="08F8DC81" w14:textId="77777777" w:rsidR="0045737E" w:rsidRDefault="0045737E" w:rsidP="0045737E">
            <w:pPr>
              <w:spacing w:after="0"/>
            </w:pPr>
          </w:p>
        </w:tc>
      </w:tr>
      <w:tr w:rsidR="0045737E" w14:paraId="05D66E1B" w14:textId="77777777" w:rsidTr="00B20F78">
        <w:trPr>
          <w:cantSplit/>
          <w:trHeight w:hRule="exact" w:val="576"/>
        </w:trPr>
        <w:tc>
          <w:tcPr>
            <w:tcW w:w="2155" w:type="dxa"/>
            <w:vAlign w:val="center"/>
          </w:tcPr>
          <w:p w14:paraId="1E64BA4F" w14:textId="03A70291" w:rsidR="0045737E" w:rsidRDefault="0045737E" w:rsidP="0045737E">
            <w:pPr>
              <w:spacing w:after="0"/>
            </w:pPr>
            <w:r>
              <w:rPr>
                <w:lang w:val="vi-VN" w:bidi="vi-VN"/>
              </w:rPr>
              <w:t>Thích ứng</w:t>
            </w:r>
          </w:p>
        </w:tc>
        <w:tc>
          <w:tcPr>
            <w:tcW w:w="1710" w:type="dxa"/>
            <w:vAlign w:val="center"/>
          </w:tcPr>
          <w:p w14:paraId="194C2D09" w14:textId="77777777" w:rsidR="0045737E" w:rsidRDefault="0045737E" w:rsidP="0045737E">
            <w:pPr>
              <w:spacing w:after="0"/>
            </w:pPr>
          </w:p>
        </w:tc>
        <w:tc>
          <w:tcPr>
            <w:tcW w:w="2970" w:type="dxa"/>
            <w:vAlign w:val="center"/>
          </w:tcPr>
          <w:p w14:paraId="1A687EEC" w14:textId="77777777" w:rsidR="0045737E" w:rsidRDefault="0045737E" w:rsidP="0045737E">
            <w:pPr>
              <w:spacing w:after="0"/>
            </w:pPr>
          </w:p>
        </w:tc>
        <w:tc>
          <w:tcPr>
            <w:tcW w:w="4397" w:type="dxa"/>
            <w:vAlign w:val="center"/>
          </w:tcPr>
          <w:p w14:paraId="35D9F69B" w14:textId="77777777" w:rsidR="0045737E" w:rsidRDefault="0045737E" w:rsidP="0045737E">
            <w:pPr>
              <w:spacing w:after="0"/>
            </w:pPr>
          </w:p>
        </w:tc>
      </w:tr>
      <w:tr w:rsidR="0045737E" w14:paraId="36F96D3D" w14:textId="77777777" w:rsidTr="00B20F78">
        <w:trPr>
          <w:cantSplit/>
          <w:trHeight w:hRule="exact" w:val="576"/>
        </w:trPr>
        <w:tc>
          <w:tcPr>
            <w:tcW w:w="2155" w:type="dxa"/>
            <w:vAlign w:val="center"/>
          </w:tcPr>
          <w:p w14:paraId="0E4AB477" w14:textId="391A230F" w:rsidR="0045737E" w:rsidRDefault="0045737E" w:rsidP="0045737E">
            <w:pPr>
              <w:spacing w:after="0"/>
            </w:pPr>
            <w:r>
              <w:rPr>
                <w:lang w:val="vi-VN" w:bidi="vi-VN"/>
              </w:rPr>
              <w:t>Hành vi</w:t>
            </w:r>
          </w:p>
        </w:tc>
        <w:tc>
          <w:tcPr>
            <w:tcW w:w="1710" w:type="dxa"/>
            <w:vAlign w:val="center"/>
          </w:tcPr>
          <w:p w14:paraId="62F9E49D" w14:textId="77777777" w:rsidR="0045737E" w:rsidRDefault="0045737E" w:rsidP="0045737E">
            <w:pPr>
              <w:spacing w:after="0"/>
            </w:pPr>
          </w:p>
        </w:tc>
        <w:tc>
          <w:tcPr>
            <w:tcW w:w="2970" w:type="dxa"/>
            <w:vAlign w:val="center"/>
          </w:tcPr>
          <w:p w14:paraId="27C43B65" w14:textId="77777777" w:rsidR="0045737E" w:rsidRDefault="0045737E" w:rsidP="0045737E">
            <w:pPr>
              <w:spacing w:after="0"/>
            </w:pPr>
          </w:p>
        </w:tc>
        <w:tc>
          <w:tcPr>
            <w:tcW w:w="4397" w:type="dxa"/>
            <w:vAlign w:val="center"/>
          </w:tcPr>
          <w:p w14:paraId="2E275BCC" w14:textId="77777777" w:rsidR="0045737E" w:rsidRDefault="0045737E" w:rsidP="0045737E">
            <w:pPr>
              <w:spacing w:after="0"/>
            </w:pPr>
          </w:p>
        </w:tc>
      </w:tr>
      <w:tr w:rsidR="0045737E" w14:paraId="7BAD6816" w14:textId="77777777" w:rsidTr="00B20F78">
        <w:trPr>
          <w:cantSplit/>
          <w:trHeight w:hRule="exact" w:val="576"/>
        </w:trPr>
        <w:tc>
          <w:tcPr>
            <w:tcW w:w="2155" w:type="dxa"/>
            <w:vAlign w:val="center"/>
          </w:tcPr>
          <w:p w14:paraId="19E0859E" w14:textId="77777777" w:rsidR="0045737E" w:rsidRDefault="0045737E" w:rsidP="0045737E">
            <w:pPr>
              <w:spacing w:after="0"/>
            </w:pPr>
            <w:r>
              <w:rPr>
                <w:lang w:val="vi-VN" w:bidi="vi-VN"/>
              </w:rPr>
              <w:t>Thể chất</w:t>
            </w:r>
          </w:p>
        </w:tc>
        <w:tc>
          <w:tcPr>
            <w:tcW w:w="1710" w:type="dxa"/>
            <w:vAlign w:val="center"/>
          </w:tcPr>
          <w:p w14:paraId="5572CAAD" w14:textId="77777777" w:rsidR="0045737E" w:rsidRDefault="0045737E" w:rsidP="0045737E">
            <w:pPr>
              <w:spacing w:after="0"/>
            </w:pPr>
          </w:p>
        </w:tc>
        <w:tc>
          <w:tcPr>
            <w:tcW w:w="2970" w:type="dxa"/>
            <w:vAlign w:val="center"/>
          </w:tcPr>
          <w:p w14:paraId="2FD6253E" w14:textId="77777777" w:rsidR="0045737E" w:rsidRDefault="0045737E" w:rsidP="0045737E">
            <w:pPr>
              <w:spacing w:after="0"/>
            </w:pPr>
          </w:p>
        </w:tc>
        <w:tc>
          <w:tcPr>
            <w:tcW w:w="4397" w:type="dxa"/>
            <w:vAlign w:val="center"/>
          </w:tcPr>
          <w:p w14:paraId="455F7F8F" w14:textId="77777777" w:rsidR="0045737E" w:rsidRDefault="0045737E" w:rsidP="0045737E">
            <w:pPr>
              <w:spacing w:after="0"/>
            </w:pPr>
          </w:p>
        </w:tc>
      </w:tr>
      <w:tr w:rsidR="0045737E" w14:paraId="6ED761C9" w14:textId="77777777" w:rsidTr="00B20F78">
        <w:trPr>
          <w:cantSplit/>
          <w:trHeight w:hRule="exact" w:val="576"/>
        </w:trPr>
        <w:tc>
          <w:tcPr>
            <w:tcW w:w="2155" w:type="dxa"/>
            <w:vAlign w:val="center"/>
          </w:tcPr>
          <w:p w14:paraId="467F1DB6" w14:textId="043B3C39" w:rsidR="0045737E" w:rsidRDefault="0045737E" w:rsidP="0045737E">
            <w:pPr>
              <w:spacing w:after="0"/>
            </w:pPr>
            <w:r>
              <w:rPr>
                <w:lang w:val="vi-VN" w:bidi="vi-VN"/>
              </w:rPr>
              <w:t>Khác:</w:t>
            </w:r>
          </w:p>
        </w:tc>
        <w:tc>
          <w:tcPr>
            <w:tcW w:w="1710" w:type="dxa"/>
            <w:vAlign w:val="center"/>
          </w:tcPr>
          <w:p w14:paraId="15A3A390" w14:textId="77777777" w:rsidR="0045737E" w:rsidRDefault="0045737E" w:rsidP="0045737E">
            <w:pPr>
              <w:spacing w:after="0"/>
            </w:pPr>
          </w:p>
        </w:tc>
        <w:tc>
          <w:tcPr>
            <w:tcW w:w="2970" w:type="dxa"/>
            <w:vAlign w:val="center"/>
          </w:tcPr>
          <w:p w14:paraId="41C699FD" w14:textId="77777777" w:rsidR="0045737E" w:rsidRDefault="0045737E" w:rsidP="0045737E">
            <w:pPr>
              <w:spacing w:after="0"/>
            </w:pPr>
          </w:p>
        </w:tc>
        <w:tc>
          <w:tcPr>
            <w:tcW w:w="4397" w:type="dxa"/>
            <w:vAlign w:val="center"/>
          </w:tcPr>
          <w:p w14:paraId="7B0E4E1B" w14:textId="77777777" w:rsidR="0045737E" w:rsidRDefault="0045737E" w:rsidP="0045737E">
            <w:pPr>
              <w:spacing w:after="0"/>
            </w:pPr>
          </w:p>
        </w:tc>
      </w:tr>
    </w:tbl>
    <w:p w14:paraId="72888DB0" w14:textId="3CF9402F" w:rsidR="00BF7974" w:rsidRPr="00100E78" w:rsidRDefault="00136FFE" w:rsidP="0045737E">
      <w:pPr>
        <w:spacing w:before="120"/>
        <w:ind w:left="302" w:hanging="302"/>
        <w:rPr>
          <w:sz w:val="25"/>
          <w:szCs w:val="25"/>
        </w:rPr>
      </w:pPr>
      <w:sdt>
        <w:sdtPr>
          <w:id w:val="706531886"/>
          <w14:checkbox>
            <w14:checked w14:val="0"/>
            <w14:checkedState w14:val="2612" w14:font="MS Gothic"/>
            <w14:uncheckedState w14:val="2610" w14:font="MS Gothic"/>
          </w14:checkbox>
        </w:sdtPr>
        <w:sdtEndPr/>
        <w:sdtContent>
          <w:r w:rsidR="0045737E">
            <w:rPr>
              <w:lang w:val="vi-VN" w:bidi="vi-VN"/>
            </w:rPr>
            <w:t>☐</w:t>
          </w:r>
        </w:sdtContent>
      </w:sdt>
      <w:r w:rsidR="00100E78">
        <w:rPr>
          <w:lang w:val="vi-VN" w:bidi="vi-VN"/>
        </w:rPr>
        <w:t xml:space="preserve"> Bản mô tả tình trạng khiếm thị và thị lực của học sinh do một chuyên gia nhãn khoa có trình độ lập (Quy Tắc I.E.40.) đã được xem xét và đưa vào trong hồ sơ của học sinh.</w:t>
      </w:r>
    </w:p>
    <w:p w14:paraId="21F1E3C6" w14:textId="2F35901C" w:rsidR="0045737E" w:rsidRPr="001C3D67" w:rsidRDefault="00AF598A" w:rsidP="00AF598A">
      <w:pPr>
        <w:spacing w:after="600"/>
        <w:rPr>
          <w:lang w:val="vi-VN"/>
        </w:rPr>
      </w:pPr>
      <w:r>
        <w:rPr>
          <w:lang w:val="vi-VN" w:bidi="vi-VN"/>
        </w:rPr>
        <w:t>Tóm tắt ngắn gọn các thông tin đánh giá từ một giáo viên được cấp phép, có chứng nhận dành cho người khiếm thị về loại hình và mức độ giảng dạy cần thiết, dựa trên mức độ thành tích hiện tại của học sinh. Trong đó bao gồm chức năng hoạt động của học sinh, được điều chỉnh phù hợp với các vấn đề về thị lực và đạt được những thành công về giáo dục và xã hội:</w:t>
      </w:r>
    </w:p>
    <w:p w14:paraId="4F02522F" w14:textId="52DD69B1" w:rsidR="00C04354" w:rsidRPr="00EB7F91" w:rsidRDefault="00AF598A" w:rsidP="00AF598A">
      <w:pPr>
        <w:spacing w:after="600"/>
      </w:pPr>
      <w:r>
        <w:rPr>
          <w:lang w:val="vi-VN" w:bidi="vi-VN"/>
        </w:rPr>
        <w:t>Tóm tắt ngắn gọn các thông tin đánh giá từ một giáo viên được cấp phép, có chứng nhận dành cho người khiếm thị về nhu cầu hiện tại và tương lai của học sinh đối với việc giảng dạy bằng chữ nổi hoặc sử dụng chữ nổi Braille:</w:t>
      </w:r>
    </w:p>
    <w:p w14:paraId="57BBF8B9" w14:textId="2E2832F5" w:rsidR="0045737E" w:rsidRPr="001C3D67" w:rsidRDefault="00064B22" w:rsidP="00C04354">
      <w:pPr>
        <w:spacing w:after="600"/>
        <w:ind w:left="360"/>
        <w:rPr>
          <w:lang w:val="vi-VN"/>
        </w:rPr>
      </w:pPr>
      <w:r>
        <w:rPr>
          <w:lang w:val="vi-VN" w:bidi="vi-VN"/>
        </w:rPr>
        <w:lastRenderedPageBreak/>
        <w:t>Đánh giá các kỹ năng, nhu cầu đọc và viết của học sinh, cũng như các phương tiện đọc và viết thích hợp, kể cả chữ nổi Braille:</w:t>
      </w:r>
    </w:p>
    <w:p w14:paraId="4E4402CE" w14:textId="01DEA8CE" w:rsidR="00C04354" w:rsidRPr="001C3D67" w:rsidRDefault="00AF598A" w:rsidP="00AF598A">
      <w:pPr>
        <w:spacing w:after="600"/>
        <w:rPr>
          <w:lang w:val="vi-VN"/>
        </w:rPr>
      </w:pPr>
      <w:r>
        <w:rPr>
          <w:lang w:val="vi-VN" w:bidi="vi-VN"/>
        </w:rPr>
        <w:t>Tóm tắt ngắn gọn thông tin đánh giá từ Chuyên Gia Định Hướng &amp; Di Động (O&amp;M) được chứng nhận về các kỹ năng O&amp;M của học sinh:</w:t>
      </w:r>
    </w:p>
    <w:p w14:paraId="3D03B4D7" w14:textId="1417F1A9" w:rsidR="00100E78" w:rsidRPr="001C3D67" w:rsidRDefault="00100E78" w:rsidP="00C04354">
      <w:pPr>
        <w:tabs>
          <w:tab w:val="left" w:pos="1080"/>
          <w:tab w:val="left" w:pos="1890"/>
        </w:tabs>
        <w:rPr>
          <w:lang w:val="vi-VN"/>
        </w:rPr>
      </w:pPr>
      <w:r>
        <w:rPr>
          <w:lang w:val="vi-VN" w:bidi="vi-VN"/>
        </w:rPr>
        <w:t xml:space="preserve">Có khuyết tật nào khác cản trở việc thông hiểu những tác nhân kích thích về thị giác và/hoặc thính giác (ví dụ: khó khăn trong xử lý, các khiếm khuyết về môn đọc) không? </w:t>
      </w:r>
      <w:r w:rsidR="00F65FEB">
        <w:rPr>
          <w:lang w:val="vi-VN" w:bidi="vi-VN"/>
        </w:rPr>
        <w:object w:dxaOrig="225" w:dyaOrig="225" w14:anchorId="6659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Other impairments interfere with the comprehension of visual and/or auditory stimuli." style="width:13.5pt;height:9pt" o:ole="">
            <v:imagedata r:id="rId8" o:title=""/>
          </v:shape>
          <w:control r:id="rId9" w:name="OptionButton3" w:shapeid="_x0000_i1075"/>
        </w:object>
      </w:r>
      <w:r>
        <w:rPr>
          <w:lang w:val="vi-VN" w:bidi="vi-VN"/>
        </w:rPr>
        <w:t xml:space="preserve">Có </w:t>
      </w:r>
      <w:r w:rsidR="00F65FEB">
        <w:rPr>
          <w:lang w:val="vi-VN" w:bidi="vi-VN"/>
        </w:rPr>
        <w:object w:dxaOrig="225" w:dyaOrig="225" w14:anchorId="5F044324">
          <v:shape id="_x0000_i1077" type="#_x0000_t75" alt="No other impairments interfere with the comprehension of visual and/or auditory stimuli." style="width:13.5pt;height:9pt" o:ole="">
            <v:imagedata r:id="rId8" o:title=""/>
          </v:shape>
          <w:control r:id="rId10" w:name="OptionButton4" w:shapeid="_x0000_i1077"/>
        </w:object>
      </w:r>
      <w:r>
        <w:rPr>
          <w:lang w:val="vi-VN" w:bidi="vi-VN"/>
        </w:rPr>
        <w:t>Không</w:t>
      </w:r>
    </w:p>
    <w:p w14:paraId="57992C53" w14:textId="204C6EC1" w:rsidR="00100E78" w:rsidRPr="001C3D67" w:rsidRDefault="00100E78" w:rsidP="00C04354">
      <w:pPr>
        <w:tabs>
          <w:tab w:val="left" w:pos="1080"/>
          <w:tab w:val="left" w:pos="1530"/>
        </w:tabs>
        <w:spacing w:after="600"/>
        <w:ind w:left="360"/>
        <w:rPr>
          <w:sz w:val="25"/>
          <w:szCs w:val="25"/>
          <w:lang w:val="vi-VN"/>
        </w:rPr>
      </w:pPr>
      <w:r>
        <w:rPr>
          <w:lang w:val="vi-VN" w:bidi="vi-VN"/>
        </w:rPr>
        <w:t>Nếu có, hãy mô tả:</w:t>
      </w:r>
    </w:p>
    <w:p w14:paraId="4DFA6DCF" w14:textId="074938EE" w:rsidR="0043612E" w:rsidRPr="001C3D67" w:rsidRDefault="00A50850" w:rsidP="00E50D07">
      <w:pPr>
        <w:spacing w:after="600"/>
        <w:rPr>
          <w:lang w:val="vi-VN"/>
        </w:rPr>
      </w:pPr>
      <w:r>
        <w:rPr>
          <w:lang w:val="vi-VN" w:bidi="vi-VN"/>
        </w:rPr>
        <w:t>Ý kiến của phụ huynh:</w:t>
      </w:r>
    </w:p>
    <w:p w14:paraId="365A6F29" w14:textId="1BFED5C9" w:rsidR="00E50D07" w:rsidRPr="001C3D67" w:rsidRDefault="00086722" w:rsidP="00064B22">
      <w:pPr>
        <w:pStyle w:val="Heading2"/>
        <w:rPr>
          <w:lang w:val="vi-VN"/>
        </w:rPr>
      </w:pPr>
      <w:r>
        <w:rPr>
          <w:lang w:val="vi-VN" w:bidi="vi-VN"/>
        </w:rPr>
        <w:t>Văn Bản Thông Báo Trước về Xác Định Khả Năng Hội Đủ Điều Kiện Khiếm Thị (Bao Gồm Cả Mù)</w:t>
      </w:r>
    </w:p>
    <w:p w14:paraId="2CDD936D" w14:textId="4B8B7A47" w:rsidR="00E50D07" w:rsidRPr="00DA2933" w:rsidRDefault="00064B22" w:rsidP="00064B22">
      <w:pPr>
        <w:numPr>
          <w:ilvl w:val="0"/>
          <w:numId w:val="13"/>
        </w:numPr>
        <w:tabs>
          <w:tab w:val="left" w:pos="9630"/>
          <w:tab w:val="left" w:pos="10080"/>
          <w:tab w:val="left" w:pos="10440"/>
        </w:tabs>
        <w:ind w:left="288" w:hanging="288"/>
      </w:pPr>
      <w:r w:rsidRPr="00064B22">
        <w:rPr>
          <w:lang w:val="vi-VN" w:bidi="vi-VN"/>
        </w:rPr>
        <w:t xml:space="preserve">Nhóm có xác định rằng học sinh đáp ứng các tiêu chí về khiếm thị (bao gồm cả mù) (Quy Tắc USBE II.J.14.b.(1)) không? </w:t>
      </w:r>
      <w:r w:rsidR="00E50D07" w:rsidRPr="00DA2933">
        <w:rPr>
          <w:lang w:val="vi-VN" w:bidi="vi-VN"/>
        </w:rPr>
        <w:object w:dxaOrig="225" w:dyaOrig="225" w14:anchorId="7A806699">
          <v:shape id="_x0000_i1079" type="#_x0000_t75" alt="Lack of instruction in reading or math is the primary factor." style="width:13.5pt;height:9pt" o:ole="">
            <v:imagedata r:id="rId8" o:title=""/>
          </v:shape>
          <w:control r:id="rId11" w:name="OptionButton131" w:shapeid="_x0000_i1079"/>
        </w:object>
      </w:r>
      <w:r w:rsidRPr="00064B22">
        <w:rPr>
          <w:lang w:val="vi-VN" w:bidi="vi-VN"/>
        </w:rPr>
        <w:t xml:space="preserve">Có </w:t>
      </w:r>
      <w:r w:rsidR="00E50D07" w:rsidRPr="00DA2933">
        <w:rPr>
          <w:lang w:val="vi-VN" w:bidi="vi-VN"/>
        </w:rPr>
        <w:object w:dxaOrig="225" w:dyaOrig="225" w14:anchorId="2AECF51E">
          <v:shape id="_x0000_i1081" type="#_x0000_t75" alt="Lack of instruction in reading or math not the primary factor." style="width:13.5pt;height:9pt" o:ole="">
            <v:imagedata r:id="rId8" o:title=""/>
          </v:shape>
          <w:control r:id="rId12" w:name="OptionButton231" w:shapeid="_x0000_i1081"/>
        </w:object>
      </w:r>
      <w:r w:rsidRPr="00064B22">
        <w:rPr>
          <w:lang w:val="vi-VN" w:bidi="vi-VN"/>
        </w:rPr>
        <w:t>Không</w:t>
      </w:r>
    </w:p>
    <w:p w14:paraId="77FBBEB9" w14:textId="43DFC7BB" w:rsidR="00064B22" w:rsidRPr="001C3D67" w:rsidRDefault="00064B22" w:rsidP="00064B22">
      <w:pPr>
        <w:numPr>
          <w:ilvl w:val="0"/>
          <w:numId w:val="13"/>
        </w:numPr>
        <w:ind w:left="288" w:hanging="288"/>
        <w:rPr>
          <w:lang w:val="vi-VN"/>
        </w:rPr>
      </w:pPr>
      <w:r>
        <w:rPr>
          <w:lang w:val="vi-VN" w:bidi="vi-VN"/>
        </w:rPr>
        <w:t xml:space="preserve">Tiền sử thị lực của học sinh, bao gồm báo cáo kiểm tra mắt gần đây (được thực hiện trong vòng ba năm trước) từ một chuyên gia chăm sóc mắt đủ trình độ (Quy Tắc I.E.40.) có trong hồ sơ của học sinh (Quy Tắc USBE II.J.14.b.(1)) không? </w:t>
      </w:r>
      <w:r w:rsidRPr="00DA2933">
        <w:rPr>
          <w:lang w:val="vi-VN" w:bidi="vi-VN"/>
        </w:rPr>
        <w:object w:dxaOrig="225" w:dyaOrig="225" w14:anchorId="0584CF16">
          <v:shape id="_x0000_i1083" type="#_x0000_t75" alt="Lack of instruction in reading or math is the primary factor." style="width:13.5pt;height:9pt" o:ole="">
            <v:imagedata r:id="rId8" o:title=""/>
          </v:shape>
          <w:control r:id="rId13" w:name="OptionButton1311" w:shapeid="_x0000_i1083"/>
        </w:object>
      </w:r>
      <w:r>
        <w:rPr>
          <w:lang w:val="vi-VN" w:bidi="vi-VN"/>
        </w:rPr>
        <w:t xml:space="preserve">Có </w:t>
      </w:r>
      <w:r w:rsidRPr="00DA2933">
        <w:rPr>
          <w:lang w:val="vi-VN" w:bidi="vi-VN"/>
        </w:rPr>
        <w:object w:dxaOrig="225" w:dyaOrig="225" w14:anchorId="5309297A">
          <v:shape id="_x0000_i1085" type="#_x0000_t75" alt="Lack of instruction in reading or math not the primary factor." style="width:13.5pt;height:9pt" o:ole="">
            <v:imagedata r:id="rId8" o:title=""/>
          </v:shape>
          <w:control r:id="rId14" w:name="OptionButton2311" w:shapeid="_x0000_i1085"/>
        </w:object>
      </w:r>
      <w:r>
        <w:rPr>
          <w:lang w:val="vi-VN" w:bidi="vi-VN"/>
        </w:rPr>
        <w:t xml:space="preserve">Không </w:t>
      </w:r>
      <w:r w:rsidRPr="00DA2933">
        <w:rPr>
          <w:lang w:val="vi-VN" w:bidi="vi-VN"/>
        </w:rPr>
        <w:object w:dxaOrig="225" w:dyaOrig="225" w14:anchorId="42C5CC33">
          <v:shape id="_x0000_i1087" type="#_x0000_t75" alt="Lack of instruction in reading or math is the primary factor." style="width:13.5pt;height:9pt" o:ole="">
            <v:imagedata r:id="rId8" o:title=""/>
          </v:shape>
          <w:control r:id="rId15" w:name="OptionButton1312" w:shapeid="_x0000_i1087"/>
        </w:object>
      </w:r>
      <w:r>
        <w:rPr>
          <w:lang w:val="vi-VN" w:bidi="vi-VN"/>
        </w:rPr>
        <w:t>Không áp dụng, học sinh có tình trạng thị lực không thay đổi</w:t>
      </w:r>
    </w:p>
    <w:p w14:paraId="43DE1321" w14:textId="5D43D9B4" w:rsidR="00E50D07" w:rsidRPr="00DA2933" w:rsidRDefault="00064B22" w:rsidP="00064B22">
      <w:pPr>
        <w:numPr>
          <w:ilvl w:val="0"/>
          <w:numId w:val="13"/>
        </w:numPr>
        <w:tabs>
          <w:tab w:val="left" w:pos="9630"/>
          <w:tab w:val="left" w:pos="10080"/>
          <w:tab w:val="left" w:pos="10440"/>
        </w:tabs>
        <w:ind w:left="288" w:hanging="288"/>
      </w:pPr>
      <w:r w:rsidRPr="00064B22">
        <w:rPr>
          <w:lang w:val="vi-VN" w:bidi="vi-VN"/>
        </w:rPr>
        <w:t xml:space="preserve">Nhóm có xác định tình trạng khiếm thị có ảnh hưởng xấu đến kết quả học tập của học sinh (Quy Tắc USBE II.J.14.b.(2)) không? </w:t>
      </w:r>
      <w:r w:rsidR="00E50D07" w:rsidRPr="00DA2933">
        <w:rPr>
          <w:lang w:val="vi-VN" w:bidi="vi-VN"/>
        </w:rPr>
        <w:object w:dxaOrig="225" w:dyaOrig="225" w14:anchorId="5F844B5A">
          <v:shape id="_x0000_i1089" type="#_x0000_t75" alt="Lack of instruction in reading or math is the primary factor." style="width:13.5pt;height:9pt" o:ole="">
            <v:imagedata r:id="rId8" o:title=""/>
          </v:shape>
          <w:control r:id="rId16" w:name="OptionButton132" w:shapeid="_x0000_i1089"/>
        </w:object>
      </w:r>
      <w:r w:rsidRPr="00064B22">
        <w:rPr>
          <w:lang w:val="vi-VN" w:bidi="vi-VN"/>
        </w:rPr>
        <w:t xml:space="preserve">Có </w:t>
      </w:r>
      <w:r w:rsidR="00E50D07" w:rsidRPr="00DA2933">
        <w:rPr>
          <w:lang w:val="vi-VN" w:bidi="vi-VN"/>
        </w:rPr>
        <w:object w:dxaOrig="225" w:dyaOrig="225" w14:anchorId="714B9229">
          <v:shape id="_x0000_i1091" type="#_x0000_t75" alt="Lack of instruction in reading or math not the primary factor." style="width:13.5pt;height:9pt" o:ole="">
            <v:imagedata r:id="rId8" o:title=""/>
          </v:shape>
          <w:control r:id="rId17" w:name="OptionButton232" w:shapeid="_x0000_i1091"/>
        </w:object>
      </w:r>
      <w:r w:rsidRPr="00064B22">
        <w:rPr>
          <w:lang w:val="vi-VN" w:bidi="vi-VN"/>
        </w:rPr>
        <w:t>Không</w:t>
      </w:r>
    </w:p>
    <w:p w14:paraId="0073D1D2" w14:textId="512ED306" w:rsidR="00E50D07" w:rsidRPr="00DA2933" w:rsidRDefault="00064B22" w:rsidP="00064B22">
      <w:pPr>
        <w:numPr>
          <w:ilvl w:val="0"/>
          <w:numId w:val="13"/>
        </w:numPr>
        <w:tabs>
          <w:tab w:val="left" w:pos="9630"/>
          <w:tab w:val="left" w:pos="10080"/>
          <w:tab w:val="left" w:pos="10440"/>
        </w:tabs>
        <w:ind w:left="288" w:hanging="288"/>
      </w:pPr>
      <w:r w:rsidRPr="00064B22">
        <w:rPr>
          <w:lang w:val="vi-VN" w:bidi="vi-VN"/>
        </w:rPr>
        <w:t xml:space="preserve">Nhóm có xác định rằng học sinh cần giáo dục đặc biệt và các dịch vụ liên quan (Quy Tắc USBE II.J.14.b.(3)) không? </w:t>
      </w:r>
      <w:r w:rsidR="00E50D07" w:rsidRPr="00DA2933">
        <w:rPr>
          <w:lang w:val="vi-VN" w:bidi="vi-VN"/>
        </w:rPr>
        <w:object w:dxaOrig="225" w:dyaOrig="225" w14:anchorId="7B332042">
          <v:shape id="_x0000_i1093" type="#_x0000_t75" alt="Lack of instruction in reading or math is the primary factor." style="width:13.5pt;height:9pt" o:ole="">
            <v:imagedata r:id="rId8" o:title=""/>
          </v:shape>
          <w:control r:id="rId18" w:name="OptionButton13" w:shapeid="_x0000_i1093"/>
        </w:object>
      </w:r>
      <w:r w:rsidRPr="00064B22">
        <w:rPr>
          <w:lang w:val="vi-VN" w:bidi="vi-VN"/>
        </w:rPr>
        <w:t xml:space="preserve">Có </w:t>
      </w:r>
      <w:r w:rsidR="00E50D07" w:rsidRPr="00DA2933">
        <w:rPr>
          <w:lang w:val="vi-VN" w:bidi="vi-VN"/>
        </w:rPr>
        <w:object w:dxaOrig="225" w:dyaOrig="225" w14:anchorId="73697D6F">
          <v:shape id="_x0000_i1095" type="#_x0000_t75" alt="Lack of instruction in reading or math not the primary factor." style="width:13.5pt;height:9pt" o:ole="">
            <v:imagedata r:id="rId8" o:title=""/>
          </v:shape>
          <w:control r:id="rId19" w:name="OptionButton23" w:shapeid="_x0000_i1095"/>
        </w:object>
      </w:r>
      <w:r w:rsidRPr="00064B22">
        <w:rPr>
          <w:lang w:val="vi-VN" w:bidi="vi-VN"/>
        </w:rPr>
        <w:t>Không</w:t>
      </w:r>
    </w:p>
    <w:p w14:paraId="493022DC" w14:textId="0ED5DB6F" w:rsidR="00064B22" w:rsidRDefault="00064B22" w:rsidP="00064B22">
      <w:pPr>
        <w:numPr>
          <w:ilvl w:val="0"/>
          <w:numId w:val="13"/>
        </w:numPr>
        <w:tabs>
          <w:tab w:val="left" w:pos="9630"/>
          <w:tab w:val="left" w:pos="10080"/>
          <w:tab w:val="left" w:pos="10440"/>
        </w:tabs>
        <w:ind w:left="288" w:hanging="288"/>
      </w:pPr>
      <w:r w:rsidRPr="00064B22">
        <w:rPr>
          <w:lang w:val="vi-VN" w:bidi="vi-VN"/>
        </w:rPr>
        <w:t xml:space="preserve">Nhóm có xác định rằng tình trạng khiếm thị là khuyết tật chính của học sinh (Quy Tắc USBE II.J.14.b.(4)) không? </w:t>
      </w:r>
      <w:r w:rsidR="00E50D07" w:rsidRPr="00DA2933">
        <w:rPr>
          <w:lang w:val="vi-VN" w:bidi="vi-VN"/>
        </w:rPr>
        <w:object w:dxaOrig="225" w:dyaOrig="225" w14:anchorId="30FDF619">
          <v:shape id="_x0000_i1097" type="#_x0000_t75" alt="Lack of instruction in reading or math is the primary factor." style="width:13.5pt;height:9pt" o:ole="">
            <v:imagedata r:id="rId8" o:title=""/>
          </v:shape>
          <w:control r:id="rId20" w:name="OptionButton14" w:shapeid="_x0000_i1097"/>
        </w:object>
      </w:r>
      <w:r w:rsidRPr="00064B22">
        <w:rPr>
          <w:lang w:val="vi-VN" w:bidi="vi-VN"/>
        </w:rPr>
        <w:t xml:space="preserve">Có </w:t>
      </w:r>
      <w:r w:rsidR="00E50D07" w:rsidRPr="00DA2933">
        <w:rPr>
          <w:lang w:val="vi-VN" w:bidi="vi-VN"/>
        </w:rPr>
        <w:object w:dxaOrig="225" w:dyaOrig="225" w14:anchorId="19D6F0C8">
          <v:shape id="_x0000_i1099" type="#_x0000_t75" alt="Lack of instruction in reading or math not the primary factor." style="width:13.5pt;height:9pt" o:ole="">
            <v:imagedata r:id="rId8" o:title=""/>
          </v:shape>
          <w:control r:id="rId21" w:name="OptionButton24" w:shapeid="_x0000_i1099"/>
        </w:object>
      </w:r>
      <w:r w:rsidRPr="00064B22">
        <w:rPr>
          <w:lang w:val="vi-VN" w:bidi="vi-VN"/>
        </w:rPr>
        <w:t>Không</w:t>
      </w:r>
    </w:p>
    <w:p w14:paraId="56B62385" w14:textId="3917E87B" w:rsidR="00064B22" w:rsidRDefault="00064B22" w:rsidP="00064B22">
      <w:pPr>
        <w:numPr>
          <w:ilvl w:val="0"/>
          <w:numId w:val="13"/>
        </w:numPr>
        <w:tabs>
          <w:tab w:val="left" w:pos="1260"/>
        </w:tabs>
        <w:ind w:left="288" w:hanging="288"/>
      </w:pPr>
      <w:r>
        <w:rPr>
          <w:lang w:val="vi-VN" w:bidi="vi-VN"/>
        </w:rPr>
        <w:t xml:space="preserve">Nhóm có xác định rằng tình trạng thiếu giảng dạy phù hợp về môn đọc </w:t>
      </w:r>
      <w:r>
        <w:rPr>
          <w:b/>
          <w:i/>
          <w:lang w:val="vi-VN" w:bidi="vi-VN"/>
        </w:rPr>
        <w:t>không</w:t>
      </w:r>
      <w:r>
        <w:rPr>
          <w:lang w:val="vi-VN" w:bidi="vi-VN"/>
        </w:rPr>
        <w:t xml:space="preserve"> phải là yếu tố chính khi quyết định khả năng hội đủ điều kiện (Quy Tắc USBE II.I.3.a.(1)) không? </w:t>
      </w:r>
      <w:r w:rsidRPr="00DA2933">
        <w:rPr>
          <w:lang w:val="vi-VN" w:bidi="vi-VN"/>
        </w:rPr>
        <w:object w:dxaOrig="225" w:dyaOrig="225" w14:anchorId="1EC674D0">
          <v:shape id="_x0000_i1101" type="#_x0000_t75" alt="Lack of instruction in reading or math is the primary factor." style="width:13.5pt;height:9pt" o:ole="">
            <v:imagedata r:id="rId8" o:title=""/>
          </v:shape>
          <w:control r:id="rId22" w:name="OptionButton1313" w:shapeid="_x0000_i1101"/>
        </w:object>
      </w:r>
      <w:r>
        <w:rPr>
          <w:lang w:val="vi-VN" w:bidi="vi-VN"/>
        </w:rPr>
        <w:t xml:space="preserve">Có </w:t>
      </w:r>
      <w:r w:rsidRPr="00DA2933">
        <w:rPr>
          <w:lang w:val="vi-VN" w:bidi="vi-VN"/>
        </w:rPr>
        <w:object w:dxaOrig="225" w:dyaOrig="225" w14:anchorId="3E7C05A9">
          <v:shape id="_x0000_i1103" type="#_x0000_t75" alt="Lack of instruction in reading or math not the primary factor." style="width:13.5pt;height:9pt" o:ole="">
            <v:imagedata r:id="rId8" o:title=""/>
          </v:shape>
          <w:control r:id="rId23" w:name="OptionButton2313" w:shapeid="_x0000_i1103"/>
        </w:object>
      </w:r>
      <w:r>
        <w:rPr>
          <w:lang w:val="vi-VN" w:bidi="vi-VN"/>
        </w:rPr>
        <w:t>Không</w:t>
      </w:r>
    </w:p>
    <w:p w14:paraId="247D77BD" w14:textId="6419308D" w:rsidR="00064B22" w:rsidRDefault="00064B22" w:rsidP="00064B22">
      <w:pPr>
        <w:numPr>
          <w:ilvl w:val="0"/>
          <w:numId w:val="13"/>
        </w:numPr>
        <w:tabs>
          <w:tab w:val="left" w:pos="1260"/>
        </w:tabs>
        <w:ind w:left="288" w:hanging="288"/>
      </w:pPr>
      <w:r>
        <w:rPr>
          <w:lang w:val="vi-VN" w:bidi="vi-VN"/>
        </w:rPr>
        <w:t xml:space="preserve">Nhóm có xác định rằng tình trạng thiếu giảng dạy phù hợp về môn toán </w:t>
      </w:r>
      <w:r>
        <w:rPr>
          <w:b/>
          <w:i/>
          <w:lang w:val="vi-VN" w:bidi="vi-VN"/>
        </w:rPr>
        <w:t>không</w:t>
      </w:r>
      <w:r>
        <w:rPr>
          <w:lang w:val="vi-VN" w:bidi="vi-VN"/>
        </w:rPr>
        <w:t xml:space="preserve"> phải là yếu tố chính khi quyết định khả năng hội đủ điều kiện (Quy Tắc USBE II.I.3.a.(2)) không? </w:t>
      </w:r>
      <w:r w:rsidRPr="00DA2933">
        <w:rPr>
          <w:lang w:val="vi-VN" w:bidi="vi-VN"/>
        </w:rPr>
        <w:object w:dxaOrig="225" w:dyaOrig="225" w14:anchorId="36F203C7">
          <v:shape id="_x0000_i1105" type="#_x0000_t75" alt="Lack of instruction in reading or math is the primary factor." style="width:13.5pt;height:9pt" o:ole="">
            <v:imagedata r:id="rId8" o:title=""/>
          </v:shape>
          <w:control r:id="rId24" w:name="OptionButton1314" w:shapeid="_x0000_i1105"/>
        </w:object>
      </w:r>
      <w:r>
        <w:rPr>
          <w:lang w:val="vi-VN" w:bidi="vi-VN"/>
        </w:rPr>
        <w:t xml:space="preserve">Có </w:t>
      </w:r>
      <w:r w:rsidRPr="00DA2933">
        <w:rPr>
          <w:lang w:val="vi-VN" w:bidi="vi-VN"/>
        </w:rPr>
        <w:object w:dxaOrig="225" w:dyaOrig="225" w14:anchorId="7D87CBE5">
          <v:shape id="_x0000_i1107" type="#_x0000_t75" alt="Lack of instruction in reading or math not the primary factor." style="width:13.5pt;height:9pt" o:ole="">
            <v:imagedata r:id="rId8" o:title=""/>
          </v:shape>
          <w:control r:id="rId25" w:name="OptionButton2314" w:shapeid="_x0000_i1107"/>
        </w:object>
      </w:r>
      <w:r>
        <w:rPr>
          <w:lang w:val="vi-VN" w:bidi="vi-VN"/>
        </w:rPr>
        <w:t>Không</w:t>
      </w:r>
    </w:p>
    <w:p w14:paraId="51BA610F" w14:textId="31F4F03C" w:rsidR="00E50D07" w:rsidRPr="00DA2933" w:rsidRDefault="00064B22" w:rsidP="00064B22">
      <w:pPr>
        <w:numPr>
          <w:ilvl w:val="0"/>
          <w:numId w:val="13"/>
        </w:numPr>
        <w:tabs>
          <w:tab w:val="left" w:pos="1260"/>
        </w:tabs>
        <w:ind w:left="288" w:hanging="288"/>
      </w:pPr>
      <w:r>
        <w:rPr>
          <w:lang w:val="vi-VN" w:bidi="vi-VN"/>
        </w:rPr>
        <w:t xml:space="preserve">Nhóm có xác định trình độ thông thạo tiếng Anh hạn chế </w:t>
      </w:r>
      <w:r>
        <w:rPr>
          <w:b/>
          <w:i/>
          <w:lang w:val="vi-VN" w:bidi="vi-VN"/>
        </w:rPr>
        <w:t>không</w:t>
      </w:r>
      <w:r>
        <w:rPr>
          <w:lang w:val="vi-VN" w:bidi="vi-VN"/>
        </w:rPr>
        <w:t xml:space="preserve"> phải là yếu tố chính khi quyết định khả năng hội đủ điều kiện (Quy Tắc USBE II.I.3.a.(3)) không? </w:t>
      </w:r>
      <w:r w:rsidRPr="00DA2933">
        <w:rPr>
          <w:lang w:val="vi-VN" w:bidi="vi-VN"/>
        </w:rPr>
        <w:object w:dxaOrig="225" w:dyaOrig="225" w14:anchorId="5DA611E4">
          <v:shape id="_x0000_i1109" type="#_x0000_t75" alt="Lack of instruction in reading or math not the primary factor." style="width:13.5pt;height:9pt" o:ole="">
            <v:imagedata r:id="rId8" o:title=""/>
          </v:shape>
          <w:control r:id="rId26" w:name="OptionButton23151" w:shapeid="_x0000_i1109"/>
        </w:object>
      </w:r>
      <w:r>
        <w:rPr>
          <w:lang w:val="vi-VN" w:bidi="vi-VN"/>
        </w:rPr>
        <w:t xml:space="preserve">Có </w:t>
      </w:r>
      <w:r w:rsidRPr="00DA2933">
        <w:rPr>
          <w:lang w:val="vi-VN" w:bidi="vi-VN"/>
        </w:rPr>
        <w:object w:dxaOrig="225" w:dyaOrig="225" w14:anchorId="470941DA">
          <v:shape id="_x0000_i1111" type="#_x0000_t75" alt="Lack of instruction in reading or math not the primary factor." style="width:13.5pt;height:9pt" o:ole="">
            <v:imagedata r:id="rId8" o:title=""/>
          </v:shape>
          <w:control r:id="rId27" w:name="OptionButton2315" w:shapeid="_x0000_i1111"/>
        </w:object>
      </w:r>
      <w:r>
        <w:rPr>
          <w:lang w:val="vi-VN" w:bidi="vi-VN"/>
        </w:rPr>
        <w:t>Không</w:t>
      </w:r>
    </w:p>
    <w:p w14:paraId="762A64D2" w14:textId="713D8C37" w:rsidR="00E50D07" w:rsidRPr="001C3D67" w:rsidRDefault="00E50D07" w:rsidP="00E50D07">
      <w:pPr>
        <w:ind w:left="288" w:hanging="288"/>
        <w:rPr>
          <w:rFonts w:cs="Arial"/>
          <w:lang w:val="vi-VN"/>
        </w:rPr>
      </w:pPr>
      <w:r w:rsidRPr="00DA2933">
        <w:rPr>
          <w:lang w:val="vi-VN" w:bidi="vi-VN"/>
        </w:rPr>
        <w:object w:dxaOrig="225" w:dyaOrig="225" w14:anchorId="65DFD802">
          <v:shape id="_x0000_i1113" type="#_x0000_t75" alt="Student is not eligible." style="width:13.5pt;height:9pt" o:ole="">
            <v:imagedata r:id="rId8" o:title=""/>
          </v:shape>
          <w:control r:id="rId28" w:name="OptionButton61" w:shapeid="_x0000_i1113"/>
        </w:object>
      </w:r>
      <w:r w:rsidR="004F0827">
        <w:rPr>
          <w:lang w:val="vi-VN" w:bidi="vi-VN"/>
        </w:rPr>
        <w:t xml:space="preserve">Tất cả các mục ở trên đều là “Có”. Nhóm xác định học sinh </w:t>
      </w:r>
      <w:r w:rsidR="004F0827">
        <w:rPr>
          <w:b/>
          <w:i/>
          <w:lang w:val="vi-VN" w:bidi="vi-VN"/>
        </w:rPr>
        <w:t>hội đủ điều kiện</w:t>
      </w:r>
      <w:r w:rsidR="004F0827">
        <w:rPr>
          <w:lang w:val="vi-VN" w:bidi="vi-VN"/>
        </w:rPr>
        <w:t xml:space="preserve"> hưởng chương trình giáo dục đặc biệt và các dịch vụ liên quan theo phân loại khiếm thị (bao gồm cả mù).</w:t>
      </w:r>
    </w:p>
    <w:bookmarkStart w:id="0" w:name="_Hlk78369529"/>
    <w:p w14:paraId="536ACD77" w14:textId="4E1734CE" w:rsidR="00E50D07" w:rsidRPr="001C3D67" w:rsidRDefault="00E50D07" w:rsidP="004F0827">
      <w:pPr>
        <w:ind w:left="288" w:hanging="288"/>
        <w:rPr>
          <w:rFonts w:cs="Arial"/>
          <w:lang w:val="vi-VN"/>
        </w:rPr>
      </w:pPr>
      <w:r w:rsidRPr="00DA2933">
        <w:rPr>
          <w:lang w:val="vi-VN" w:bidi="vi-VN"/>
        </w:rPr>
        <w:lastRenderedPageBreak/>
        <w:object w:dxaOrig="225" w:dyaOrig="225" w14:anchorId="576EBD23">
          <v:shape id="_x0000_i1115" type="#_x0000_t75" alt="Student is not eligible." style="width:13.5pt;height:9pt" o:ole="">
            <v:imagedata r:id="rId8" o:title=""/>
          </v:shape>
          <w:control r:id="rId29" w:name="OptionButton6" w:shapeid="_x0000_i1115"/>
        </w:object>
      </w:r>
      <w:r w:rsidR="004F0827">
        <w:rPr>
          <w:lang w:val="vi-VN" w:bidi="vi-VN"/>
        </w:rPr>
        <w:t xml:space="preserve">Có ít nhất một trong các mục ở trên là “Không”. </w:t>
      </w:r>
      <w:bookmarkEnd w:id="0"/>
      <w:r w:rsidR="004F0827">
        <w:rPr>
          <w:lang w:val="vi-VN" w:bidi="vi-VN"/>
        </w:rPr>
        <w:t xml:space="preserve">Nhóm xác định học sinh </w:t>
      </w:r>
      <w:r w:rsidR="004F0827">
        <w:rPr>
          <w:b/>
          <w:i/>
          <w:lang w:val="vi-VN" w:bidi="vi-VN"/>
        </w:rPr>
        <w:t>không hội đủ điều kiện</w:t>
      </w:r>
      <w:r w:rsidR="004F0827">
        <w:rPr>
          <w:lang w:val="vi-VN" w:bidi="vi-VN"/>
        </w:rPr>
        <w:t xml:space="preserve"> hưởng chương trình giáo dục đặc biệt và các dịch vụ liên quan theo phân loại khiếm thị (bao gồm cả mù).</w:t>
      </w:r>
    </w:p>
    <w:p w14:paraId="43592DC4" w14:textId="77777777" w:rsidR="00E50D07" w:rsidRPr="001C3D67" w:rsidRDefault="00E50D07" w:rsidP="00E50D07">
      <w:pPr>
        <w:spacing w:after="600"/>
        <w:rPr>
          <w:rFonts w:cs="Arial"/>
          <w:lang w:val="vi-VN"/>
        </w:rPr>
      </w:pPr>
      <w:r w:rsidRPr="00DA2933">
        <w:rPr>
          <w:lang w:val="vi-VN" w:bidi="vi-VN"/>
        </w:rPr>
        <w:t>Các phương án sau đây đã được xem xét và từ chối vì những lý do sau:</w:t>
      </w:r>
    </w:p>
    <w:p w14:paraId="4F3D8262" w14:textId="6669D1DE" w:rsidR="00E50D07" w:rsidRPr="001C3D67" w:rsidRDefault="00E50D07" w:rsidP="00E50D07">
      <w:pPr>
        <w:spacing w:after="600"/>
        <w:rPr>
          <w:rFonts w:cs="Arial"/>
          <w:lang w:val="vi-VN"/>
        </w:rPr>
      </w:pPr>
      <w:r w:rsidRPr="00DA2933">
        <w:rPr>
          <w:lang w:val="vi-VN" w:bidi="vi-VN"/>
        </w:rPr>
        <w:t>Những yếu tố khác liên quan đến việc đề xuất khả năng hội đủ điều kiện này:</w:t>
      </w:r>
    </w:p>
    <w:p w14:paraId="27B6E35D" w14:textId="15DDB18B" w:rsidR="00E50D07" w:rsidRPr="001C3D67" w:rsidRDefault="00E50D07" w:rsidP="00E50D07">
      <w:pPr>
        <w:rPr>
          <w:lang w:val="vi-VN"/>
        </w:rPr>
      </w:pPr>
      <w:r w:rsidRPr="00DA2933">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IV.C.).</w:t>
      </w:r>
    </w:p>
    <w:p w14:paraId="4FDA3848" w14:textId="77777777" w:rsidR="001F7A11" w:rsidRPr="001C3D67" w:rsidRDefault="00E50D07" w:rsidP="001F7A11">
      <w:pPr>
        <w:tabs>
          <w:tab w:val="left" w:pos="4410"/>
          <w:tab w:val="left" w:pos="6030"/>
          <w:tab w:val="left" w:pos="8640"/>
          <w:tab w:val="left" w:pos="9180"/>
          <w:tab w:val="left" w:pos="9720"/>
        </w:tabs>
        <w:rPr>
          <w:lang w:val="vi-VN"/>
        </w:rPr>
      </w:pPr>
      <w:r w:rsidRPr="00DA2933">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66679BBE" w14:textId="2028949E" w:rsidR="001F7A11" w:rsidRPr="001C3D67" w:rsidRDefault="001F7A11" w:rsidP="001F7A11">
      <w:pPr>
        <w:tabs>
          <w:tab w:val="left" w:pos="4410"/>
          <w:tab w:val="left" w:pos="6030"/>
          <w:tab w:val="left" w:pos="8640"/>
          <w:tab w:val="left" w:pos="9180"/>
          <w:tab w:val="left" w:pos="9720"/>
        </w:tabs>
        <w:spacing w:after="0"/>
        <w:rPr>
          <w:lang w:val="vi-VN"/>
        </w:rPr>
      </w:pPr>
      <w:r>
        <w:rPr>
          <w:lang w:val="vi-VN" w:bidi="vi-VN"/>
        </w:rPr>
        <w:t>Phụ huynh/học sinh là người trưởng thành có được cung cấp một biên dịch viên/thông dịch viên để tham gia cuộc họp về khả năng hội đủ điều kiện không?</w:t>
      </w:r>
    </w:p>
    <w:p w14:paraId="2FCEC109" w14:textId="1BBF6E9C" w:rsidR="001F7A11" w:rsidRPr="001C3D67" w:rsidRDefault="001F7A11" w:rsidP="001F7A11">
      <w:pPr>
        <w:tabs>
          <w:tab w:val="left" w:pos="4410"/>
          <w:tab w:val="left" w:pos="6030"/>
          <w:tab w:val="left" w:pos="8640"/>
          <w:tab w:val="left" w:pos="9180"/>
          <w:tab w:val="left" w:pos="9720"/>
        </w:tabs>
        <w:spacing w:after="0"/>
        <w:ind w:left="360"/>
        <w:rPr>
          <w:lang w:val="vi-VN"/>
        </w:rPr>
      </w:pPr>
      <w:r>
        <w:rPr>
          <w:lang w:val="vi-VN" w:bidi="vi-VN"/>
        </w:rPr>
        <w:object w:dxaOrig="225" w:dyaOrig="225" w14:anchorId="61CF35A6">
          <v:shape id="_x0000_i1117" type="#_x0000_t75" alt="Không, không cần biên dịch viên/thông dịch viên" style="width:13.5pt;height:9pt" o:ole="">
            <v:imagedata r:id="rId8" o:title=""/>
          </v:shape>
          <w:control r:id="rId30" w:name="OptionButton63111" w:shapeid="_x0000_i1117"/>
        </w:object>
      </w:r>
      <w:r>
        <w:rPr>
          <w:lang w:val="vi-VN" w:bidi="vi-VN"/>
        </w:rPr>
        <w:t>Không, không cần biên dịch viên/thông dịch viên</w:t>
      </w:r>
    </w:p>
    <w:p w14:paraId="29D03729" w14:textId="4F6C1635" w:rsidR="001F7A11" w:rsidRPr="001C3D67" w:rsidRDefault="001F7A11" w:rsidP="001F7A11">
      <w:pPr>
        <w:ind w:left="360"/>
        <w:rPr>
          <w:rFonts w:cs="Arial"/>
          <w:lang w:val="vi-VN"/>
        </w:rPr>
      </w:pPr>
      <w:r>
        <w:rPr>
          <w:lang w:val="vi-VN" w:bidi="vi-VN"/>
        </w:rPr>
        <w:object w:dxaOrig="225" w:dyaOrig="225" w14:anchorId="654A172A">
          <v:shape id="_x0000_i1183" type="#_x0000_t75" alt="Có (biên dịch viên/thông dịch viên cần ký tên bên dưới với vai trò người tham gia)" style="width:13.5pt;height:9pt" o:ole="">
            <v:imagedata r:id="rId8" o:title=""/>
          </v:shape>
          <w:control r:id="rId31" w:name="OptionButton63121" w:shapeid="_x0000_i1183"/>
        </w:object>
      </w:r>
      <w:r>
        <w:rPr>
          <w:lang w:val="vi-VN" w:bidi="vi-VN"/>
        </w:rPr>
        <w:t>Có (biên dịch viên/thông dịch viên cần ký tên bên dưới với vai trò người tham gia)</w:t>
      </w:r>
    </w:p>
    <w:p w14:paraId="22C1BFCB" w14:textId="77777777" w:rsidR="009C0B8B" w:rsidRPr="001C3D67" w:rsidRDefault="00136FFE" w:rsidP="009C0B8B">
      <w:pPr>
        <w:tabs>
          <w:tab w:val="left" w:pos="4410"/>
          <w:tab w:val="left" w:pos="6030"/>
          <w:tab w:val="left" w:pos="8640"/>
          <w:tab w:val="left" w:pos="9180"/>
          <w:tab w:val="left" w:pos="9720"/>
        </w:tabs>
        <w:spacing w:after="0"/>
        <w:rPr>
          <w:lang w:val="vi-VN"/>
        </w:rPr>
      </w:pPr>
      <w:sdt>
        <w:sdtPr>
          <w:id w:val="-1495795980"/>
          <w14:checkbox>
            <w14:checked w14:val="0"/>
            <w14:checkedState w14:val="2612" w14:font="MS Gothic"/>
            <w14:uncheckedState w14:val="2610" w14:font="MS Gothic"/>
          </w14:checkbox>
        </w:sdtPr>
        <w:sdtEndPr/>
        <w:sdtContent>
          <w:r w:rsidR="009C0B8B" w:rsidRPr="00DA2933">
            <w:rPr>
              <w:lang w:val="vi-VN" w:bidi="vi-VN"/>
            </w:rPr>
            <w:t>☐</w:t>
          </w:r>
        </w:sdtContent>
      </w:sdt>
      <w:r w:rsidR="009C0B8B" w:rsidRPr="00DA2933">
        <w:rPr>
          <w:lang w:val="vi-VN" w:bidi="vi-VN"/>
        </w:rPr>
        <w:t xml:space="preserve"> Ngôn ngữ mẹ đẻ của quý vị hoặc hình thức giao tiếp khác </w:t>
      </w:r>
      <w:r w:rsidR="009C0B8B" w:rsidRPr="00DA2933">
        <w:rPr>
          <w:b/>
          <w:i/>
          <w:lang w:val="vi-VN" w:bidi="vi-VN"/>
        </w:rPr>
        <w:t>không</w:t>
      </w:r>
      <w:r w:rsidR="009C0B8B" w:rsidRPr="00DA2933">
        <w:rPr>
          <w:lang w:val="vi-VN" w:bidi="vi-VN"/>
        </w:rPr>
        <w:t xml:space="preserve"> phải là ngôn ngữ viết.</w:t>
      </w:r>
    </w:p>
    <w:p w14:paraId="7DE7A476" w14:textId="77777777" w:rsidR="009C0B8B" w:rsidRPr="001C3D67" w:rsidRDefault="009C0B8B" w:rsidP="009C0B8B">
      <w:pPr>
        <w:spacing w:after="0"/>
        <w:ind w:left="302"/>
        <w:rPr>
          <w:b/>
          <w:bCs/>
          <w:lang w:val="vi-VN"/>
        </w:rPr>
      </w:pPr>
      <w:r w:rsidRPr="00DA2933">
        <w:rPr>
          <w:b/>
          <w:lang w:val="vi-VN" w:bidi="vi-VN"/>
        </w:rPr>
        <w:t>Vì vậy:</w:t>
      </w:r>
    </w:p>
    <w:p w14:paraId="3A9D3B47" w14:textId="77777777" w:rsidR="009C0B8B" w:rsidRPr="001C3D67" w:rsidRDefault="00136FFE" w:rsidP="00483BDA">
      <w:pPr>
        <w:tabs>
          <w:tab w:val="left" w:pos="5400"/>
          <w:tab w:val="left" w:pos="7380"/>
          <w:tab w:val="left" w:pos="10620"/>
          <w:tab w:val="left" w:pos="10915"/>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9C0B8B" w:rsidRPr="00DA2933">
            <w:rPr>
              <w:lang w:val="vi-VN" w:bidi="vi-VN"/>
            </w:rPr>
            <w:t>☐</w:t>
          </w:r>
        </w:sdtContent>
      </w:sdt>
      <w:r w:rsidR="009C0B8B" w:rsidRPr="00DA2933">
        <w:rPr>
          <w:lang w:val="vi-VN" w:bidi="vi-VN"/>
        </w:rPr>
        <w:t xml:space="preserve"> Thông báo này đã được dịch bằng lời hoặc các phương tiện khác bằng ngôn ngữ mẹ đẻ của quý vị hoặc hình thức giao tiếp khác vào [date]:</w:t>
      </w:r>
      <w:r w:rsidR="009C0B8B" w:rsidRPr="00DA2933">
        <w:rPr>
          <w:lang w:val="vi-VN" w:bidi="vi-VN"/>
        </w:rPr>
        <w:tab/>
        <w:t>bởi [person]:</w:t>
      </w:r>
      <w:r w:rsidR="009C0B8B" w:rsidRPr="00DA2933">
        <w:rPr>
          <w:lang w:val="vi-VN" w:bidi="vi-VN"/>
        </w:rPr>
        <w:tab/>
      </w:r>
      <w:r w:rsidR="009C0B8B" w:rsidRPr="00DA2933">
        <w:rPr>
          <w:b/>
          <w:lang w:val="vi-VN" w:bidi="vi-VN"/>
        </w:rPr>
        <w:t>VÀ</w:t>
      </w:r>
    </w:p>
    <w:p w14:paraId="3CF7E8BC" w14:textId="77777777" w:rsidR="009C0B8B" w:rsidRPr="001C3D67" w:rsidRDefault="00136FFE" w:rsidP="009C0B8B">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9C0B8B" w:rsidRPr="00DA2933">
            <w:rPr>
              <w:lang w:val="vi-VN" w:bidi="vi-VN"/>
            </w:rPr>
            <w:t>☐</w:t>
          </w:r>
        </w:sdtContent>
      </w:sdt>
      <w:r w:rsidR="009C0B8B" w:rsidRPr="00DA2933">
        <w:rPr>
          <w:lang w:val="vi-VN" w:bidi="vi-VN"/>
        </w:rPr>
        <w:t xml:space="preserve"> Quý vị đã xác nhận với biên dịch viên/thông dịch viên rằng quý vị hiểu nội dung của thông báo này.</w:t>
      </w:r>
    </w:p>
    <w:p w14:paraId="6385EDC4" w14:textId="77777777" w:rsidR="009C0B8B" w:rsidRPr="001C3D67" w:rsidRDefault="00136FFE" w:rsidP="00A135DA">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id w:val="975410956"/>
          <w14:checkbox>
            <w14:checked w14:val="0"/>
            <w14:checkedState w14:val="2612" w14:font="MS Gothic"/>
            <w14:uncheckedState w14:val="2610" w14:font="MS Gothic"/>
          </w14:checkbox>
        </w:sdtPr>
        <w:sdtEndPr/>
        <w:sdtContent>
          <w:r w:rsidR="009C0B8B" w:rsidRPr="00B05F15">
            <w:rPr>
              <w:lang w:val="vi-VN" w:bidi="vi-VN"/>
            </w:rPr>
            <w:t>☐</w:t>
          </w:r>
        </w:sdtContent>
      </w:sdt>
      <w:r w:rsidR="009C0B8B" w:rsidRPr="00B05F15">
        <w:rPr>
          <w:lang w:val="vi-VN" w:bidi="vi-VN"/>
        </w:rPr>
        <w:t xml:space="preserve"> </w:t>
      </w:r>
      <w:r w:rsidR="009C0B8B" w:rsidRPr="001C3D67">
        <w:rPr>
          <w:rFonts w:ascii="Open Sans" w:hAnsi="Open Sans" w:cs="Open Sans"/>
          <w:sz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9C0B8B" w:rsidRPr="001C3D67">
        <w:rPr>
          <w:rStyle w:val="m-5501390442121389020apple-converted-space"/>
          <w:rFonts w:ascii="Open Sans" w:hAnsi="Open Sans" w:cs="Open Sans"/>
          <w:sz w:val="24"/>
          <w:lang w:val="vi-VN" w:bidi="vi-VN"/>
        </w:rPr>
        <w:t> Nếu nhận được học bổng, học sinh đó sẽ tiếp tục hội đủ điều kiện nhận các dịch vụ công bằng.</w:t>
      </w:r>
    </w:p>
    <w:p w14:paraId="23FF67D9" w14:textId="77777777" w:rsidR="009C0B8B" w:rsidRPr="001C3D67" w:rsidRDefault="009C0B8B" w:rsidP="009A507D">
      <w:pPr>
        <w:pStyle w:val="Heading2"/>
        <w:spacing w:after="240"/>
        <w:rPr>
          <w:lang w:val="vi-VN"/>
        </w:rPr>
      </w:pPr>
      <w:r>
        <w:rPr>
          <w:lang w:val="vi-VN" w:bidi="vi-VN"/>
        </w:rPr>
        <w:lastRenderedPageBreak/>
        <w:t>Việc ký tên bên dưới xác nhận người ký có tham gia xác định khả năng hội đủ điều kiện và đã nhận bản sao tài liệu này</w:t>
      </w:r>
    </w:p>
    <w:p w14:paraId="54613A87" w14:textId="3DBD7FE8" w:rsidR="009A507D" w:rsidRPr="00666B10" w:rsidRDefault="009A507D" w:rsidP="009A507D">
      <w:pPr>
        <w:tabs>
          <w:tab w:val="left" w:pos="5040"/>
          <w:tab w:val="left" w:pos="5310"/>
          <w:tab w:val="left" w:pos="11160"/>
        </w:tabs>
        <w:spacing w:after="0"/>
        <w:rPr>
          <w:sz w:val="22"/>
          <w:szCs w:val="22"/>
          <w:lang w:val="vi-VN"/>
        </w:rPr>
      </w:pPr>
      <w:r>
        <w:rPr>
          <w:sz w:val="22"/>
          <w:szCs w:val="22"/>
          <w:u w:val="single"/>
          <w:lang w:val="vi-VN"/>
        </w:rPr>
        <w:tab/>
      </w:r>
      <w:r>
        <w:rPr>
          <w:sz w:val="22"/>
          <w:szCs w:val="22"/>
          <w:lang w:val="vi-VN"/>
        </w:rPr>
        <w:tab/>
      </w:r>
      <w:r>
        <w:rPr>
          <w:sz w:val="22"/>
          <w:szCs w:val="22"/>
          <w:u w:val="single"/>
          <w:lang w:val="vi-VN"/>
        </w:rPr>
        <w:tab/>
      </w:r>
    </w:p>
    <w:p w14:paraId="310F4155" w14:textId="7052F580" w:rsidR="009A507D" w:rsidRPr="00666B10" w:rsidRDefault="009A507D" w:rsidP="009A507D">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1D2000E3" w14:textId="6BA33196" w:rsidR="009A507D" w:rsidRPr="00666B10" w:rsidRDefault="009A507D" w:rsidP="009A507D">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6FCEBA8F" w14:textId="5DD8B12C" w:rsidR="009A507D" w:rsidRPr="009A507D" w:rsidRDefault="009A507D" w:rsidP="009A507D">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34ACBAD8" w14:textId="42DF0573" w:rsidR="009A507D" w:rsidRPr="009A507D" w:rsidRDefault="009A507D" w:rsidP="009A507D">
      <w:pPr>
        <w:tabs>
          <w:tab w:val="left" w:pos="5040"/>
          <w:tab w:val="left" w:pos="5310"/>
          <w:tab w:val="left" w:pos="11160"/>
        </w:tabs>
        <w:spacing w:after="0"/>
      </w:pPr>
      <w:r>
        <w:rPr>
          <w:u w:val="single"/>
        </w:rPr>
        <w:tab/>
      </w:r>
      <w:r>
        <w:tab/>
      </w:r>
      <w:r>
        <w:rPr>
          <w:u w:val="single"/>
        </w:rPr>
        <w:tab/>
      </w:r>
    </w:p>
    <w:p w14:paraId="6188BADF" w14:textId="74A9A0A1" w:rsidR="009A507D" w:rsidRPr="009A507D" w:rsidRDefault="009A507D" w:rsidP="009A507D">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3384DDEF" w14:textId="77777777" w:rsidR="009C0B8B" w:rsidRPr="00DA2933" w:rsidRDefault="009C0B8B" w:rsidP="009A507D">
      <w:pPr>
        <w:tabs>
          <w:tab w:val="left" w:pos="4410"/>
          <w:tab w:val="left" w:pos="6030"/>
          <w:tab w:val="left" w:pos="10080"/>
        </w:tabs>
        <w:spacing w:after="0"/>
      </w:pPr>
      <w:r w:rsidRPr="00DA2933">
        <w:rPr>
          <w:b/>
          <w:lang w:val="vi-VN" w:bidi="vi-VN"/>
        </w:rPr>
        <w:t>Lưu ý:</w:t>
      </w:r>
      <w:r w:rsidRPr="00DA2933">
        <w:rPr>
          <w:lang w:val="vi-VN" w:bidi="vi-VN"/>
        </w:rPr>
        <w:t xml:space="preserve"> Nếu thiếu chữ ký của phụ huynh hoặc học sinh là người trưởng thành, khi đó phụ huynh hoặc học sinh là người trưởng thành:</w:t>
      </w:r>
    </w:p>
    <w:p w14:paraId="0B42DC97" w14:textId="0486153E" w:rsidR="009C0B8B" w:rsidRPr="00DA2933" w:rsidRDefault="009C0B8B" w:rsidP="009C0B8B">
      <w:pPr>
        <w:tabs>
          <w:tab w:val="left" w:pos="4410"/>
          <w:tab w:val="left" w:pos="6030"/>
          <w:tab w:val="left" w:pos="10080"/>
        </w:tabs>
        <w:spacing w:after="0"/>
        <w:ind w:left="360"/>
      </w:pPr>
      <w:r w:rsidRPr="00DA2933">
        <w:rPr>
          <w:lang w:val="vi-VN" w:bidi="vi-VN"/>
        </w:rPr>
        <w:object w:dxaOrig="225" w:dyaOrig="225" w14:anchorId="214B74DD">
          <v:shape id="_x0000_i1185" type="#_x0000_t75" alt="Student is not eligible." style="width:13.5pt;height:9pt" o:ole="">
            <v:imagedata r:id="rId8" o:title=""/>
          </v:shape>
          <w:control r:id="rId32" w:name="OptionButton631" w:shapeid="_x0000_i1185"/>
        </w:object>
      </w:r>
      <w:r w:rsidRPr="00DA2933">
        <w:rPr>
          <w:lang w:val="vi-VN" w:bidi="vi-VN"/>
        </w:rPr>
        <w:t xml:space="preserve">Đã không tham gia (ghi lại các lần nỗ lực liên hệ), </w:t>
      </w:r>
      <w:r w:rsidRPr="00DA2933">
        <w:rPr>
          <w:b/>
          <w:lang w:val="vi-VN" w:bidi="vi-VN"/>
        </w:rPr>
        <w:t>HOẶC</w:t>
      </w:r>
    </w:p>
    <w:p w14:paraId="1F153A44" w14:textId="74F1B08A" w:rsidR="009C0B8B" w:rsidRPr="00DA2933" w:rsidRDefault="009C0B8B" w:rsidP="009C0B8B">
      <w:pPr>
        <w:tabs>
          <w:tab w:val="left" w:pos="4410"/>
          <w:tab w:val="left" w:pos="6030"/>
          <w:tab w:val="left" w:pos="10080"/>
        </w:tabs>
        <w:ind w:left="360"/>
      </w:pPr>
      <w:r w:rsidRPr="00DA2933">
        <w:rPr>
          <w:lang w:val="vi-VN" w:bidi="vi-VN"/>
        </w:rPr>
        <w:object w:dxaOrig="225" w:dyaOrig="225" w14:anchorId="66CEF742">
          <v:shape id="_x0000_i1187" type="#_x0000_t75" alt="Student is not eligible." style="width:13.5pt;height:9pt" o:ole="">
            <v:imagedata r:id="rId8" o:title=""/>
          </v:shape>
          <w:control r:id="rId33" w:name="OptionButton632" w:shapeid="_x0000_i1187"/>
        </w:object>
      </w:r>
      <w:r w:rsidRPr="00DA2933">
        <w:rPr>
          <w:lang w:val="vi-VN" w:bidi="vi-VN"/>
        </w:rPr>
        <w:t xml:space="preserve">Đã tham gia qua điện thoại, hội nghị truyền hình hoặc phương tiện khác; </w:t>
      </w:r>
      <w:r w:rsidRPr="00DA2933">
        <w:rPr>
          <w:b/>
          <w:lang w:val="vi-VN" w:bidi="vi-VN"/>
        </w:rPr>
        <w:t>VÀ</w:t>
      </w:r>
    </w:p>
    <w:p w14:paraId="7A58D8BE" w14:textId="2CAB9347" w:rsidR="005651F3" w:rsidRPr="005651F3" w:rsidRDefault="00136FFE" w:rsidP="009C0B8B">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9C0B8B">
            <w:rPr>
              <w:lang w:val="vi-VN" w:bidi="vi-VN"/>
            </w:rPr>
            <w:t>☐</w:t>
          </w:r>
        </w:sdtContent>
      </w:sdt>
      <w:r w:rsidR="009C0B8B" w:rsidRPr="00DA2933">
        <w:rPr>
          <w:lang w:val="vi-VN" w:bidi="vi-VN"/>
        </w:rPr>
        <w:t xml:space="preserve"> Bản sao của tài liệu này đã được gửi qua thư đến phụ huynh/học sinh là người trưởng thành vào [date]: </w:t>
      </w:r>
    </w:p>
    <w:sectPr w:rsidR="005651F3" w:rsidRPr="005651F3" w:rsidSect="00EB7F91">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7AE" w14:textId="35656A8A" w:rsidR="00C94B39" w:rsidRPr="005B5F92" w:rsidRDefault="00EB7F91" w:rsidP="00EB7F91">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70667550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68C0" w14:textId="432D1C9F" w:rsidR="00250422" w:rsidRDefault="00EB7F91" w:rsidP="00EB7F91">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268F" w14:textId="62406B19" w:rsidR="00250422" w:rsidRDefault="00250422" w:rsidP="00250422">
    <w:pPr>
      <w:tabs>
        <w:tab w:val="left" w:pos="990"/>
        <w:tab w:val="left" w:pos="3600"/>
        <w:tab w:val="left" w:pos="6120"/>
        <w:tab w:val="left" w:pos="7560"/>
        <w:tab w:val="left" w:pos="9000"/>
      </w:tabs>
    </w:pPr>
    <w:r w:rsidRPr="008D5465">
      <w:rPr>
        <w:lang w:val="vi-VN" w:bidi="vi-VN"/>
      </w:rPr>
      <w:t>SpEd 5m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40AB" w14:textId="62159E9C" w:rsidR="00250422" w:rsidRDefault="00250422" w:rsidP="00250422">
    <w:pPr>
      <w:tabs>
        <w:tab w:val="left" w:pos="990"/>
        <w:tab w:val="left" w:pos="3600"/>
        <w:tab w:val="left" w:pos="6120"/>
        <w:tab w:val="left" w:pos="7560"/>
        <w:tab w:val="left" w:pos="9000"/>
      </w:tabs>
    </w:pPr>
    <w:r w:rsidRPr="008D5465">
      <w:rPr>
        <w:lang w:val="vi-VN" w:bidi="vi-VN"/>
      </w:rPr>
      <w:t>SpEd 5m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492616">
    <w:abstractNumId w:val="7"/>
  </w:num>
  <w:num w:numId="2" w16cid:durableId="1993021055">
    <w:abstractNumId w:val="2"/>
  </w:num>
  <w:num w:numId="3" w16cid:durableId="740365966">
    <w:abstractNumId w:val="6"/>
  </w:num>
  <w:num w:numId="4" w16cid:durableId="317853904">
    <w:abstractNumId w:val="10"/>
  </w:num>
  <w:num w:numId="5" w16cid:durableId="851182602">
    <w:abstractNumId w:val="11"/>
  </w:num>
  <w:num w:numId="6" w16cid:durableId="851529269">
    <w:abstractNumId w:val="4"/>
  </w:num>
  <w:num w:numId="7" w16cid:durableId="1844198660">
    <w:abstractNumId w:val="0"/>
  </w:num>
  <w:num w:numId="8" w16cid:durableId="989678746">
    <w:abstractNumId w:val="14"/>
  </w:num>
  <w:num w:numId="9" w16cid:durableId="313491377">
    <w:abstractNumId w:val="9"/>
  </w:num>
  <w:num w:numId="10" w16cid:durableId="1592664004">
    <w:abstractNumId w:val="12"/>
  </w:num>
  <w:num w:numId="11" w16cid:durableId="457531919">
    <w:abstractNumId w:val="3"/>
  </w:num>
  <w:num w:numId="12" w16cid:durableId="869151236">
    <w:abstractNumId w:val="1"/>
  </w:num>
  <w:num w:numId="13" w16cid:durableId="489054226">
    <w:abstractNumId w:val="8"/>
  </w:num>
  <w:num w:numId="14" w16cid:durableId="485437959">
    <w:abstractNumId w:val="13"/>
  </w:num>
  <w:num w:numId="15" w16cid:durableId="118544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LU0MDA0NjIxN7BQ0lEKTi0uzszPAykwrAUAarETpCwAAAA="/>
  </w:docVars>
  <w:rsids>
    <w:rsidRoot w:val="00CC72A4"/>
    <w:rsid w:val="000210AC"/>
    <w:rsid w:val="000216DC"/>
    <w:rsid w:val="00032C88"/>
    <w:rsid w:val="00034CCF"/>
    <w:rsid w:val="00050D72"/>
    <w:rsid w:val="00064B22"/>
    <w:rsid w:val="00086722"/>
    <w:rsid w:val="000A0CDE"/>
    <w:rsid w:val="000B42AD"/>
    <w:rsid w:val="00100E78"/>
    <w:rsid w:val="00136FFE"/>
    <w:rsid w:val="00142A89"/>
    <w:rsid w:val="00165167"/>
    <w:rsid w:val="001946E1"/>
    <w:rsid w:val="001C3D67"/>
    <w:rsid w:val="001F7A11"/>
    <w:rsid w:val="0021760B"/>
    <w:rsid w:val="00226FC2"/>
    <w:rsid w:val="00250422"/>
    <w:rsid w:val="00250E65"/>
    <w:rsid w:val="0027712A"/>
    <w:rsid w:val="002A62FD"/>
    <w:rsid w:val="002B0E14"/>
    <w:rsid w:val="002F516D"/>
    <w:rsid w:val="00300439"/>
    <w:rsid w:val="003574E6"/>
    <w:rsid w:val="003822C9"/>
    <w:rsid w:val="003D65CC"/>
    <w:rsid w:val="00401ED6"/>
    <w:rsid w:val="00411AD3"/>
    <w:rsid w:val="004236B1"/>
    <w:rsid w:val="0043612E"/>
    <w:rsid w:val="0045737E"/>
    <w:rsid w:val="00464D02"/>
    <w:rsid w:val="00483BDA"/>
    <w:rsid w:val="004932F8"/>
    <w:rsid w:val="004C30C9"/>
    <w:rsid w:val="004D30B8"/>
    <w:rsid w:val="004F0827"/>
    <w:rsid w:val="00562F6D"/>
    <w:rsid w:val="005651F3"/>
    <w:rsid w:val="00573FBC"/>
    <w:rsid w:val="005746AD"/>
    <w:rsid w:val="00575B82"/>
    <w:rsid w:val="005834F3"/>
    <w:rsid w:val="005B2246"/>
    <w:rsid w:val="005B5F92"/>
    <w:rsid w:val="005E1AC8"/>
    <w:rsid w:val="005E3C09"/>
    <w:rsid w:val="00600AE3"/>
    <w:rsid w:val="00635A95"/>
    <w:rsid w:val="00641528"/>
    <w:rsid w:val="00652E64"/>
    <w:rsid w:val="006626C4"/>
    <w:rsid w:val="00666B10"/>
    <w:rsid w:val="006962C7"/>
    <w:rsid w:val="006B5F93"/>
    <w:rsid w:val="006C10FF"/>
    <w:rsid w:val="006D498B"/>
    <w:rsid w:val="006E3448"/>
    <w:rsid w:val="0072614E"/>
    <w:rsid w:val="007601DD"/>
    <w:rsid w:val="0076334D"/>
    <w:rsid w:val="0077110D"/>
    <w:rsid w:val="007E422D"/>
    <w:rsid w:val="007F7616"/>
    <w:rsid w:val="0086406F"/>
    <w:rsid w:val="0087670C"/>
    <w:rsid w:val="008814E8"/>
    <w:rsid w:val="008D4BBB"/>
    <w:rsid w:val="008D5465"/>
    <w:rsid w:val="008E1158"/>
    <w:rsid w:val="00975E86"/>
    <w:rsid w:val="00982319"/>
    <w:rsid w:val="00996243"/>
    <w:rsid w:val="009A507D"/>
    <w:rsid w:val="009B0759"/>
    <w:rsid w:val="009C0B8B"/>
    <w:rsid w:val="009D2CE8"/>
    <w:rsid w:val="00A135DA"/>
    <w:rsid w:val="00A40CD4"/>
    <w:rsid w:val="00A50850"/>
    <w:rsid w:val="00A56838"/>
    <w:rsid w:val="00AD0B0A"/>
    <w:rsid w:val="00AD71AD"/>
    <w:rsid w:val="00AF598A"/>
    <w:rsid w:val="00B11C39"/>
    <w:rsid w:val="00B20F78"/>
    <w:rsid w:val="00B252E0"/>
    <w:rsid w:val="00B25A49"/>
    <w:rsid w:val="00B25E42"/>
    <w:rsid w:val="00B31EDB"/>
    <w:rsid w:val="00B476C5"/>
    <w:rsid w:val="00B656A4"/>
    <w:rsid w:val="00BA1C04"/>
    <w:rsid w:val="00BA5649"/>
    <w:rsid w:val="00BB3F3B"/>
    <w:rsid w:val="00BC2CE5"/>
    <w:rsid w:val="00BD2D65"/>
    <w:rsid w:val="00BE2DF2"/>
    <w:rsid w:val="00BE6854"/>
    <w:rsid w:val="00BF5744"/>
    <w:rsid w:val="00BF7974"/>
    <w:rsid w:val="00C04354"/>
    <w:rsid w:val="00C1273D"/>
    <w:rsid w:val="00C33692"/>
    <w:rsid w:val="00C8206C"/>
    <w:rsid w:val="00C94B39"/>
    <w:rsid w:val="00CC20FE"/>
    <w:rsid w:val="00CC72A4"/>
    <w:rsid w:val="00CE74EC"/>
    <w:rsid w:val="00CF05E8"/>
    <w:rsid w:val="00DA075B"/>
    <w:rsid w:val="00DB137B"/>
    <w:rsid w:val="00DC4FB5"/>
    <w:rsid w:val="00DD0BAC"/>
    <w:rsid w:val="00E33122"/>
    <w:rsid w:val="00E4046E"/>
    <w:rsid w:val="00E50D07"/>
    <w:rsid w:val="00E520CE"/>
    <w:rsid w:val="00E54161"/>
    <w:rsid w:val="00E83D11"/>
    <w:rsid w:val="00E976A4"/>
    <w:rsid w:val="00EA4B07"/>
    <w:rsid w:val="00EB7F91"/>
    <w:rsid w:val="00EE6E59"/>
    <w:rsid w:val="00F40D93"/>
    <w:rsid w:val="00F40E20"/>
    <w:rsid w:val="00F47806"/>
    <w:rsid w:val="00F65FEB"/>
    <w:rsid w:val="00FA440A"/>
    <w:rsid w:val="00FB203D"/>
    <w:rsid w:val="00FF0E0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D0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4780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47806"/>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47806"/>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50D0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50D0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780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47806"/>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C94B3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B3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B3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B39"/>
    <w:rPr>
      <w:rFonts w:ascii="Arial" w:hAnsi="Arial" w:cs="Arial"/>
      <w:vanish/>
      <w:sz w:val="16"/>
      <w:szCs w:val="16"/>
    </w:rPr>
  </w:style>
  <w:style w:type="paragraph" w:styleId="Revision">
    <w:name w:val="Revision"/>
    <w:hidden/>
    <w:uiPriority w:val="99"/>
    <w:semiHidden/>
    <w:rsid w:val="00B252E0"/>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F4780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300439"/>
    <w:rPr>
      <w:sz w:val="16"/>
      <w:szCs w:val="16"/>
    </w:rPr>
  </w:style>
  <w:style w:type="paragraph" w:styleId="CommentText">
    <w:name w:val="annotation text"/>
    <w:basedOn w:val="Normal"/>
    <w:link w:val="CommentTextChar"/>
    <w:uiPriority w:val="99"/>
    <w:unhideWhenUsed/>
    <w:rsid w:val="00300439"/>
    <w:pPr>
      <w:spacing w:line="240" w:lineRule="auto"/>
    </w:pPr>
    <w:rPr>
      <w:sz w:val="20"/>
      <w:szCs w:val="20"/>
    </w:rPr>
  </w:style>
  <w:style w:type="character" w:customStyle="1" w:styleId="CommentTextChar">
    <w:name w:val="Comment Text Char"/>
    <w:basedOn w:val="DefaultParagraphFont"/>
    <w:link w:val="CommentText"/>
    <w:uiPriority w:val="99"/>
    <w:rsid w:val="00300439"/>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00439"/>
    <w:rPr>
      <w:b/>
      <w:bCs/>
    </w:rPr>
  </w:style>
  <w:style w:type="character" w:customStyle="1" w:styleId="CommentSubjectChar">
    <w:name w:val="Comment Subject Char"/>
    <w:basedOn w:val="CommentTextChar"/>
    <w:link w:val="CommentSubject"/>
    <w:uiPriority w:val="99"/>
    <w:semiHidden/>
    <w:rsid w:val="00300439"/>
    <w:rPr>
      <w:rFonts w:ascii="Open Sans" w:hAnsi="Open Sans"/>
      <w:b/>
      <w:bCs/>
      <w:sz w:val="20"/>
      <w:szCs w:val="20"/>
    </w:rPr>
  </w:style>
  <w:style w:type="paragraph" w:styleId="ListParagraph">
    <w:name w:val="List Paragraph"/>
    <w:basedOn w:val="Normal"/>
    <w:uiPriority w:val="34"/>
    <w:qFormat/>
    <w:rsid w:val="0008672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86722"/>
  </w:style>
  <w:style w:type="paragraph" w:customStyle="1" w:styleId="m-5501390442121389020msolistparagraph">
    <w:name w:val="m_-5501390442121389020msolistparagraph"/>
    <w:basedOn w:val="Normal"/>
    <w:rsid w:val="006C10FF"/>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C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3431">
      <w:bodyDiv w:val="1"/>
      <w:marLeft w:val="0"/>
      <w:marRight w:val="0"/>
      <w:marTop w:val="0"/>
      <w:marBottom w:val="0"/>
      <w:divBdr>
        <w:top w:val="none" w:sz="0" w:space="0" w:color="auto"/>
        <w:left w:val="none" w:sz="0" w:space="0" w:color="auto"/>
        <w:bottom w:val="none" w:sz="0" w:space="0" w:color="auto"/>
        <w:right w:val="none" w:sz="0" w:space="0" w:color="auto"/>
      </w:divBdr>
    </w:div>
    <w:div w:id="18282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1B70-67A3-47ED-86A5-B681B11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5m. Team Evaluation Summary Report and Prior Written Notice of Eligibility Determination: Visual Impairment</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5m. Team Evaluation Summary Report and Prior Written Notice of Eligibility Determination: Visual Impairment</dc:title>
  <dc:subject/>
  <dc:creator>Nordfelt, Emily</dc:creator>
  <cp:keywords/>
  <dc:description/>
  <cp:lastModifiedBy>Nordfelt, Emily</cp:lastModifiedBy>
  <cp:revision>7</cp:revision>
  <dcterms:created xsi:type="dcterms:W3CDTF">2023-11-03T18:04:00Z</dcterms:created>
  <dcterms:modified xsi:type="dcterms:W3CDTF">2023-11-17T23:03:00Z</dcterms:modified>
</cp:coreProperties>
</file>