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C568935" w:rsidR="00CC72A4" w:rsidRPr="00CC72A4" w:rsidRDefault="003D18C7" w:rsidP="003E5C01">
      <w:pPr>
        <w:pStyle w:val="Heading1"/>
      </w:pPr>
      <w:r>
        <w:rPr>
          <w:lang w:bidi="es-ES"/>
        </w:rPr>
        <w:t>Informe resumido de la evaluación del grupo y notificación previa por escrito de la determinación de elegibilidad: sordoceguera</w:t>
      </w:r>
    </w:p>
    <w:p w14:paraId="274F4B2D" w14:textId="5B3B61E0" w:rsidR="00CC72A4" w:rsidRDefault="00CC72A4" w:rsidP="00B65B7B">
      <w:pPr>
        <w:jc w:val="center"/>
      </w:pPr>
      <w:r w:rsidRPr="00CC72A4">
        <w:rPr>
          <w:lang w:bidi="es-ES"/>
        </w:rPr>
        <w:t>(Normas II.J.3. y IV.C. de la Junta Educativa del Estado de Utah)</w:t>
      </w:r>
    </w:p>
    <w:p w14:paraId="62A474CB" w14:textId="77777777" w:rsidR="00925839" w:rsidRDefault="00925839" w:rsidP="00984212">
      <w:pPr>
        <w:tabs>
          <w:tab w:val="left" w:pos="5670"/>
        </w:tabs>
        <w:rPr>
          <w:b/>
          <w:bCs/>
          <w:color w:val="6C395C"/>
        </w:rPr>
      </w:pPr>
      <w:bookmarkStart w:id="0" w:name="_Hlk140492604"/>
      <w:r>
        <w:rPr>
          <w:lang w:bidi="es-ES"/>
        </w:rPr>
        <w:t>Distrito/Escuela:</w:t>
      </w:r>
      <w:r>
        <w:rPr>
          <w:lang w:bidi="es-ES"/>
        </w:rPr>
        <w:tab/>
        <w:t>Fecha de la reunión:</w:t>
      </w:r>
    </w:p>
    <w:p w14:paraId="70680C15" w14:textId="7004A8A6" w:rsidR="00925839" w:rsidRPr="00925839" w:rsidRDefault="00925839" w:rsidP="00984212">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503FB074" w14:textId="23398FB1" w:rsidR="00F40D93" w:rsidRDefault="004D30B8" w:rsidP="000B31EE">
      <w:pPr>
        <w:rPr>
          <w:b/>
        </w:rPr>
      </w:pPr>
      <w:r w:rsidRPr="000B31EE">
        <w:rPr>
          <w:b/>
          <w:lang w:bidi="es-ES"/>
        </w:rPr>
        <w:t xml:space="preserve">Definición: </w:t>
      </w:r>
      <w:r w:rsidRPr="000B31EE">
        <w:rPr>
          <w:lang w:bidi="es-ES"/>
        </w:rPr>
        <w:t>son deficiencias visuales y auditivas relacionadas, cuya combinación genera necesidades de comunicación, así como otras necesidades educativas y del desarrollo, tan imperiosas que no se pueden satisfacer en programas de educación especial que son exclusivamente para estudiantes sordos o estudiantes ciegos.</w:t>
      </w:r>
    </w:p>
    <w:p w14:paraId="30A3F892" w14:textId="645DA832" w:rsidR="005834F3" w:rsidRDefault="008D4BBB" w:rsidP="003E5C01">
      <w:pPr>
        <w:pStyle w:val="Heading2"/>
        <w:spacing w:after="120"/>
      </w:pPr>
      <w:r>
        <w:rPr>
          <w:lang w:bidi="es-ES"/>
        </w:rPr>
        <w:t xml:space="preserve">Todos los requisitos de las Normas II.J.3. de la Junta Educativa del Estado </w:t>
      </w:r>
      <w:r w:rsidR="00B3330B">
        <w:rPr>
          <w:lang w:bidi="es-ES"/>
        </w:rPr>
        <w:br/>
      </w:r>
      <w:r>
        <w:rPr>
          <w:lang w:bidi="es-ES"/>
        </w:rPr>
        <w:t>de Utah se deben documentar a continuación o se deben adjuntar</w:t>
      </w:r>
    </w:p>
    <w:p w14:paraId="3EB3889D" w14:textId="07CACBD5" w:rsidR="003D18C7" w:rsidRDefault="00217EDF" w:rsidP="003D18C7">
      <w:pPr>
        <w:pStyle w:val="Heading3"/>
      </w:pPr>
      <w:r>
        <w:rPr>
          <w:lang w:bidi="es-ES"/>
        </w:rPr>
        <w:t>Áreas de interés para la evaluación</w:t>
      </w:r>
    </w:p>
    <w:p w14:paraId="4E887C51" w14:textId="4DADF54E" w:rsidR="003D18C7" w:rsidRPr="003D18C7" w:rsidRDefault="003D18C7" w:rsidP="009F0E26">
      <w:pPr>
        <w:spacing w:after="0"/>
        <w:jc w:val="center"/>
      </w:pPr>
      <w:r>
        <w:rPr>
          <w:lang w:bidi="es-ES"/>
        </w:rPr>
        <w:t>Indique la medición (formal e informal), la fecha y los resultados de cada área a continuación.</w:t>
      </w:r>
    </w:p>
    <w:tbl>
      <w:tblPr>
        <w:tblStyle w:val="TableGrid"/>
        <w:tblW w:w="0" w:type="auto"/>
        <w:tblLook w:val="04A0" w:firstRow="1" w:lastRow="0" w:firstColumn="1" w:lastColumn="0" w:noHBand="0" w:noVBand="1"/>
        <w:tblDescription w:val="Table for entering information about areas required to be assessed for evaluation."/>
      </w:tblPr>
      <w:tblGrid>
        <w:gridCol w:w="2738"/>
        <w:gridCol w:w="1755"/>
        <w:gridCol w:w="2878"/>
        <w:gridCol w:w="3851"/>
      </w:tblGrid>
      <w:tr w:rsidR="003D18C7" w14:paraId="3E3F228C" w14:textId="77777777" w:rsidTr="009F0E26">
        <w:trPr>
          <w:cantSplit/>
          <w:tblHeader/>
        </w:trPr>
        <w:tc>
          <w:tcPr>
            <w:tcW w:w="2739" w:type="dxa"/>
            <w:vAlign w:val="center"/>
          </w:tcPr>
          <w:p w14:paraId="68EEC397" w14:textId="494EA415" w:rsidR="003D18C7" w:rsidRPr="003D18C7" w:rsidRDefault="003D18C7" w:rsidP="003D18C7">
            <w:pPr>
              <w:tabs>
                <w:tab w:val="left" w:pos="11160"/>
              </w:tabs>
              <w:spacing w:after="0"/>
              <w:jc w:val="center"/>
              <w:rPr>
                <w:b/>
                <w:bCs/>
              </w:rPr>
            </w:pPr>
            <w:r w:rsidRPr="003D18C7">
              <w:rPr>
                <w:b/>
                <w:lang w:bidi="es-ES"/>
              </w:rPr>
              <w:t>Área</w:t>
            </w:r>
          </w:p>
        </w:tc>
        <w:tc>
          <w:tcPr>
            <w:tcW w:w="1756" w:type="dxa"/>
            <w:vAlign w:val="center"/>
          </w:tcPr>
          <w:p w14:paraId="03934FA6" w14:textId="73571849" w:rsidR="003D18C7" w:rsidRPr="003D18C7" w:rsidRDefault="003D18C7" w:rsidP="003D18C7">
            <w:pPr>
              <w:tabs>
                <w:tab w:val="left" w:pos="11160"/>
              </w:tabs>
              <w:spacing w:after="0"/>
              <w:jc w:val="center"/>
              <w:rPr>
                <w:b/>
                <w:bCs/>
              </w:rPr>
            </w:pPr>
            <w:r w:rsidRPr="003D18C7">
              <w:rPr>
                <w:b/>
                <w:lang w:bidi="es-ES"/>
              </w:rPr>
              <w:t>Fecha</w:t>
            </w:r>
          </w:p>
        </w:tc>
        <w:tc>
          <w:tcPr>
            <w:tcW w:w="2880" w:type="dxa"/>
            <w:vAlign w:val="center"/>
          </w:tcPr>
          <w:p w14:paraId="2AD265A1" w14:textId="013FB1C4" w:rsidR="003D18C7" w:rsidRPr="003D18C7" w:rsidRDefault="003D18C7" w:rsidP="003D18C7">
            <w:pPr>
              <w:tabs>
                <w:tab w:val="left" w:pos="11160"/>
              </w:tabs>
              <w:spacing w:after="0"/>
              <w:jc w:val="center"/>
              <w:rPr>
                <w:b/>
                <w:bCs/>
              </w:rPr>
            </w:pPr>
            <w:r w:rsidRPr="003D18C7">
              <w:rPr>
                <w:b/>
                <w:lang w:bidi="es-ES"/>
              </w:rPr>
              <w:t>Herramienta o método de medición</w:t>
            </w:r>
          </w:p>
        </w:tc>
        <w:tc>
          <w:tcPr>
            <w:tcW w:w="3855" w:type="dxa"/>
            <w:vAlign w:val="center"/>
          </w:tcPr>
          <w:p w14:paraId="649188EF" w14:textId="778F0EBC" w:rsidR="003D18C7" w:rsidRPr="003D18C7" w:rsidRDefault="003D18C7" w:rsidP="003D18C7">
            <w:pPr>
              <w:tabs>
                <w:tab w:val="left" w:pos="11160"/>
              </w:tabs>
              <w:spacing w:after="0"/>
              <w:jc w:val="center"/>
              <w:rPr>
                <w:b/>
                <w:bCs/>
              </w:rPr>
            </w:pPr>
            <w:r w:rsidRPr="003D18C7">
              <w:rPr>
                <w:b/>
                <w:lang w:bidi="es-ES"/>
              </w:rPr>
              <w:t>Resultados</w:t>
            </w:r>
          </w:p>
        </w:tc>
      </w:tr>
      <w:tr w:rsidR="003D18C7" w14:paraId="69C74BB6" w14:textId="77777777" w:rsidTr="009F0E26">
        <w:tc>
          <w:tcPr>
            <w:tcW w:w="2739" w:type="dxa"/>
          </w:tcPr>
          <w:p w14:paraId="171D3A04" w14:textId="2AFC725B" w:rsidR="003D18C7" w:rsidRDefault="009F0E26" w:rsidP="003D18C7">
            <w:pPr>
              <w:tabs>
                <w:tab w:val="left" w:pos="11160"/>
              </w:tabs>
              <w:spacing w:after="0"/>
            </w:pPr>
            <w:r>
              <w:rPr>
                <w:lang w:bidi="es-ES"/>
              </w:rPr>
              <w:t>Evaluación audiológica de un profesional idóneo (clínica y funcional)</w:t>
            </w:r>
          </w:p>
        </w:tc>
        <w:tc>
          <w:tcPr>
            <w:tcW w:w="1756" w:type="dxa"/>
          </w:tcPr>
          <w:p w14:paraId="0C23A964" w14:textId="77777777" w:rsidR="003D18C7" w:rsidRDefault="003D18C7" w:rsidP="003D18C7">
            <w:pPr>
              <w:tabs>
                <w:tab w:val="left" w:pos="11160"/>
              </w:tabs>
              <w:spacing w:after="0"/>
            </w:pPr>
          </w:p>
        </w:tc>
        <w:tc>
          <w:tcPr>
            <w:tcW w:w="2880" w:type="dxa"/>
          </w:tcPr>
          <w:p w14:paraId="5747672B" w14:textId="4563438F" w:rsidR="003D18C7" w:rsidRDefault="003D18C7" w:rsidP="003D18C7">
            <w:pPr>
              <w:tabs>
                <w:tab w:val="left" w:pos="11160"/>
              </w:tabs>
              <w:spacing w:after="0"/>
            </w:pPr>
          </w:p>
        </w:tc>
        <w:tc>
          <w:tcPr>
            <w:tcW w:w="3855" w:type="dxa"/>
          </w:tcPr>
          <w:p w14:paraId="694DD3E8" w14:textId="77777777" w:rsidR="003D18C7" w:rsidRDefault="003D18C7" w:rsidP="003D18C7">
            <w:pPr>
              <w:tabs>
                <w:tab w:val="left" w:pos="11160"/>
              </w:tabs>
              <w:spacing w:after="0"/>
            </w:pPr>
          </w:p>
        </w:tc>
      </w:tr>
      <w:tr w:rsidR="003D18C7" w14:paraId="0B7D3E7B" w14:textId="77777777" w:rsidTr="009F0E26">
        <w:tc>
          <w:tcPr>
            <w:tcW w:w="2739" w:type="dxa"/>
          </w:tcPr>
          <w:p w14:paraId="1DB07C8E" w14:textId="7FF1341C" w:rsidR="003D18C7" w:rsidRDefault="009F0E26" w:rsidP="003D18C7">
            <w:pPr>
              <w:tabs>
                <w:tab w:val="left" w:pos="11160"/>
              </w:tabs>
              <w:spacing w:after="0"/>
            </w:pPr>
            <w:r>
              <w:rPr>
                <w:lang w:bidi="es-ES"/>
              </w:rPr>
              <w:t>Evaluación visual de un profesional idóneo (oftalmológica y funcional)</w:t>
            </w:r>
          </w:p>
        </w:tc>
        <w:tc>
          <w:tcPr>
            <w:tcW w:w="1756" w:type="dxa"/>
          </w:tcPr>
          <w:p w14:paraId="01C5625A" w14:textId="77777777" w:rsidR="003D18C7" w:rsidRDefault="003D18C7" w:rsidP="003D18C7">
            <w:pPr>
              <w:tabs>
                <w:tab w:val="left" w:pos="11160"/>
              </w:tabs>
              <w:spacing w:after="0"/>
            </w:pPr>
          </w:p>
        </w:tc>
        <w:tc>
          <w:tcPr>
            <w:tcW w:w="2880" w:type="dxa"/>
          </w:tcPr>
          <w:p w14:paraId="16A71B98" w14:textId="4F260CC9" w:rsidR="003D18C7" w:rsidRDefault="003D18C7" w:rsidP="003D18C7">
            <w:pPr>
              <w:tabs>
                <w:tab w:val="left" w:pos="11160"/>
              </w:tabs>
              <w:spacing w:after="0"/>
            </w:pPr>
          </w:p>
        </w:tc>
        <w:tc>
          <w:tcPr>
            <w:tcW w:w="3855" w:type="dxa"/>
          </w:tcPr>
          <w:p w14:paraId="23DA5F0D" w14:textId="77777777" w:rsidR="003D18C7" w:rsidRDefault="003D18C7" w:rsidP="003D18C7">
            <w:pPr>
              <w:tabs>
                <w:tab w:val="left" w:pos="11160"/>
              </w:tabs>
              <w:spacing w:after="0"/>
            </w:pPr>
          </w:p>
        </w:tc>
      </w:tr>
      <w:tr w:rsidR="003D18C7" w14:paraId="3F656321" w14:textId="77777777" w:rsidTr="009F0E26">
        <w:tc>
          <w:tcPr>
            <w:tcW w:w="2739" w:type="dxa"/>
          </w:tcPr>
          <w:p w14:paraId="5ED2B678" w14:textId="345FCDBF" w:rsidR="003D18C7" w:rsidRDefault="009F0E26" w:rsidP="003D18C7">
            <w:pPr>
              <w:tabs>
                <w:tab w:val="left" w:pos="11160"/>
              </w:tabs>
              <w:spacing w:after="0"/>
            </w:pPr>
            <w:r>
              <w:rPr>
                <w:lang w:bidi="es-ES"/>
              </w:rPr>
              <w:t>Otras áreas de discapacidad presunta:</w:t>
            </w:r>
          </w:p>
        </w:tc>
        <w:tc>
          <w:tcPr>
            <w:tcW w:w="1756" w:type="dxa"/>
          </w:tcPr>
          <w:p w14:paraId="0F110DEF" w14:textId="77777777" w:rsidR="003D18C7" w:rsidRDefault="003D18C7" w:rsidP="003D18C7">
            <w:pPr>
              <w:tabs>
                <w:tab w:val="left" w:pos="11160"/>
              </w:tabs>
              <w:spacing w:after="0"/>
            </w:pPr>
          </w:p>
        </w:tc>
        <w:tc>
          <w:tcPr>
            <w:tcW w:w="2880" w:type="dxa"/>
          </w:tcPr>
          <w:p w14:paraId="54AF05DD" w14:textId="0C5AB652" w:rsidR="003D18C7" w:rsidRDefault="003D18C7" w:rsidP="003D18C7">
            <w:pPr>
              <w:tabs>
                <w:tab w:val="left" w:pos="11160"/>
              </w:tabs>
              <w:spacing w:after="0"/>
            </w:pPr>
          </w:p>
        </w:tc>
        <w:tc>
          <w:tcPr>
            <w:tcW w:w="3855" w:type="dxa"/>
          </w:tcPr>
          <w:p w14:paraId="5980DB2E" w14:textId="77777777" w:rsidR="003D18C7" w:rsidRDefault="003D18C7" w:rsidP="003D18C7">
            <w:pPr>
              <w:tabs>
                <w:tab w:val="left" w:pos="11160"/>
              </w:tabs>
              <w:spacing w:after="0"/>
            </w:pPr>
          </w:p>
        </w:tc>
      </w:tr>
    </w:tbl>
    <w:p w14:paraId="6B64EC98" w14:textId="43936FEF" w:rsidR="009F0E26" w:rsidRPr="008706EA" w:rsidRDefault="009F0E26" w:rsidP="009F0E26">
      <w:pPr>
        <w:tabs>
          <w:tab w:val="left" w:pos="11160"/>
        </w:tabs>
        <w:spacing w:before="180" w:after="600"/>
      </w:pPr>
      <w:r>
        <w:rPr>
          <w:lang w:bidi="es-ES"/>
        </w:rPr>
        <w:t>Describa el efecto de la pérdida combinada de la visión y audición:</w:t>
      </w:r>
    </w:p>
    <w:p w14:paraId="2030D9EF" w14:textId="65F625FD" w:rsidR="008D4BBB" w:rsidRDefault="009F0E26" w:rsidP="003E5C01">
      <w:pPr>
        <w:pStyle w:val="Heading3"/>
      </w:pPr>
      <w:r>
        <w:rPr>
          <w:lang w:bidi="es-ES"/>
        </w:rPr>
        <w:t>Otras áreas que tuvo en cuenta el grupo, según corresponda</w:t>
      </w:r>
    </w:p>
    <w:p w14:paraId="763DEB13" w14:textId="51599C85" w:rsidR="00A849FB" w:rsidRPr="00A849FB" w:rsidRDefault="00A849FB" w:rsidP="00A849FB">
      <w:pPr>
        <w:spacing w:after="0"/>
        <w:jc w:val="center"/>
      </w:pPr>
      <w:r>
        <w:rPr>
          <w:lang w:bidi="es-ES"/>
        </w:rPr>
        <w:t>Indique la medición (formal e informal), la fecha y los resultados de cada área a continuación. Marque N/C si el grupo decidió que no era apropiado evaluar el área.</w:t>
      </w:r>
    </w:p>
    <w:tbl>
      <w:tblPr>
        <w:tblStyle w:val="TableGrid"/>
        <w:tblW w:w="0" w:type="auto"/>
        <w:tblLook w:val="04A0" w:firstRow="1" w:lastRow="0" w:firstColumn="1" w:lastColumn="0" w:noHBand="0" w:noVBand="1"/>
        <w:tblDescription w:val="Table for entering information about additional areas assessed for evaluation."/>
      </w:tblPr>
      <w:tblGrid>
        <w:gridCol w:w="2738"/>
        <w:gridCol w:w="1755"/>
        <w:gridCol w:w="2878"/>
        <w:gridCol w:w="3851"/>
      </w:tblGrid>
      <w:tr w:rsidR="00A849FB" w14:paraId="18634E5A" w14:textId="77777777" w:rsidTr="00567ADF">
        <w:trPr>
          <w:cantSplit/>
          <w:tblHeader/>
        </w:trPr>
        <w:tc>
          <w:tcPr>
            <w:tcW w:w="2739" w:type="dxa"/>
            <w:vAlign w:val="center"/>
          </w:tcPr>
          <w:p w14:paraId="30A36001" w14:textId="77777777" w:rsidR="00A849FB" w:rsidRPr="003D18C7" w:rsidRDefault="00A849FB" w:rsidP="00567ADF">
            <w:pPr>
              <w:tabs>
                <w:tab w:val="left" w:pos="11160"/>
              </w:tabs>
              <w:spacing w:after="0"/>
              <w:jc w:val="center"/>
              <w:rPr>
                <w:b/>
                <w:bCs/>
              </w:rPr>
            </w:pPr>
            <w:r w:rsidRPr="003D18C7">
              <w:rPr>
                <w:b/>
                <w:lang w:bidi="es-ES"/>
              </w:rPr>
              <w:t>Área</w:t>
            </w:r>
          </w:p>
        </w:tc>
        <w:tc>
          <w:tcPr>
            <w:tcW w:w="1756" w:type="dxa"/>
            <w:vAlign w:val="center"/>
          </w:tcPr>
          <w:p w14:paraId="06A6C349" w14:textId="77777777" w:rsidR="00A849FB" w:rsidRPr="003D18C7" w:rsidRDefault="00A849FB" w:rsidP="00567ADF">
            <w:pPr>
              <w:tabs>
                <w:tab w:val="left" w:pos="11160"/>
              </w:tabs>
              <w:spacing w:after="0"/>
              <w:jc w:val="center"/>
              <w:rPr>
                <w:b/>
                <w:bCs/>
              </w:rPr>
            </w:pPr>
            <w:r w:rsidRPr="003D18C7">
              <w:rPr>
                <w:b/>
                <w:lang w:bidi="es-ES"/>
              </w:rPr>
              <w:t>Fecha</w:t>
            </w:r>
          </w:p>
        </w:tc>
        <w:tc>
          <w:tcPr>
            <w:tcW w:w="2880" w:type="dxa"/>
            <w:vAlign w:val="center"/>
          </w:tcPr>
          <w:p w14:paraId="469E6E7B" w14:textId="77777777" w:rsidR="00A849FB" w:rsidRPr="003D18C7" w:rsidRDefault="00A849FB" w:rsidP="00567ADF">
            <w:pPr>
              <w:tabs>
                <w:tab w:val="left" w:pos="11160"/>
              </w:tabs>
              <w:spacing w:after="0"/>
              <w:jc w:val="center"/>
              <w:rPr>
                <w:b/>
                <w:bCs/>
              </w:rPr>
            </w:pPr>
            <w:r w:rsidRPr="003D18C7">
              <w:rPr>
                <w:b/>
                <w:lang w:bidi="es-ES"/>
              </w:rPr>
              <w:t>Herramienta o método de medición</w:t>
            </w:r>
          </w:p>
        </w:tc>
        <w:tc>
          <w:tcPr>
            <w:tcW w:w="3855" w:type="dxa"/>
            <w:vAlign w:val="center"/>
          </w:tcPr>
          <w:p w14:paraId="47014FE8" w14:textId="77777777" w:rsidR="00A849FB" w:rsidRPr="003D18C7" w:rsidRDefault="00A849FB" w:rsidP="00567ADF">
            <w:pPr>
              <w:tabs>
                <w:tab w:val="left" w:pos="11160"/>
              </w:tabs>
              <w:spacing w:after="0"/>
              <w:jc w:val="center"/>
              <w:rPr>
                <w:b/>
                <w:bCs/>
              </w:rPr>
            </w:pPr>
            <w:r w:rsidRPr="003D18C7">
              <w:rPr>
                <w:b/>
                <w:lang w:bidi="es-ES"/>
              </w:rPr>
              <w:t>Resultados</w:t>
            </w:r>
          </w:p>
        </w:tc>
      </w:tr>
      <w:tr w:rsidR="00A849FB" w14:paraId="6C2E0709" w14:textId="77777777" w:rsidTr="00567ADF">
        <w:tc>
          <w:tcPr>
            <w:tcW w:w="2739" w:type="dxa"/>
          </w:tcPr>
          <w:p w14:paraId="34C188B8" w14:textId="240F208A" w:rsidR="00A849FB" w:rsidRDefault="00A849FB" w:rsidP="00567ADF">
            <w:pPr>
              <w:tabs>
                <w:tab w:val="left" w:pos="11160"/>
              </w:tabs>
              <w:spacing w:after="0"/>
            </w:pPr>
            <w:r>
              <w:rPr>
                <w:lang w:bidi="es-ES"/>
              </w:rPr>
              <w:t>Necesidades relativas al lenguaje y la comunicación</w:t>
            </w:r>
          </w:p>
        </w:tc>
        <w:tc>
          <w:tcPr>
            <w:tcW w:w="1756" w:type="dxa"/>
          </w:tcPr>
          <w:p w14:paraId="7FA6D341" w14:textId="77777777" w:rsidR="00A849FB" w:rsidRDefault="00A849FB" w:rsidP="00567ADF">
            <w:pPr>
              <w:tabs>
                <w:tab w:val="left" w:pos="11160"/>
              </w:tabs>
              <w:spacing w:after="0"/>
            </w:pPr>
          </w:p>
        </w:tc>
        <w:tc>
          <w:tcPr>
            <w:tcW w:w="2880" w:type="dxa"/>
          </w:tcPr>
          <w:p w14:paraId="3E0371B4" w14:textId="77777777" w:rsidR="00A849FB" w:rsidRDefault="00A849FB" w:rsidP="00567ADF">
            <w:pPr>
              <w:tabs>
                <w:tab w:val="left" w:pos="11160"/>
              </w:tabs>
              <w:spacing w:after="0"/>
            </w:pPr>
          </w:p>
        </w:tc>
        <w:tc>
          <w:tcPr>
            <w:tcW w:w="3855" w:type="dxa"/>
          </w:tcPr>
          <w:p w14:paraId="252DE16E" w14:textId="77777777" w:rsidR="00A849FB" w:rsidRDefault="00A849FB" w:rsidP="00567ADF">
            <w:pPr>
              <w:tabs>
                <w:tab w:val="left" w:pos="11160"/>
              </w:tabs>
              <w:spacing w:after="0"/>
            </w:pPr>
          </w:p>
        </w:tc>
      </w:tr>
      <w:tr w:rsidR="00A849FB" w14:paraId="4ABD30AE" w14:textId="77777777" w:rsidTr="005E24E7">
        <w:trPr>
          <w:cantSplit/>
        </w:trPr>
        <w:tc>
          <w:tcPr>
            <w:tcW w:w="2739" w:type="dxa"/>
          </w:tcPr>
          <w:p w14:paraId="3CD0C873" w14:textId="22594DE6" w:rsidR="00A849FB" w:rsidRDefault="00A849FB" w:rsidP="00567ADF">
            <w:pPr>
              <w:tabs>
                <w:tab w:val="left" w:pos="11160"/>
              </w:tabs>
              <w:spacing w:after="0"/>
            </w:pPr>
            <w:r>
              <w:rPr>
                <w:lang w:bidi="es-ES"/>
              </w:rPr>
              <w:lastRenderedPageBreak/>
              <w:t xml:space="preserve">Necesidades actuales y futuras de enseñanza de braille </w:t>
            </w:r>
            <w:r w:rsidR="00984212">
              <w:rPr>
                <w:lang w:bidi="es-ES"/>
              </w:rPr>
              <w:br/>
            </w:r>
            <w:r>
              <w:rPr>
                <w:lang w:bidi="es-ES"/>
              </w:rPr>
              <w:t>o el uso de braille</w:t>
            </w:r>
          </w:p>
        </w:tc>
        <w:tc>
          <w:tcPr>
            <w:tcW w:w="1756" w:type="dxa"/>
          </w:tcPr>
          <w:p w14:paraId="30A6B813" w14:textId="77777777" w:rsidR="00A849FB" w:rsidRDefault="00A849FB" w:rsidP="00567ADF">
            <w:pPr>
              <w:tabs>
                <w:tab w:val="left" w:pos="11160"/>
              </w:tabs>
              <w:spacing w:after="0"/>
            </w:pPr>
          </w:p>
        </w:tc>
        <w:tc>
          <w:tcPr>
            <w:tcW w:w="2880" w:type="dxa"/>
          </w:tcPr>
          <w:p w14:paraId="06F071A5" w14:textId="77777777" w:rsidR="00A849FB" w:rsidRDefault="00A849FB" w:rsidP="00567ADF">
            <w:pPr>
              <w:tabs>
                <w:tab w:val="left" w:pos="11160"/>
              </w:tabs>
              <w:spacing w:after="0"/>
            </w:pPr>
          </w:p>
        </w:tc>
        <w:tc>
          <w:tcPr>
            <w:tcW w:w="3855" w:type="dxa"/>
          </w:tcPr>
          <w:p w14:paraId="51447805" w14:textId="77777777" w:rsidR="00A849FB" w:rsidRDefault="00A849FB" w:rsidP="00567ADF">
            <w:pPr>
              <w:tabs>
                <w:tab w:val="left" w:pos="11160"/>
              </w:tabs>
              <w:spacing w:after="0"/>
            </w:pPr>
          </w:p>
        </w:tc>
      </w:tr>
      <w:tr w:rsidR="00A849FB" w14:paraId="39FBC7A0" w14:textId="77777777" w:rsidTr="00567ADF">
        <w:tc>
          <w:tcPr>
            <w:tcW w:w="2739" w:type="dxa"/>
          </w:tcPr>
          <w:p w14:paraId="57016D62" w14:textId="7DE1C1EB" w:rsidR="00A849FB" w:rsidRDefault="00A849FB" w:rsidP="00567ADF">
            <w:pPr>
              <w:tabs>
                <w:tab w:val="left" w:pos="11160"/>
              </w:tabs>
              <w:spacing w:after="0"/>
            </w:pPr>
            <w:r>
              <w:rPr>
                <w:lang w:bidi="es-ES"/>
              </w:rPr>
              <w:t>Necesidades de orientación y movilidad (O y M)</w:t>
            </w:r>
          </w:p>
        </w:tc>
        <w:tc>
          <w:tcPr>
            <w:tcW w:w="1756" w:type="dxa"/>
          </w:tcPr>
          <w:p w14:paraId="6CCE3133" w14:textId="77777777" w:rsidR="00A849FB" w:rsidRDefault="00A849FB" w:rsidP="00567ADF">
            <w:pPr>
              <w:tabs>
                <w:tab w:val="left" w:pos="11160"/>
              </w:tabs>
              <w:spacing w:after="0"/>
            </w:pPr>
          </w:p>
        </w:tc>
        <w:tc>
          <w:tcPr>
            <w:tcW w:w="2880" w:type="dxa"/>
          </w:tcPr>
          <w:p w14:paraId="3D42613F" w14:textId="77777777" w:rsidR="00A849FB" w:rsidRDefault="00A849FB" w:rsidP="00567ADF">
            <w:pPr>
              <w:tabs>
                <w:tab w:val="left" w:pos="11160"/>
              </w:tabs>
              <w:spacing w:after="0"/>
            </w:pPr>
          </w:p>
        </w:tc>
        <w:tc>
          <w:tcPr>
            <w:tcW w:w="3855" w:type="dxa"/>
          </w:tcPr>
          <w:p w14:paraId="36998122" w14:textId="77777777" w:rsidR="00A849FB" w:rsidRDefault="00A849FB" w:rsidP="00567ADF">
            <w:pPr>
              <w:tabs>
                <w:tab w:val="left" w:pos="11160"/>
              </w:tabs>
              <w:spacing w:after="0"/>
            </w:pPr>
          </w:p>
        </w:tc>
      </w:tr>
      <w:tr w:rsidR="00A849FB" w14:paraId="08E72E3A" w14:textId="77777777" w:rsidTr="00567ADF">
        <w:tc>
          <w:tcPr>
            <w:tcW w:w="2739" w:type="dxa"/>
          </w:tcPr>
          <w:p w14:paraId="7E004E9A" w14:textId="427F2D27" w:rsidR="00A849FB" w:rsidRDefault="00A849FB" w:rsidP="00567ADF">
            <w:pPr>
              <w:tabs>
                <w:tab w:val="left" w:pos="11160"/>
              </w:tabs>
              <w:spacing w:after="0"/>
            </w:pPr>
            <w:r>
              <w:rPr>
                <w:lang w:bidi="es-ES"/>
              </w:rPr>
              <w:t xml:space="preserve">Adaptaciones y modificaciones necesarias para acceder al plan de estudios general </w:t>
            </w:r>
            <w:r w:rsidR="00984212">
              <w:rPr>
                <w:lang w:bidi="es-ES"/>
              </w:rPr>
              <w:br/>
            </w:r>
            <w:r>
              <w:rPr>
                <w:lang w:bidi="es-ES"/>
              </w:rPr>
              <w:t>y a otras actividades</w:t>
            </w:r>
          </w:p>
        </w:tc>
        <w:tc>
          <w:tcPr>
            <w:tcW w:w="1756" w:type="dxa"/>
          </w:tcPr>
          <w:p w14:paraId="6CD4783B" w14:textId="77777777" w:rsidR="00A849FB" w:rsidRDefault="00A849FB" w:rsidP="00567ADF">
            <w:pPr>
              <w:tabs>
                <w:tab w:val="left" w:pos="11160"/>
              </w:tabs>
              <w:spacing w:after="0"/>
            </w:pPr>
          </w:p>
        </w:tc>
        <w:tc>
          <w:tcPr>
            <w:tcW w:w="2880" w:type="dxa"/>
          </w:tcPr>
          <w:p w14:paraId="2E156D3D" w14:textId="77777777" w:rsidR="00A849FB" w:rsidRDefault="00A849FB" w:rsidP="00567ADF">
            <w:pPr>
              <w:tabs>
                <w:tab w:val="left" w:pos="11160"/>
              </w:tabs>
              <w:spacing w:after="0"/>
            </w:pPr>
          </w:p>
        </w:tc>
        <w:tc>
          <w:tcPr>
            <w:tcW w:w="3855" w:type="dxa"/>
          </w:tcPr>
          <w:p w14:paraId="070C961B" w14:textId="77777777" w:rsidR="00A849FB" w:rsidRDefault="00A849FB" w:rsidP="00567ADF">
            <w:pPr>
              <w:tabs>
                <w:tab w:val="left" w:pos="11160"/>
              </w:tabs>
              <w:spacing w:after="0"/>
            </w:pPr>
          </w:p>
        </w:tc>
      </w:tr>
      <w:tr w:rsidR="00A849FB" w14:paraId="426D5CAF" w14:textId="77777777" w:rsidTr="00567ADF">
        <w:tc>
          <w:tcPr>
            <w:tcW w:w="2739" w:type="dxa"/>
          </w:tcPr>
          <w:p w14:paraId="7A3E3C02" w14:textId="53EF493D" w:rsidR="00A849FB" w:rsidRDefault="00A849FB" w:rsidP="00567ADF">
            <w:pPr>
              <w:tabs>
                <w:tab w:val="left" w:pos="11160"/>
              </w:tabs>
              <w:spacing w:after="0"/>
            </w:pPr>
            <w:r>
              <w:rPr>
                <w:lang w:bidi="es-ES"/>
              </w:rPr>
              <w:t>Necesidades de tecnologías de apoyo</w:t>
            </w:r>
          </w:p>
        </w:tc>
        <w:tc>
          <w:tcPr>
            <w:tcW w:w="1756" w:type="dxa"/>
          </w:tcPr>
          <w:p w14:paraId="40911CD3" w14:textId="77777777" w:rsidR="00A849FB" w:rsidRDefault="00A849FB" w:rsidP="00567ADF">
            <w:pPr>
              <w:tabs>
                <w:tab w:val="left" w:pos="11160"/>
              </w:tabs>
              <w:spacing w:after="0"/>
            </w:pPr>
          </w:p>
        </w:tc>
        <w:tc>
          <w:tcPr>
            <w:tcW w:w="2880" w:type="dxa"/>
          </w:tcPr>
          <w:p w14:paraId="1A0BAD7C" w14:textId="77777777" w:rsidR="00A849FB" w:rsidRDefault="00A849FB" w:rsidP="00567ADF">
            <w:pPr>
              <w:tabs>
                <w:tab w:val="left" w:pos="11160"/>
              </w:tabs>
              <w:spacing w:after="0"/>
            </w:pPr>
          </w:p>
        </w:tc>
        <w:tc>
          <w:tcPr>
            <w:tcW w:w="3855" w:type="dxa"/>
          </w:tcPr>
          <w:p w14:paraId="4D0B37ED" w14:textId="77777777" w:rsidR="00A849FB" w:rsidRDefault="00A849FB" w:rsidP="00567ADF">
            <w:pPr>
              <w:tabs>
                <w:tab w:val="left" w:pos="11160"/>
              </w:tabs>
              <w:spacing w:after="0"/>
            </w:pPr>
          </w:p>
        </w:tc>
      </w:tr>
    </w:tbl>
    <w:p w14:paraId="4DFA6DCF" w14:textId="71F90342" w:rsidR="00A50850" w:rsidRDefault="00A50850" w:rsidP="00A849FB">
      <w:pPr>
        <w:spacing w:before="120" w:after="600"/>
      </w:pPr>
      <w:r>
        <w:rPr>
          <w:lang w:bidi="es-ES"/>
        </w:rPr>
        <w:t>Aporte de los padres:</w:t>
      </w:r>
    </w:p>
    <w:p w14:paraId="4D1A179E" w14:textId="14B83817" w:rsidR="000B31EE" w:rsidRPr="00DA2933" w:rsidRDefault="002B61F0" w:rsidP="00AB18E1">
      <w:pPr>
        <w:pStyle w:val="Heading2"/>
      </w:pPr>
      <w:bookmarkStart w:id="1" w:name="_Hlk110516553"/>
      <w:r>
        <w:rPr>
          <w:lang w:bidi="es-ES"/>
        </w:rPr>
        <w:t xml:space="preserve">Notificación previa por escrito de la determinación de elegibilidad </w:t>
      </w:r>
      <w:r w:rsidR="00984212">
        <w:rPr>
          <w:lang w:bidi="es-ES"/>
        </w:rPr>
        <w:br/>
      </w:r>
      <w:r>
        <w:rPr>
          <w:lang w:bidi="es-ES"/>
        </w:rPr>
        <w:t>por sordoceguera</w:t>
      </w:r>
    </w:p>
    <w:p w14:paraId="7E6D5431" w14:textId="79B28563" w:rsidR="002130A3" w:rsidRDefault="006531D5" w:rsidP="00166ED1">
      <w:pPr>
        <w:numPr>
          <w:ilvl w:val="0"/>
          <w:numId w:val="12"/>
        </w:numPr>
        <w:ind w:left="288" w:hanging="288"/>
      </w:pPr>
      <w:proofErr w:type="gramStart"/>
      <w:r>
        <w:rPr>
          <w:lang w:bidi="es-ES"/>
        </w:rPr>
        <w:t>¿Existe documentación previa de profesionales sanitarios idóneos (Normas I.E.41.</w:t>
      </w:r>
      <w:proofErr w:type="gramEnd"/>
      <w:r>
        <w:rPr>
          <w:lang w:bidi="es-ES"/>
        </w:rPr>
        <w:t xml:space="preserve"> de la Junta Educativa del Estado de Utah [Utah State Board of Education, USBE]) que indique que el estudiante tiene una deficiencia auditiva y visual combinada que cumple con la definición anterior del expediente del estudiante (Normas II.J.3.b.(1) de la USBE)? </w:t>
      </w:r>
      <w:r w:rsidR="00A849FB" w:rsidRPr="00DA2933">
        <w:rPr>
          <w:lang w:bidi="es-ES"/>
        </w:rPr>
        <w:object w:dxaOrig="225" w:dyaOrig="225" w14:anchorId="4E6DE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7" o:title=""/>
          </v:shape>
          <w:control r:id="rId8" w:name="OptionButton1321" w:shapeid="_x0000_i1065"/>
        </w:object>
      </w:r>
      <w:r>
        <w:rPr>
          <w:lang w:bidi="es-ES"/>
        </w:rPr>
        <w:t xml:space="preserve">Sí </w:t>
      </w:r>
      <w:r w:rsidR="00A849FB" w:rsidRPr="00DA2933">
        <w:rPr>
          <w:lang w:bidi="es-ES"/>
        </w:rPr>
        <w:object w:dxaOrig="225" w:dyaOrig="225" w14:anchorId="68FF0CCD">
          <v:shape id="_x0000_i1067" type="#_x0000_t75" alt="Lack of instruction in reading or math not the primary factor." style="width:13.5pt;height:9pt" o:ole="">
            <v:imagedata r:id="rId7" o:title=""/>
          </v:shape>
          <w:control r:id="rId9" w:name="OptionButton2321" w:shapeid="_x0000_i1067"/>
        </w:object>
      </w:r>
      <w:r>
        <w:rPr>
          <w:lang w:bidi="es-ES"/>
        </w:rPr>
        <w:t>No</w:t>
      </w:r>
    </w:p>
    <w:p w14:paraId="1B6322DC" w14:textId="5884AE38" w:rsidR="000B31EE" w:rsidRPr="00DA2933" w:rsidRDefault="00C0792D" w:rsidP="00AF55CA">
      <w:pPr>
        <w:numPr>
          <w:ilvl w:val="0"/>
          <w:numId w:val="12"/>
        </w:numPr>
        <w:tabs>
          <w:tab w:val="left" w:pos="9630"/>
          <w:tab w:val="left" w:pos="10080"/>
          <w:tab w:val="left" w:pos="10440"/>
        </w:tabs>
        <w:ind w:left="288" w:hanging="288"/>
      </w:pPr>
      <w:bookmarkStart w:id="2" w:name="_Hlk136346649"/>
      <w:proofErr w:type="gramStart"/>
      <w:r>
        <w:rPr>
          <w:lang w:bidi="es-ES"/>
        </w:rPr>
        <w:t>¿Comprobó el grupo que el estudiante cumple los criterios de sordoceguera (Normas II.</w:t>
      </w:r>
      <w:proofErr w:type="gramEnd"/>
      <w:r>
        <w:rPr>
          <w:lang w:bidi="es-ES"/>
        </w:rPr>
        <w:t xml:space="preserve">J.3.b.(1) </w:t>
      </w:r>
      <w:r w:rsidR="00984212">
        <w:rPr>
          <w:lang w:bidi="es-ES"/>
        </w:rPr>
        <w:br/>
      </w:r>
      <w:r>
        <w:rPr>
          <w:lang w:bidi="es-ES"/>
        </w:rPr>
        <w:t>de la USBE)?</w:t>
      </w:r>
      <w:r w:rsidR="000B31EE" w:rsidRPr="00DA2933">
        <w:rPr>
          <w:lang w:bidi="es-ES"/>
        </w:rPr>
        <w:object w:dxaOrig="225" w:dyaOrig="225" w14:anchorId="71A9366E">
          <v:shape id="_x0000_i1069" type="#_x0000_t75" alt="Lack of instruction in reading or math is the primary factor." style="width:13.5pt;height:9pt" o:ole="">
            <v:imagedata r:id="rId7" o:title=""/>
          </v:shape>
          <w:control r:id="rId10" w:name="OptionButton131" w:shapeid="_x0000_i1069"/>
        </w:object>
      </w:r>
      <w:r>
        <w:rPr>
          <w:lang w:bidi="es-ES"/>
        </w:rPr>
        <w:t xml:space="preserve">Sí </w:t>
      </w:r>
      <w:r w:rsidR="000B31EE" w:rsidRPr="00DA2933">
        <w:rPr>
          <w:lang w:bidi="es-ES"/>
        </w:rPr>
        <w:object w:dxaOrig="225" w:dyaOrig="225" w14:anchorId="039A1F1D">
          <v:shape id="_x0000_i1072" type="#_x0000_t75" alt="Lack of instruction in reading or math not the primary factor." style="width:13.5pt;height:9pt" o:ole="">
            <v:imagedata r:id="rId7" o:title=""/>
          </v:shape>
          <w:control r:id="rId11" w:name="OptionButton231" w:shapeid="_x0000_i1072"/>
        </w:object>
      </w:r>
      <w:r>
        <w:rPr>
          <w:lang w:bidi="es-ES"/>
        </w:rPr>
        <w:t>No</w:t>
      </w:r>
    </w:p>
    <w:bookmarkEnd w:id="2"/>
    <w:p w14:paraId="53077494" w14:textId="77290001" w:rsidR="000B31EE" w:rsidRPr="00DA2933" w:rsidRDefault="00AF55CA" w:rsidP="00AF55CA">
      <w:pPr>
        <w:numPr>
          <w:ilvl w:val="0"/>
          <w:numId w:val="12"/>
        </w:numPr>
        <w:tabs>
          <w:tab w:val="left" w:pos="9630"/>
          <w:tab w:val="left" w:pos="10080"/>
          <w:tab w:val="left" w:pos="10440"/>
        </w:tabs>
        <w:ind w:left="288" w:hanging="288"/>
      </w:pPr>
      <w:proofErr w:type="gramStart"/>
      <w:r>
        <w:rPr>
          <w:lang w:bidi="es-ES"/>
        </w:rPr>
        <w:t>¿Comprobó el grupo que la sordoceguera perjudica el desempeño educativo del estudiante (Normas II.</w:t>
      </w:r>
      <w:proofErr w:type="gramEnd"/>
      <w:r>
        <w:rPr>
          <w:lang w:bidi="es-ES"/>
        </w:rPr>
        <w:t xml:space="preserve">J.3.b.(2) de la USBE)? </w:t>
      </w:r>
      <w:r w:rsidR="000B31EE" w:rsidRPr="00DA2933">
        <w:rPr>
          <w:lang w:bidi="es-ES"/>
        </w:rPr>
        <w:object w:dxaOrig="225" w:dyaOrig="225" w14:anchorId="4AA84678">
          <v:shape id="_x0000_i1073" type="#_x0000_t75" alt="Lack of instruction in reading or math is the primary factor." style="width:13.5pt;height:9pt" o:ole="">
            <v:imagedata r:id="rId7" o:title=""/>
          </v:shape>
          <w:control r:id="rId12" w:name="OptionButton132" w:shapeid="_x0000_i1073"/>
        </w:object>
      </w:r>
      <w:r>
        <w:rPr>
          <w:lang w:bidi="es-ES"/>
        </w:rPr>
        <w:t xml:space="preserve">Sí </w:t>
      </w:r>
      <w:r w:rsidR="000B31EE" w:rsidRPr="00DA2933">
        <w:rPr>
          <w:lang w:bidi="es-ES"/>
        </w:rPr>
        <w:object w:dxaOrig="225" w:dyaOrig="225" w14:anchorId="34A44681">
          <v:shape id="_x0000_i1088" type="#_x0000_t75" alt="Lack of instruction in reading or math not the primary factor." style="width:13.5pt;height:9pt" o:ole="">
            <v:imagedata r:id="rId7" o:title=""/>
          </v:shape>
          <w:control r:id="rId13" w:name="OptionButton232" w:shapeid="_x0000_i1088"/>
        </w:object>
      </w:r>
      <w:r>
        <w:rPr>
          <w:lang w:bidi="es-ES"/>
        </w:rPr>
        <w:t>No</w:t>
      </w:r>
    </w:p>
    <w:p w14:paraId="66041AE3" w14:textId="32D22350" w:rsidR="000B31EE" w:rsidRDefault="00AF55CA" w:rsidP="00AF55CA">
      <w:pPr>
        <w:numPr>
          <w:ilvl w:val="0"/>
          <w:numId w:val="12"/>
        </w:numPr>
        <w:tabs>
          <w:tab w:val="left" w:pos="9630"/>
          <w:tab w:val="left" w:pos="10080"/>
          <w:tab w:val="left" w:pos="10440"/>
        </w:tabs>
        <w:ind w:left="288" w:hanging="288"/>
      </w:pPr>
      <w:proofErr w:type="gramStart"/>
      <w:r>
        <w:rPr>
          <w:lang w:bidi="es-ES"/>
        </w:rPr>
        <w:t>¿Estableció el grupo que el estudiante necesita recibir educación especial y servicios relacionados (Normas II.</w:t>
      </w:r>
      <w:proofErr w:type="gramEnd"/>
      <w:r>
        <w:rPr>
          <w:lang w:bidi="es-ES"/>
        </w:rPr>
        <w:t xml:space="preserve">J.3.b.(3) de la USBE)? </w:t>
      </w:r>
      <w:r w:rsidR="000B31EE" w:rsidRPr="00DA2933">
        <w:rPr>
          <w:lang w:bidi="es-ES"/>
        </w:rPr>
        <w:object w:dxaOrig="225" w:dyaOrig="225" w14:anchorId="1D31A5B2">
          <v:shape id="_x0000_i1090" type="#_x0000_t75" alt="Lack of instruction in reading or math is the primary factor." style="width:13.5pt;height:9pt" o:ole="">
            <v:imagedata r:id="rId7" o:title=""/>
          </v:shape>
          <w:control r:id="rId14" w:name="OptionButton13" w:shapeid="_x0000_i1090"/>
        </w:object>
      </w:r>
      <w:r>
        <w:rPr>
          <w:lang w:bidi="es-ES"/>
        </w:rPr>
        <w:t xml:space="preserve">Sí </w:t>
      </w:r>
      <w:r w:rsidR="000B31EE" w:rsidRPr="00DA2933">
        <w:rPr>
          <w:lang w:bidi="es-ES"/>
        </w:rPr>
        <w:object w:dxaOrig="225" w:dyaOrig="225" w14:anchorId="14AE678C">
          <v:shape id="_x0000_i1092" type="#_x0000_t75" alt="Lack of instruction in reading or math not the primary factor." style="width:13.5pt;height:9pt" o:ole="">
            <v:imagedata r:id="rId7" o:title=""/>
          </v:shape>
          <w:control r:id="rId15" w:name="OptionButton23" w:shapeid="_x0000_i1092"/>
        </w:object>
      </w:r>
      <w:r>
        <w:rPr>
          <w:lang w:bidi="es-ES"/>
        </w:rPr>
        <w:t>No</w:t>
      </w:r>
    </w:p>
    <w:p w14:paraId="183803D8" w14:textId="569AF237" w:rsidR="00AF55CA" w:rsidRDefault="00AF55CA" w:rsidP="00AF55CA">
      <w:pPr>
        <w:numPr>
          <w:ilvl w:val="0"/>
          <w:numId w:val="12"/>
        </w:numPr>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627DEB48">
          <v:shape id="_x0000_i1094" type="#_x0000_t75" alt="Lack of instruction in reading or math is the primary factor." style="width:13.5pt;height:9pt" o:ole="">
            <v:imagedata r:id="rId7" o:title=""/>
          </v:shape>
          <w:control r:id="rId16" w:name="OptionButton1313" w:shapeid="_x0000_i1094"/>
        </w:object>
      </w:r>
      <w:r>
        <w:rPr>
          <w:lang w:bidi="es-ES"/>
        </w:rPr>
        <w:t xml:space="preserve">Sí </w:t>
      </w:r>
      <w:r w:rsidRPr="00DA2933">
        <w:rPr>
          <w:lang w:bidi="es-ES"/>
        </w:rPr>
        <w:object w:dxaOrig="225" w:dyaOrig="225" w14:anchorId="13B820D2">
          <v:shape id="_x0000_i1096" type="#_x0000_t75" alt="Lack of instruction in reading or math not the primary factor." style="width:13.5pt;height:9pt" o:ole="">
            <v:imagedata r:id="rId7" o:title=""/>
          </v:shape>
          <w:control r:id="rId17" w:name="OptionButton2313" w:shapeid="_x0000_i1096"/>
        </w:object>
      </w:r>
      <w:r>
        <w:rPr>
          <w:lang w:bidi="es-ES"/>
        </w:rPr>
        <w:t>No</w:t>
      </w:r>
    </w:p>
    <w:p w14:paraId="37F8409F" w14:textId="6C5E5011" w:rsidR="00AF55CA" w:rsidRDefault="00AF55CA" w:rsidP="00AF55CA">
      <w:pPr>
        <w:numPr>
          <w:ilvl w:val="0"/>
          <w:numId w:val="12"/>
        </w:numPr>
        <w:tabs>
          <w:tab w:val="left" w:pos="900"/>
          <w:tab w:val="left" w:pos="1710"/>
          <w:tab w:val="left" w:pos="10440"/>
        </w:tabs>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984212">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19CFCED7">
          <v:shape id="_x0000_i1098" type="#_x0000_t75" alt="Lack of instruction in reading or math is the primary factor." style="width:13.5pt;height:9pt" o:ole="">
            <v:imagedata r:id="rId7" o:title=""/>
          </v:shape>
          <w:control r:id="rId18" w:name="OptionButton1314" w:shapeid="_x0000_i1098"/>
        </w:object>
      </w:r>
      <w:r>
        <w:rPr>
          <w:lang w:bidi="es-ES"/>
        </w:rPr>
        <w:t xml:space="preserve">Sí </w:t>
      </w:r>
      <w:r w:rsidRPr="00DA2933">
        <w:rPr>
          <w:lang w:bidi="es-ES"/>
        </w:rPr>
        <w:object w:dxaOrig="225" w:dyaOrig="225" w14:anchorId="543ECA92">
          <v:shape id="_x0000_i1100" type="#_x0000_t75" alt="Lack of instruction in reading or math not the primary factor." style="width:13.5pt;height:9pt" o:ole="">
            <v:imagedata r:id="rId7" o:title=""/>
          </v:shape>
          <w:control r:id="rId19" w:name="OptionButton2314" w:shapeid="_x0000_i1100"/>
        </w:object>
      </w:r>
      <w:r>
        <w:rPr>
          <w:lang w:bidi="es-ES"/>
        </w:rPr>
        <w:t>No</w:t>
      </w:r>
    </w:p>
    <w:p w14:paraId="737B767F" w14:textId="6C2FA9DA" w:rsidR="00AF55CA" w:rsidRPr="00DA2933" w:rsidRDefault="00AF55CA" w:rsidP="00AF55CA">
      <w:pPr>
        <w:numPr>
          <w:ilvl w:val="0"/>
          <w:numId w:val="12"/>
        </w:numPr>
        <w:tabs>
          <w:tab w:val="left" w:pos="900"/>
          <w:tab w:val="left" w:pos="1710"/>
          <w:tab w:val="left" w:pos="10440"/>
        </w:tabs>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984212">
        <w:rPr>
          <w:lang w:bidi="es-ES"/>
        </w:rPr>
        <w:br/>
      </w:r>
      <w:r>
        <w:rPr>
          <w:lang w:bidi="es-ES"/>
        </w:rPr>
        <w:t>la elegibilidad (Normas II.I.</w:t>
      </w:r>
      <w:proofErr w:type="gramStart"/>
      <w:r>
        <w:rPr>
          <w:lang w:bidi="es-ES"/>
        </w:rPr>
        <w:t>3.a.(</w:t>
      </w:r>
      <w:proofErr w:type="gramEnd"/>
      <w:r>
        <w:rPr>
          <w:lang w:bidi="es-ES"/>
        </w:rPr>
        <w:t xml:space="preserve">3) de la USBE)? </w:t>
      </w:r>
      <w:r w:rsidRPr="00DA2933">
        <w:rPr>
          <w:lang w:bidi="es-ES"/>
        </w:rPr>
        <w:object w:dxaOrig="225" w:dyaOrig="225" w14:anchorId="07EE3349">
          <v:shape id="_x0000_i1102" type="#_x0000_t75" alt="Lack of instruction in reading or math is the primary factor." style="width:13.5pt;height:9pt" o:ole="">
            <v:imagedata r:id="rId7" o:title=""/>
          </v:shape>
          <w:control r:id="rId20" w:name="OptionButton13151" w:shapeid="_x0000_i1102"/>
        </w:object>
      </w:r>
      <w:r>
        <w:rPr>
          <w:lang w:bidi="es-ES"/>
        </w:rPr>
        <w:t xml:space="preserve">Sí </w:t>
      </w:r>
      <w:r w:rsidRPr="00DA2933">
        <w:rPr>
          <w:lang w:bidi="es-ES"/>
        </w:rPr>
        <w:object w:dxaOrig="225" w:dyaOrig="225" w14:anchorId="58322EBE">
          <v:shape id="_x0000_i1104" type="#_x0000_t75" alt="Lack of instruction in reading or math not the primary factor." style="width:13.5pt;height:9pt" o:ole="">
            <v:imagedata r:id="rId7" o:title=""/>
          </v:shape>
          <w:control r:id="rId21" w:name="OptionButton23151" w:shapeid="_x0000_i1104"/>
        </w:object>
      </w:r>
      <w:r>
        <w:rPr>
          <w:lang w:bidi="es-ES"/>
        </w:rPr>
        <w:t>No</w:t>
      </w:r>
    </w:p>
    <w:p w14:paraId="28ABCADB" w14:textId="107F980F" w:rsidR="000B31EE" w:rsidRPr="00DA2933" w:rsidRDefault="000B31EE" w:rsidP="000B31EE">
      <w:pPr>
        <w:ind w:left="288" w:hanging="288"/>
        <w:rPr>
          <w:rFonts w:cs="Arial"/>
        </w:rPr>
      </w:pPr>
      <w:r w:rsidRPr="00DA2933">
        <w:rPr>
          <w:lang w:bidi="es-ES"/>
        </w:rPr>
        <w:lastRenderedPageBreak/>
        <w:object w:dxaOrig="225" w:dyaOrig="225" w14:anchorId="57C69DEE">
          <v:shape id="_x0000_i1106" type="#_x0000_t75" alt="Student is not eligible." style="width:13.5pt;height:9pt" o:ole="">
            <v:imagedata r:id="rId7" o:title=""/>
          </v:shape>
          <w:control r:id="rId22" w:name="OptionButton61" w:shapeid="_x0000_i1106"/>
        </w:object>
      </w:r>
      <w:r w:rsidR="004A3560">
        <w:rPr>
          <w:lang w:bidi="es-ES"/>
        </w:rPr>
        <w:t xml:space="preserve">La respuesta a todas las preguntas anteriores es “Sí”. El grupo resuelve que el estudiante </w:t>
      </w:r>
      <w:r w:rsidR="00984212">
        <w:rPr>
          <w:lang w:bidi="es-ES"/>
        </w:rPr>
        <w:br/>
      </w:r>
      <w:r w:rsidR="004A3560">
        <w:rPr>
          <w:b/>
          <w:i/>
          <w:lang w:bidi="es-ES"/>
        </w:rPr>
        <w:t>es elegible</w:t>
      </w:r>
      <w:r w:rsidR="004A3560">
        <w:rPr>
          <w:lang w:bidi="es-ES"/>
        </w:rPr>
        <w:t xml:space="preserve"> para recibir educación especial y servicios relacionados según la clasificación categórica de sordoceguera.</w:t>
      </w:r>
    </w:p>
    <w:bookmarkStart w:id="3" w:name="_Hlk78369529"/>
    <w:p w14:paraId="61920202" w14:textId="2EE783D7" w:rsidR="000B31EE" w:rsidRPr="00DA2933" w:rsidRDefault="000B31EE" w:rsidP="001136C0">
      <w:pPr>
        <w:ind w:left="288" w:hanging="288"/>
        <w:rPr>
          <w:rFonts w:cs="Arial"/>
        </w:rPr>
      </w:pPr>
      <w:r w:rsidRPr="00DA2933">
        <w:rPr>
          <w:lang w:bidi="es-ES"/>
        </w:rPr>
        <w:object w:dxaOrig="225" w:dyaOrig="225" w14:anchorId="79A5AB6B">
          <v:shape id="_x0000_i1108" type="#_x0000_t75" alt="Student is not eligible." style="width:13.5pt;height:9pt" o:ole="">
            <v:imagedata r:id="rId7" o:title=""/>
          </v:shape>
          <w:control r:id="rId23" w:name="OptionButton6" w:shapeid="_x0000_i1108"/>
        </w:object>
      </w:r>
      <w:r w:rsidR="004A3560">
        <w:rPr>
          <w:lang w:bidi="es-ES"/>
        </w:rPr>
        <w:t xml:space="preserve">Al menos una de las respuestas a las preguntas anteriores es “No”. </w:t>
      </w:r>
      <w:bookmarkEnd w:id="3"/>
      <w:r w:rsidR="004A3560">
        <w:rPr>
          <w:lang w:bidi="es-ES"/>
        </w:rPr>
        <w:t xml:space="preserve">El grupo resuelve que </w:t>
      </w:r>
      <w:r w:rsidR="00984212">
        <w:rPr>
          <w:lang w:bidi="es-ES"/>
        </w:rPr>
        <w:br/>
      </w:r>
      <w:r w:rsidR="004A3560">
        <w:rPr>
          <w:lang w:bidi="es-ES"/>
        </w:rPr>
        <w:t xml:space="preserve">el estudiante </w:t>
      </w:r>
      <w:r w:rsidR="004A3560">
        <w:rPr>
          <w:b/>
          <w:i/>
          <w:lang w:bidi="es-ES"/>
        </w:rPr>
        <w:t>no es elegible</w:t>
      </w:r>
      <w:r w:rsidR="004A3560">
        <w:rPr>
          <w:lang w:bidi="es-ES"/>
        </w:rPr>
        <w:t xml:space="preserve"> para recibir educación especial y servicios relacionados según </w:t>
      </w:r>
      <w:r w:rsidR="00984212">
        <w:rPr>
          <w:lang w:bidi="es-ES"/>
        </w:rPr>
        <w:br/>
      </w:r>
      <w:r w:rsidR="004A3560">
        <w:rPr>
          <w:lang w:bidi="es-ES"/>
        </w:rPr>
        <w:t>la clasificación categórica de sordoceguera.</w:t>
      </w:r>
    </w:p>
    <w:p w14:paraId="3963E763" w14:textId="77777777" w:rsidR="000B31EE" w:rsidRPr="00DA2933" w:rsidRDefault="000B31EE" w:rsidP="000B31EE">
      <w:pPr>
        <w:spacing w:after="600"/>
        <w:rPr>
          <w:rFonts w:cs="Arial"/>
        </w:rPr>
      </w:pPr>
      <w:r w:rsidRPr="00DA2933">
        <w:rPr>
          <w:lang w:bidi="es-ES"/>
        </w:rPr>
        <w:t>Se consideraron y rechazaron las opciones indicadas a continuación por los siguientes motivos:</w:t>
      </w:r>
    </w:p>
    <w:p w14:paraId="48B08094" w14:textId="1697ACDA" w:rsidR="000B31EE" w:rsidRPr="00DA2933" w:rsidRDefault="000B31EE" w:rsidP="000B31EE">
      <w:pPr>
        <w:spacing w:after="600"/>
        <w:rPr>
          <w:rFonts w:cs="Arial"/>
        </w:rPr>
      </w:pPr>
      <w:r w:rsidRPr="00DA2933">
        <w:rPr>
          <w:lang w:bidi="es-ES"/>
        </w:rPr>
        <w:t>Otros factores relacionados con esta propuesta de elegibilidad:</w:t>
      </w:r>
    </w:p>
    <w:p w14:paraId="0C3568E3" w14:textId="63D76E66" w:rsidR="000B31EE" w:rsidRPr="00DA2933" w:rsidRDefault="000B31EE" w:rsidP="000B31EE">
      <w:r w:rsidRPr="00DA2933">
        <w:rPr>
          <w:lang w:bidi="es-ES"/>
        </w:rPr>
        <w:t xml:space="preserve">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estudiante/suya, o la provisión </w:t>
      </w:r>
      <w:r w:rsidR="00984212">
        <w:rPr>
          <w:lang w:bidi="es-ES"/>
        </w:rPr>
        <w:br/>
      </w:r>
      <w:r w:rsidRPr="00DA2933">
        <w:rPr>
          <w:lang w:bidi="es-ES"/>
        </w:rPr>
        <w:t xml:space="preserve">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w:t>
      </w:r>
      <w:r w:rsidR="00984212">
        <w:rPr>
          <w:lang w:bidi="es-ES"/>
        </w:rPr>
        <w:br/>
      </w:r>
      <w:r w:rsidRPr="00DA2933">
        <w:rPr>
          <w:lang w:bidi="es-ES"/>
        </w:rPr>
        <w:t>al estudiante/a usted (Normas IV.C. de la USBE).</w:t>
      </w:r>
    </w:p>
    <w:p w14:paraId="78058AA7" w14:textId="3F7D574B" w:rsidR="000B31EE" w:rsidRDefault="000B31EE" w:rsidP="000B31EE">
      <w:pPr>
        <w:rPr>
          <w:rFonts w:cs="Arial"/>
        </w:rPr>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7BED482A" w14:textId="77777777" w:rsidR="00925839" w:rsidRDefault="00925839" w:rsidP="00925839">
      <w:pPr>
        <w:tabs>
          <w:tab w:val="left" w:pos="11070"/>
        </w:tabs>
        <w:spacing w:after="0"/>
      </w:pPr>
      <w:r>
        <w:rPr>
          <w:lang w:bidi="es-ES"/>
        </w:rPr>
        <w:t>¿Se proporcionaron los servicios de un traductor o intérprete para permitir que los padres o el estudiante adulto participen en la reunión de elegibilidad?</w:t>
      </w:r>
    </w:p>
    <w:p w14:paraId="58F67D80" w14:textId="4DDCAB62" w:rsidR="00925839" w:rsidRDefault="00925839" w:rsidP="00925839">
      <w:pPr>
        <w:tabs>
          <w:tab w:val="left" w:pos="4410"/>
          <w:tab w:val="left" w:pos="6030"/>
          <w:tab w:val="left" w:pos="8640"/>
          <w:tab w:val="left" w:pos="9180"/>
          <w:tab w:val="left" w:pos="9720"/>
        </w:tabs>
        <w:spacing w:after="0"/>
        <w:ind w:left="360"/>
      </w:pPr>
      <w:r w:rsidRPr="00DA2933">
        <w:rPr>
          <w:lang w:bidi="es-ES"/>
        </w:rPr>
        <w:object w:dxaOrig="225" w:dyaOrig="225" w14:anchorId="295A5CEE">
          <v:shape id="_x0000_i1110" type="#_x0000_t75" alt="Student is not eligible." style="width:13.5pt;height:9pt" o:ole="">
            <v:imagedata r:id="rId7" o:title=""/>
          </v:shape>
          <w:control r:id="rId24" w:name="OptionButton631212" w:shapeid="_x0000_i1110"/>
        </w:object>
      </w:r>
      <w:r>
        <w:rPr>
          <w:lang w:bidi="es-ES"/>
        </w:rPr>
        <w:t>No, no fue necesario contar con un traductor o intérprete</w:t>
      </w:r>
    </w:p>
    <w:p w14:paraId="0339764A" w14:textId="08BA5FE1" w:rsidR="00925839" w:rsidRPr="00DA2933" w:rsidRDefault="00925839" w:rsidP="00925839">
      <w:pPr>
        <w:spacing w:after="240"/>
        <w:ind w:left="360"/>
        <w:rPr>
          <w:rFonts w:cs="Arial"/>
        </w:rPr>
      </w:pPr>
      <w:r w:rsidRPr="00DA2933">
        <w:rPr>
          <w:lang w:bidi="es-ES"/>
        </w:rPr>
        <w:object w:dxaOrig="225" w:dyaOrig="225" w14:anchorId="0AABCD3D">
          <v:shape id="_x0000_i1161" type="#_x0000_t75" alt="Student is not eligible." style="width:13.5pt;height:9pt" o:ole="">
            <v:imagedata r:id="rId7" o:title=""/>
          </v:shape>
          <w:control r:id="rId25" w:name="OptionButton631211" w:shapeid="_x0000_i1161"/>
        </w:object>
      </w:r>
      <w:r>
        <w:rPr>
          <w:lang w:bidi="es-ES"/>
        </w:rPr>
        <w:t>Sí (</w:t>
      </w:r>
      <w:bookmarkStart w:id="4" w:name="_Hlk136009653"/>
      <w:r>
        <w:rPr>
          <w:lang w:bidi="es-ES"/>
        </w:rPr>
        <w:t>el traductor o intérprete debe firmar abajo como participante</w:t>
      </w:r>
      <w:bookmarkEnd w:id="4"/>
      <w:r>
        <w:rPr>
          <w:lang w:bidi="es-ES"/>
        </w:rPr>
        <w:t>)</w:t>
      </w:r>
    </w:p>
    <w:p w14:paraId="75C213EB" w14:textId="052543DC" w:rsidR="002130A3" w:rsidRPr="002130A3" w:rsidRDefault="00097BE0" w:rsidP="002130A3">
      <w:pPr>
        <w:spacing w:after="0"/>
      </w:pPr>
      <w:sdt>
        <w:sdtPr>
          <w:id w:val="-1636406848"/>
          <w14:checkbox>
            <w14:checked w14:val="0"/>
            <w14:checkedState w14:val="2612" w14:font="MS Gothic"/>
            <w14:uncheckedState w14:val="2610" w14:font="MS Gothic"/>
          </w14:checkbox>
        </w:sdtPr>
        <w:sdtEndPr/>
        <w:sdtContent>
          <w:r w:rsidR="002130A3" w:rsidRPr="00B05F15">
            <w:rPr>
              <w:lang w:bidi="es-ES"/>
            </w:rPr>
            <w:t>☐</w:t>
          </w:r>
        </w:sdtContent>
      </w:sdt>
      <w:r w:rsidR="002130A3" w:rsidRPr="002130A3">
        <w:rPr>
          <w:lang w:bidi="es-ES"/>
        </w:rPr>
        <w:t xml:space="preserve"> Su idioma nativo u otra forma de comunicación </w:t>
      </w:r>
      <w:r w:rsidR="002130A3" w:rsidRPr="002130A3">
        <w:rPr>
          <w:b/>
          <w:i/>
          <w:lang w:bidi="es-ES"/>
        </w:rPr>
        <w:t>no es</w:t>
      </w:r>
      <w:r w:rsidR="002130A3" w:rsidRPr="002130A3">
        <w:rPr>
          <w:lang w:bidi="es-ES"/>
        </w:rPr>
        <w:t xml:space="preserve"> un lenguaje escrito.</w:t>
      </w:r>
    </w:p>
    <w:p w14:paraId="31830506" w14:textId="77777777" w:rsidR="002130A3" w:rsidRPr="002130A3" w:rsidRDefault="002130A3" w:rsidP="002130A3">
      <w:pPr>
        <w:spacing w:after="0"/>
        <w:ind w:left="302"/>
        <w:rPr>
          <w:b/>
          <w:bCs/>
        </w:rPr>
      </w:pPr>
      <w:r w:rsidRPr="002130A3">
        <w:rPr>
          <w:b/>
          <w:lang w:bidi="es-ES"/>
        </w:rPr>
        <w:t>Por lo tanto:</w:t>
      </w:r>
    </w:p>
    <w:p w14:paraId="0A648B54" w14:textId="77777777" w:rsidR="002130A3" w:rsidRPr="002130A3" w:rsidRDefault="00097BE0" w:rsidP="002130A3">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2130A3" w:rsidRPr="002130A3">
            <w:rPr>
              <w:lang w:bidi="es-ES"/>
            </w:rPr>
            <w:t>☐</w:t>
          </w:r>
        </w:sdtContent>
      </w:sdt>
      <w:r w:rsidR="002130A3" w:rsidRPr="002130A3">
        <w:rPr>
          <w:lang w:bidi="es-ES"/>
        </w:rPr>
        <w:t xml:space="preserve"> La notificación se tradujo oralmente o por otros medios a su idioma nativo u otra forma de comunicación el [fecha]:</w:t>
      </w:r>
      <w:r w:rsidR="002130A3" w:rsidRPr="002130A3">
        <w:rPr>
          <w:lang w:bidi="es-ES"/>
        </w:rPr>
        <w:tab/>
        <w:t>y estuvo a cargo de [persona]:</w:t>
      </w:r>
      <w:r w:rsidR="002130A3" w:rsidRPr="002130A3">
        <w:rPr>
          <w:lang w:bidi="es-ES"/>
        </w:rPr>
        <w:tab/>
      </w:r>
      <w:r w:rsidR="002130A3" w:rsidRPr="002130A3">
        <w:rPr>
          <w:b/>
          <w:lang w:bidi="es-ES"/>
        </w:rPr>
        <w:t>Y</w:t>
      </w:r>
    </w:p>
    <w:p w14:paraId="4E41C851" w14:textId="77777777" w:rsidR="002130A3" w:rsidRPr="00DA2933" w:rsidRDefault="00097BE0" w:rsidP="002130A3">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2130A3" w:rsidRPr="002130A3">
            <w:rPr>
              <w:lang w:bidi="es-ES"/>
            </w:rPr>
            <w:t>☐</w:t>
          </w:r>
        </w:sdtContent>
      </w:sdt>
      <w:r w:rsidR="002130A3" w:rsidRPr="002130A3">
        <w:rPr>
          <w:lang w:bidi="es-ES"/>
        </w:rPr>
        <w:t xml:space="preserve"> Usted verificó con el traductor o intérprete que comprende el contenido de esta notificación.</w:t>
      </w:r>
    </w:p>
    <w:p w14:paraId="48B7A0F7" w14:textId="35856595" w:rsidR="002130A3" w:rsidRPr="00610346" w:rsidRDefault="00097BE0" w:rsidP="005E24E7">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sz w:val="24"/>
            <w:szCs w:val="24"/>
          </w:rPr>
          <w:id w:val="975410956"/>
          <w14:checkbox>
            <w14:checked w14:val="0"/>
            <w14:checkedState w14:val="2612" w14:font="MS Gothic"/>
            <w14:uncheckedState w14:val="2610" w14:font="MS Gothic"/>
          </w14:checkbox>
        </w:sdtPr>
        <w:sdtEndPr/>
        <w:sdtContent>
          <w:r w:rsidR="0085053E" w:rsidRPr="0085053E">
            <w:rPr>
              <w:rFonts w:ascii="MS Gothic" w:eastAsia="MS Gothic" w:hAnsi="MS Gothic" w:cs="Open Sans" w:hint="eastAsia"/>
              <w:sz w:val="24"/>
              <w:szCs w:val="24"/>
            </w:rPr>
            <w:t>☐</w:t>
          </w:r>
        </w:sdtContent>
      </w:sdt>
      <w:r w:rsidR="002130A3" w:rsidRPr="00610346">
        <w:rPr>
          <w:rFonts w:ascii="Open Sans" w:hAnsi="Open Sans" w:cs="Open Sans"/>
          <w:lang w:bidi="es-ES"/>
        </w:rPr>
        <w:t xml:space="preserve"> </w:t>
      </w:r>
      <w:r w:rsidR="002130A3" w:rsidRPr="00610346">
        <w:rPr>
          <w:rFonts w:ascii="Open Sans" w:hAnsi="Open Sans" w:cs="Open Sans"/>
          <w:sz w:val="24"/>
          <w:lang w:bidi="es-ES"/>
        </w:rPr>
        <w:t xml:space="preserve">Actualmente, el estudiante no está inscrito en la escuela particular subvencionada o del distrito. En virtud de los requisitos de identificación, localización y evaluación de niños (Child </w:t>
      </w:r>
      <w:proofErr w:type="spellStart"/>
      <w:r w:rsidR="002130A3" w:rsidRPr="00610346">
        <w:rPr>
          <w:rFonts w:ascii="Open Sans" w:hAnsi="Open Sans" w:cs="Open Sans"/>
          <w:sz w:val="24"/>
          <w:lang w:bidi="es-ES"/>
        </w:rPr>
        <w:t>Find</w:t>
      </w:r>
      <w:proofErr w:type="spellEnd"/>
      <w:r w:rsidR="002130A3" w:rsidRPr="00610346">
        <w:rPr>
          <w:rFonts w:ascii="Open Sans" w:hAnsi="Open Sans" w:cs="Open Sans"/>
          <w:sz w:val="24"/>
          <w:lang w:bidi="es-ES"/>
        </w:rPr>
        <w:t>),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2130A3" w:rsidRPr="00610346">
        <w:rPr>
          <w:rStyle w:val="m-5501390442121389020apple-converted-space"/>
          <w:rFonts w:ascii="Open Sans" w:hAnsi="Open Sans" w:cs="Open Sans"/>
          <w:sz w:val="24"/>
          <w:lang w:bidi="es-ES"/>
        </w:rPr>
        <w:t> Si el estudiante recibe una beca, seguirá siendo elegible para recibir los servicios equitativos.</w:t>
      </w:r>
    </w:p>
    <w:p w14:paraId="4E35B03C" w14:textId="7280C32F" w:rsidR="000B31EE" w:rsidRPr="00DA2933" w:rsidRDefault="000B31EE" w:rsidP="003E5C01">
      <w:pPr>
        <w:pStyle w:val="Heading2"/>
        <w:spacing w:after="120"/>
      </w:pPr>
      <w:r w:rsidRPr="00DA2933">
        <w:rPr>
          <w:lang w:bidi="es-ES"/>
        </w:rPr>
        <w:lastRenderedPageBreak/>
        <w:t xml:space="preserve">Con las firmas a continuación se indica la participación en la determinación </w:t>
      </w:r>
      <w:r w:rsidR="00984212">
        <w:rPr>
          <w:lang w:bidi="es-ES"/>
        </w:rPr>
        <w:br/>
      </w:r>
      <w:r w:rsidRPr="00DA2933">
        <w:rPr>
          <w:lang w:bidi="es-ES"/>
        </w:rPr>
        <w:t>de elegibilidad y se acusa recibo de una copia</w:t>
      </w:r>
    </w:p>
    <w:p w14:paraId="7CB6CA41" w14:textId="77777777" w:rsidR="000B31EE" w:rsidRPr="00DA2933" w:rsidRDefault="000B31EE" w:rsidP="000B31EE">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0B7A255D" w14:textId="7788A937" w:rsidR="000B31EE" w:rsidRPr="00DA2933" w:rsidRDefault="000B31EE" w:rsidP="000B31EE">
      <w:pPr>
        <w:tabs>
          <w:tab w:val="left" w:pos="4410"/>
          <w:tab w:val="left" w:pos="6030"/>
          <w:tab w:val="left" w:pos="10080"/>
        </w:tabs>
        <w:spacing w:after="180"/>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67F81D1A" w14:textId="77777777" w:rsidR="000B31EE" w:rsidRPr="00DA2933" w:rsidRDefault="000B31EE" w:rsidP="000B31EE">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348150C1" w14:textId="77777777" w:rsidR="000B31EE" w:rsidRPr="00DA2933" w:rsidRDefault="000B31EE" w:rsidP="000B31EE">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6003BB93" w14:textId="77777777" w:rsidR="000B31EE" w:rsidRPr="00DA2933" w:rsidRDefault="000B31EE" w:rsidP="000B31EE">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0A3FF0D7" w14:textId="77777777" w:rsidR="000B31EE" w:rsidRPr="00DA2933" w:rsidRDefault="000B31EE" w:rsidP="000B31EE">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4EE10485" w14:textId="77777777" w:rsidR="0039790E" w:rsidRPr="00DA2933" w:rsidRDefault="0039790E" w:rsidP="0039790E">
      <w:pPr>
        <w:tabs>
          <w:tab w:val="left" w:pos="4410"/>
          <w:tab w:val="left" w:pos="6030"/>
          <w:tab w:val="left" w:pos="10080"/>
        </w:tabs>
        <w:spacing w:after="0"/>
      </w:pPr>
      <w:bookmarkStart w:id="5" w:name="_Hlk134191891"/>
      <w:r w:rsidRPr="00DA2933">
        <w:rPr>
          <w:b/>
          <w:lang w:bidi="es-ES"/>
        </w:rPr>
        <w:t>Nota:</w:t>
      </w:r>
      <w:r w:rsidRPr="00DA2933">
        <w:rPr>
          <w:lang w:bidi="es-ES"/>
        </w:rPr>
        <w:t xml:space="preserve"> Si falta la firma del padre, de la madre o del estudiante adulto, esto significará que:</w:t>
      </w:r>
    </w:p>
    <w:p w14:paraId="29774479" w14:textId="7B42A0D2" w:rsidR="0039790E" w:rsidRPr="00DA2933" w:rsidRDefault="0039790E" w:rsidP="0039790E">
      <w:pPr>
        <w:tabs>
          <w:tab w:val="left" w:pos="4410"/>
          <w:tab w:val="left" w:pos="6030"/>
          <w:tab w:val="left" w:pos="10080"/>
        </w:tabs>
        <w:spacing w:after="0"/>
        <w:ind w:left="360"/>
      </w:pPr>
      <w:r w:rsidRPr="00DA2933">
        <w:rPr>
          <w:lang w:bidi="es-ES"/>
        </w:rPr>
        <w:object w:dxaOrig="225" w:dyaOrig="225" w14:anchorId="08F46D09">
          <v:shape id="_x0000_i1163" type="#_x0000_t75" alt="Student is not eligible." style="width:13.5pt;height:9pt" o:ole="">
            <v:imagedata r:id="rId7" o:title=""/>
          </v:shape>
          <w:control r:id="rId26" w:name="OptionButton631" w:shapeid="_x0000_i1163"/>
        </w:object>
      </w:r>
      <w:r w:rsidRPr="00DA2933">
        <w:rPr>
          <w:lang w:bidi="es-ES"/>
        </w:rPr>
        <w:t xml:space="preserve">no asistieron (documentar los intentos de involucrarlos); </w:t>
      </w:r>
      <w:r w:rsidRPr="00DA2933">
        <w:rPr>
          <w:b/>
          <w:lang w:bidi="es-ES"/>
        </w:rPr>
        <w:t>O</w:t>
      </w:r>
    </w:p>
    <w:p w14:paraId="5F8AADD9" w14:textId="5656F3F6" w:rsidR="0039790E" w:rsidRPr="00DA2933" w:rsidRDefault="0039790E" w:rsidP="0039790E">
      <w:pPr>
        <w:tabs>
          <w:tab w:val="left" w:pos="4410"/>
          <w:tab w:val="left" w:pos="6030"/>
          <w:tab w:val="left" w:pos="10080"/>
        </w:tabs>
        <w:ind w:left="360"/>
      </w:pPr>
      <w:r w:rsidRPr="00DA2933">
        <w:rPr>
          <w:lang w:bidi="es-ES"/>
        </w:rPr>
        <w:object w:dxaOrig="225" w:dyaOrig="225" w14:anchorId="2407B39C">
          <v:shape id="_x0000_i1222" type="#_x0000_t75" alt="Student is not eligible." style="width:13.5pt;height:9pt" o:ole="">
            <v:imagedata r:id="rId7" o:title=""/>
          </v:shape>
          <w:control r:id="rId27" w:name="OptionButton632" w:shapeid="_x0000_i1222"/>
        </w:object>
      </w:r>
      <w:r w:rsidRPr="00DA2933">
        <w:rPr>
          <w:lang w:bidi="es-ES"/>
        </w:rPr>
        <w:t xml:space="preserve">participaron por teléfono, videoconferencia u otros medios; </w:t>
      </w:r>
      <w:r w:rsidRPr="00DA2933">
        <w:rPr>
          <w:b/>
          <w:lang w:bidi="es-ES"/>
        </w:rPr>
        <w:t>Y</w:t>
      </w:r>
    </w:p>
    <w:p w14:paraId="663C3A24" w14:textId="77777777" w:rsidR="0039790E" w:rsidRPr="00DA2933" w:rsidRDefault="00097BE0" w:rsidP="0039790E">
      <w:pPr>
        <w:tabs>
          <w:tab w:val="left" w:pos="4410"/>
          <w:tab w:val="left" w:pos="6030"/>
          <w:tab w:val="left" w:pos="8640"/>
          <w:tab w:val="left" w:pos="9180"/>
          <w:tab w:val="left" w:pos="9720"/>
        </w:tabs>
        <w:spacing w:after="600"/>
        <w:ind w:left="360"/>
      </w:pPr>
      <w:sdt>
        <w:sdtPr>
          <w:id w:val="-322515013"/>
          <w14:checkbox>
            <w14:checked w14:val="0"/>
            <w14:checkedState w14:val="2612" w14:font="MS Gothic"/>
            <w14:uncheckedState w14:val="2610" w14:font="MS Gothic"/>
          </w14:checkbox>
        </w:sdtPr>
        <w:sdtEndPr/>
        <w:sdtContent>
          <w:r w:rsidR="0039790E">
            <w:rPr>
              <w:lang w:bidi="es-ES"/>
            </w:rPr>
            <w:t>☐</w:t>
          </w:r>
        </w:sdtContent>
      </w:sdt>
      <w:r w:rsidR="0039790E" w:rsidRPr="00DA2933">
        <w:rPr>
          <w:lang w:bidi="es-ES"/>
        </w:rPr>
        <w:t xml:space="preserve"> se les envió por correo una copia de este documento el [fecha]: </w:t>
      </w:r>
    </w:p>
    <w:bookmarkEnd w:id="5"/>
    <w:bookmarkEnd w:id="1"/>
    <w:sectPr w:rsidR="0039790E" w:rsidRPr="00DA2933" w:rsidSect="00925839">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B92" w14:textId="61678E9F" w:rsidR="00344452" w:rsidRDefault="00344452" w:rsidP="00344452">
    <w:pPr>
      <w:pStyle w:val="Footer"/>
      <w:tabs>
        <w:tab w:val="clear" w:pos="4680"/>
        <w:tab w:val="clear" w:pos="9360"/>
        <w:tab w:val="center" w:pos="5490"/>
        <w:tab w:val="right" w:pos="11160"/>
      </w:tabs>
    </w:pPr>
    <w:r>
      <w:rPr>
        <w:lang w:bidi="es-ES"/>
      </w:rPr>
      <w:t>SES de la USBE, revisado en mayo de 2023</w:t>
    </w:r>
    <w:r>
      <w:rPr>
        <w:lang w:bidi="es-ES"/>
      </w:rPr>
      <w:tab/>
    </w:r>
    <w:sdt>
      <w:sdtPr>
        <w:id w:val="1965149368"/>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3</w:t>
        </w:r>
        <w:r>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2B5" w14:textId="50542F1F" w:rsidR="00132477" w:rsidRPr="00344452" w:rsidRDefault="00917440" w:rsidP="00344452">
    <w:pPr>
      <w:pStyle w:val="Footer"/>
      <w:tabs>
        <w:tab w:val="clear" w:pos="4680"/>
        <w:tab w:val="clear" w:pos="9360"/>
        <w:tab w:val="center" w:pos="5490"/>
        <w:tab w:val="right" w:pos="11160"/>
      </w:tabs>
    </w:pPr>
    <w:r>
      <w:rPr>
        <w:lang w:bidi="es-ES"/>
      </w:rPr>
      <w:t>SES de la USBE, revisado en mayo de 2023</w:t>
    </w:r>
    <w:r>
      <w:rPr>
        <w:lang w:bidi="es-ES"/>
      </w:rPr>
      <w:tab/>
    </w:r>
    <w:sdt>
      <w:sdtPr>
        <w:id w:val="-1151213990"/>
        <w:docPartObj>
          <w:docPartGallery w:val="Page Numbers (Bottom of Page)"/>
          <w:docPartUnique/>
        </w:docPartObj>
      </w:sdtPr>
      <w:sdtEndPr>
        <w:rPr>
          <w:noProof/>
        </w:rPr>
      </w:sdtEndPr>
      <w:sdtContent>
        <w:r w:rsidR="00344452">
          <w:rPr>
            <w:lang w:bidi="es-ES"/>
          </w:rPr>
          <w:fldChar w:fldCharType="begin"/>
        </w:r>
        <w:r w:rsidR="00344452">
          <w:rPr>
            <w:lang w:bidi="es-ES"/>
          </w:rPr>
          <w:instrText xml:space="preserve"> PAGE   \* MERGEFORMAT </w:instrText>
        </w:r>
        <w:r w:rsidR="00344452">
          <w:rPr>
            <w:lang w:bidi="es-ES"/>
          </w:rPr>
          <w:fldChar w:fldCharType="separate"/>
        </w:r>
        <w:r w:rsidR="00344452">
          <w:rPr>
            <w:lang w:bidi="es-ES"/>
          </w:rPr>
          <w:t>1</w:t>
        </w:r>
        <w:r w:rsidR="00344452">
          <w:rPr>
            <w:noProof/>
            <w:lang w:bidi="es-ES"/>
          </w:rPr>
          <w:fldChar w:fldCharType="end"/>
        </w:r>
      </w:sdtContent>
    </w:sdt>
    <w:r w:rsidR="00344452">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4DBE" w14:textId="07C0490F" w:rsidR="00344452" w:rsidRDefault="00344452" w:rsidP="00344452">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D10" w14:textId="7D41DF26" w:rsidR="00344452" w:rsidRDefault="00344452" w:rsidP="00344452">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648583">
    <w:abstractNumId w:val="7"/>
  </w:num>
  <w:num w:numId="2" w16cid:durableId="940646186">
    <w:abstractNumId w:val="2"/>
  </w:num>
  <w:num w:numId="3" w16cid:durableId="1308322214">
    <w:abstractNumId w:val="6"/>
  </w:num>
  <w:num w:numId="4" w16cid:durableId="500778293">
    <w:abstractNumId w:val="10"/>
  </w:num>
  <w:num w:numId="5" w16cid:durableId="1370111518">
    <w:abstractNumId w:val="11"/>
  </w:num>
  <w:num w:numId="6" w16cid:durableId="2075541807">
    <w:abstractNumId w:val="4"/>
  </w:num>
  <w:num w:numId="7" w16cid:durableId="2056924958">
    <w:abstractNumId w:val="0"/>
  </w:num>
  <w:num w:numId="8" w16cid:durableId="516307060">
    <w:abstractNumId w:val="14"/>
  </w:num>
  <w:num w:numId="9" w16cid:durableId="626546202">
    <w:abstractNumId w:val="9"/>
  </w:num>
  <w:num w:numId="10" w16cid:durableId="1136028644">
    <w:abstractNumId w:val="12"/>
  </w:num>
  <w:num w:numId="11" w16cid:durableId="618726319">
    <w:abstractNumId w:val="3"/>
  </w:num>
  <w:num w:numId="12" w16cid:durableId="1328631700">
    <w:abstractNumId w:val="8"/>
  </w:num>
  <w:num w:numId="13" w16cid:durableId="1888494423">
    <w:abstractNumId w:val="13"/>
  </w:num>
  <w:num w:numId="14" w16cid:durableId="121920289">
    <w:abstractNumId w:val="5"/>
  </w:num>
  <w:num w:numId="15" w16cid:durableId="116458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WwMLY0NjawNDJQ0lEKTi0uzszPAykwrAUAtBkFxCwAAAA="/>
  </w:docVars>
  <w:rsids>
    <w:rsidRoot w:val="00CC72A4"/>
    <w:rsid w:val="000210AC"/>
    <w:rsid w:val="00097BE0"/>
    <w:rsid w:val="000A70D9"/>
    <w:rsid w:val="000B31EE"/>
    <w:rsid w:val="000E12C5"/>
    <w:rsid w:val="001136C0"/>
    <w:rsid w:val="00132477"/>
    <w:rsid w:val="001375CA"/>
    <w:rsid w:val="00142A89"/>
    <w:rsid w:val="00145FE9"/>
    <w:rsid w:val="00165167"/>
    <w:rsid w:val="00166ED1"/>
    <w:rsid w:val="00170C3B"/>
    <w:rsid w:val="001946E1"/>
    <w:rsid w:val="001D22F2"/>
    <w:rsid w:val="002130A3"/>
    <w:rsid w:val="0021760B"/>
    <w:rsid w:val="00217EDF"/>
    <w:rsid w:val="00250E65"/>
    <w:rsid w:val="00271A68"/>
    <w:rsid w:val="002A79A8"/>
    <w:rsid w:val="002B5948"/>
    <w:rsid w:val="002B61F0"/>
    <w:rsid w:val="002F516D"/>
    <w:rsid w:val="00344452"/>
    <w:rsid w:val="003539D2"/>
    <w:rsid w:val="00354386"/>
    <w:rsid w:val="003574E6"/>
    <w:rsid w:val="00361E01"/>
    <w:rsid w:val="003678D5"/>
    <w:rsid w:val="003822C9"/>
    <w:rsid w:val="0039790E"/>
    <w:rsid w:val="003D18C7"/>
    <w:rsid w:val="003E5C01"/>
    <w:rsid w:val="003F6B54"/>
    <w:rsid w:val="00401ED6"/>
    <w:rsid w:val="00433C45"/>
    <w:rsid w:val="00442401"/>
    <w:rsid w:val="00461CE7"/>
    <w:rsid w:val="00484E75"/>
    <w:rsid w:val="004932F8"/>
    <w:rsid w:val="004A3560"/>
    <w:rsid w:val="004D30B8"/>
    <w:rsid w:val="00507444"/>
    <w:rsid w:val="005559E2"/>
    <w:rsid w:val="00562BB6"/>
    <w:rsid w:val="00562F6D"/>
    <w:rsid w:val="005651F3"/>
    <w:rsid w:val="005746AD"/>
    <w:rsid w:val="005834F3"/>
    <w:rsid w:val="005B2246"/>
    <w:rsid w:val="005C3431"/>
    <w:rsid w:val="005D6348"/>
    <w:rsid w:val="005E24E7"/>
    <w:rsid w:val="005E2771"/>
    <w:rsid w:val="00600AE3"/>
    <w:rsid w:val="00610346"/>
    <w:rsid w:val="006359BF"/>
    <w:rsid w:val="00652E64"/>
    <w:rsid w:val="006531D5"/>
    <w:rsid w:val="00654747"/>
    <w:rsid w:val="006626C4"/>
    <w:rsid w:val="0068596B"/>
    <w:rsid w:val="006D498B"/>
    <w:rsid w:val="006E1D63"/>
    <w:rsid w:val="006E3448"/>
    <w:rsid w:val="0072614E"/>
    <w:rsid w:val="0076334D"/>
    <w:rsid w:val="0077110D"/>
    <w:rsid w:val="007D43B1"/>
    <w:rsid w:val="007E422D"/>
    <w:rsid w:val="007F7616"/>
    <w:rsid w:val="007F7D84"/>
    <w:rsid w:val="0085053E"/>
    <w:rsid w:val="008706EA"/>
    <w:rsid w:val="00876A19"/>
    <w:rsid w:val="008814E8"/>
    <w:rsid w:val="008D4BBB"/>
    <w:rsid w:val="008D5465"/>
    <w:rsid w:val="008E1036"/>
    <w:rsid w:val="008F3018"/>
    <w:rsid w:val="00917440"/>
    <w:rsid w:val="00925839"/>
    <w:rsid w:val="009613B1"/>
    <w:rsid w:val="009758E6"/>
    <w:rsid w:val="00982319"/>
    <w:rsid w:val="00984212"/>
    <w:rsid w:val="00996243"/>
    <w:rsid w:val="009E3933"/>
    <w:rsid w:val="009F0E26"/>
    <w:rsid w:val="00A31EE9"/>
    <w:rsid w:val="00A40CD4"/>
    <w:rsid w:val="00A50850"/>
    <w:rsid w:val="00A77B03"/>
    <w:rsid w:val="00A849FB"/>
    <w:rsid w:val="00AA7857"/>
    <w:rsid w:val="00AB18E1"/>
    <w:rsid w:val="00AB78FF"/>
    <w:rsid w:val="00AC57C4"/>
    <w:rsid w:val="00AD71AD"/>
    <w:rsid w:val="00AF55CA"/>
    <w:rsid w:val="00B0283C"/>
    <w:rsid w:val="00B12977"/>
    <w:rsid w:val="00B25E42"/>
    <w:rsid w:val="00B30157"/>
    <w:rsid w:val="00B31EDB"/>
    <w:rsid w:val="00B3330B"/>
    <w:rsid w:val="00B476C5"/>
    <w:rsid w:val="00B656A4"/>
    <w:rsid w:val="00B65B7B"/>
    <w:rsid w:val="00BA5649"/>
    <w:rsid w:val="00BD2D65"/>
    <w:rsid w:val="00BE2DF2"/>
    <w:rsid w:val="00BE6854"/>
    <w:rsid w:val="00C0792D"/>
    <w:rsid w:val="00C1273D"/>
    <w:rsid w:val="00C33692"/>
    <w:rsid w:val="00C45761"/>
    <w:rsid w:val="00C624D3"/>
    <w:rsid w:val="00C8206C"/>
    <w:rsid w:val="00CC72A4"/>
    <w:rsid w:val="00CF05E8"/>
    <w:rsid w:val="00D92BDF"/>
    <w:rsid w:val="00DB137B"/>
    <w:rsid w:val="00DD7CAA"/>
    <w:rsid w:val="00E4046E"/>
    <w:rsid w:val="00E520CE"/>
    <w:rsid w:val="00E54161"/>
    <w:rsid w:val="00EE405D"/>
    <w:rsid w:val="00EE6E59"/>
    <w:rsid w:val="00F10E3D"/>
    <w:rsid w:val="00F40D93"/>
    <w:rsid w:val="00F40E20"/>
    <w:rsid w:val="00F6215D"/>
    <w:rsid w:val="00FA4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EE"/>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C3431"/>
    <w:pPr>
      <w:keepNext/>
      <w:keepLines/>
      <w:pBdr>
        <w:top w:val="single" w:sz="8" w:space="1" w:color="auto"/>
        <w:bottom w:val="single" w:sz="8" w:space="1" w:color="auto"/>
      </w:pBdr>
      <w:spacing w:after="0" w:line="240" w:lineRule="auto"/>
      <w:jc w:val="center"/>
      <w:outlineLvl w:val="0"/>
    </w:pPr>
    <w:rPr>
      <w:rFonts w:ascii="Open Sans Light" w:eastAsiaTheme="majorEastAsia" w:hAnsi="Open Sans Light" w:cstheme="majorBidi"/>
      <w:b/>
      <w:bCs/>
      <w:sz w:val="32"/>
      <w:szCs w:val="32"/>
    </w:rPr>
  </w:style>
  <w:style w:type="paragraph" w:styleId="Heading2">
    <w:name w:val="heading 2"/>
    <w:basedOn w:val="Normal"/>
    <w:next w:val="Normal"/>
    <w:link w:val="Heading2Char"/>
    <w:uiPriority w:val="9"/>
    <w:unhideWhenUsed/>
    <w:qFormat/>
    <w:rsid w:val="005C3431"/>
    <w:pPr>
      <w:keepNext/>
      <w:keepLines/>
      <w:spacing w:after="0" w:line="240" w:lineRule="auto"/>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9790E"/>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B31EE"/>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B31EE"/>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3431"/>
    <w:rPr>
      <w:rFonts w:ascii="Open Sans Light" w:eastAsiaTheme="majorEastAsia" w:hAnsi="Open Sans Light" w:cstheme="majorBidi"/>
      <w:b/>
      <w:bCs/>
      <w:sz w:val="32"/>
      <w:szCs w:val="32"/>
    </w:rPr>
  </w:style>
  <w:style w:type="character" w:customStyle="1" w:styleId="Heading2Char">
    <w:name w:val="Heading 2 Char"/>
    <w:basedOn w:val="DefaultParagraphFont"/>
    <w:link w:val="Heading2"/>
    <w:uiPriority w:val="9"/>
    <w:rsid w:val="005C3431"/>
    <w:rPr>
      <w:rFonts w:ascii="Open Sans Light" w:eastAsiaTheme="majorEastAsia" w:hAnsi="Open Sans Light" w:cstheme="majorBidi"/>
      <w:b/>
      <w:sz w:val="32"/>
      <w:szCs w:val="26"/>
    </w:rPr>
  </w:style>
  <w:style w:type="paragraph" w:styleId="Revision">
    <w:name w:val="Revision"/>
    <w:hidden/>
    <w:uiPriority w:val="99"/>
    <w:semiHidden/>
    <w:rsid w:val="00D92BDF"/>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39790E"/>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68596B"/>
    <w:rPr>
      <w:sz w:val="16"/>
      <w:szCs w:val="16"/>
    </w:rPr>
  </w:style>
  <w:style w:type="paragraph" w:styleId="CommentText">
    <w:name w:val="annotation text"/>
    <w:basedOn w:val="Normal"/>
    <w:link w:val="CommentTextChar"/>
    <w:uiPriority w:val="99"/>
    <w:unhideWhenUsed/>
    <w:rsid w:val="0068596B"/>
    <w:pPr>
      <w:spacing w:line="240" w:lineRule="auto"/>
    </w:pPr>
    <w:rPr>
      <w:sz w:val="20"/>
      <w:szCs w:val="20"/>
    </w:rPr>
  </w:style>
  <w:style w:type="character" w:customStyle="1" w:styleId="CommentTextChar">
    <w:name w:val="Comment Text Char"/>
    <w:basedOn w:val="DefaultParagraphFont"/>
    <w:link w:val="CommentText"/>
    <w:uiPriority w:val="99"/>
    <w:rsid w:val="0068596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68596B"/>
    <w:rPr>
      <w:b/>
      <w:bCs/>
    </w:rPr>
  </w:style>
  <w:style w:type="character" w:customStyle="1" w:styleId="CommentSubjectChar">
    <w:name w:val="Comment Subject Char"/>
    <w:basedOn w:val="CommentTextChar"/>
    <w:link w:val="CommentSubject"/>
    <w:uiPriority w:val="99"/>
    <w:semiHidden/>
    <w:rsid w:val="0068596B"/>
    <w:rPr>
      <w:rFonts w:ascii="Open Sans" w:hAnsi="Open Sans"/>
      <w:b/>
      <w:bCs/>
      <w:sz w:val="20"/>
      <w:szCs w:val="20"/>
    </w:rPr>
  </w:style>
  <w:style w:type="paragraph" w:styleId="ListParagraph">
    <w:name w:val="List Paragraph"/>
    <w:basedOn w:val="Normal"/>
    <w:uiPriority w:val="34"/>
    <w:qFormat/>
    <w:rsid w:val="00170C3B"/>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70C3B"/>
  </w:style>
  <w:style w:type="paragraph" w:customStyle="1" w:styleId="m-5501390442121389020msolistparagraph">
    <w:name w:val="m_-5501390442121389020msolistparagraph"/>
    <w:basedOn w:val="Normal"/>
    <w:rsid w:val="00C624D3"/>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C6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3673">
      <w:bodyDiv w:val="1"/>
      <w:marLeft w:val="0"/>
      <w:marRight w:val="0"/>
      <w:marTop w:val="0"/>
      <w:marBottom w:val="0"/>
      <w:divBdr>
        <w:top w:val="none" w:sz="0" w:space="0" w:color="auto"/>
        <w:left w:val="none" w:sz="0" w:space="0" w:color="auto"/>
        <w:bottom w:val="none" w:sz="0" w:space="0" w:color="auto"/>
        <w:right w:val="none" w:sz="0" w:space="0" w:color="auto"/>
      </w:divBdr>
    </w:div>
    <w:div w:id="17694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5b. Team Evaluation Summary Report and Prior Written Notice of Eligibility Determination: Deafblindness</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5b. Team Evaluation Summary Report and Prior Written Notice of Eligibility Determination: Deafblindness</dc:title>
  <dc:subject/>
  <dc:creator>Nordfelt, Emily</dc:creator>
  <cp:keywords/>
  <dc:description/>
  <cp:lastModifiedBy>Nordfelt, Emily</cp:lastModifiedBy>
  <cp:revision>2</cp:revision>
  <cp:lastPrinted>2023-10-25T14:00:00Z</cp:lastPrinted>
  <dcterms:created xsi:type="dcterms:W3CDTF">2023-11-06T22:41:00Z</dcterms:created>
  <dcterms:modified xsi:type="dcterms:W3CDTF">2023-11-06T22:41:00Z</dcterms:modified>
</cp:coreProperties>
</file>